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086AE0" w:rsidRDefault="003E69D0" w:rsidP="003E69D0">
      <w:pPr>
        <w:pStyle w:val="Headline"/>
        <w:rPr>
          <w:rFonts w:ascii="Arial" w:hAnsi="Arial" w:cs="Arial"/>
          <w:b w:val="0"/>
          <w:bCs/>
          <w:color w:val="000000" w:themeColor="text1"/>
          <w:sz w:val="22"/>
          <w:szCs w:val="22"/>
        </w:rPr>
      </w:pPr>
    </w:p>
    <w:p w14:paraId="31673809" w14:textId="6BBD545B" w:rsidR="003E521C" w:rsidRPr="003E521C" w:rsidRDefault="0095177F" w:rsidP="00D66E1F">
      <w:pPr>
        <w:pStyle w:val="StandardWeb"/>
        <w:spacing w:line="360" w:lineRule="auto"/>
        <w:rPr>
          <w:rStyle w:val="Fett"/>
          <w:rFonts w:ascii="Arial" w:hAnsi="Arial" w:cs="Arial"/>
          <w:color w:val="000000"/>
          <w:u w:val="single"/>
          <w:lang w:val="de-DE"/>
        </w:rPr>
      </w:pPr>
      <w:bookmarkStart w:id="0" w:name="_Hlk109901321"/>
      <w:r>
        <w:rPr>
          <w:rStyle w:val="Fett"/>
          <w:rFonts w:ascii="Arial" w:hAnsi="Arial" w:cs="Arial"/>
          <w:color w:val="000000"/>
          <w:u w:val="single"/>
          <w:lang w:val="de-DE"/>
        </w:rPr>
        <w:t xml:space="preserve">Einbaulösung </w:t>
      </w:r>
      <w:r w:rsidR="00C672FD">
        <w:rPr>
          <w:rStyle w:val="Fett"/>
          <w:rFonts w:ascii="Arial" w:hAnsi="Arial" w:cs="Arial"/>
          <w:color w:val="000000"/>
          <w:u w:val="single"/>
          <w:lang w:val="de-DE"/>
        </w:rPr>
        <w:t>für n</w:t>
      </w:r>
      <w:r w:rsidR="00D66E1F">
        <w:rPr>
          <w:rStyle w:val="Fett"/>
          <w:rFonts w:ascii="Arial" w:hAnsi="Arial" w:cs="Arial"/>
          <w:color w:val="000000"/>
          <w:u w:val="single"/>
          <w:lang w:val="de-DE"/>
        </w:rPr>
        <w:t xml:space="preserve">achträgliche </w:t>
      </w:r>
      <w:r w:rsidR="00C672FD">
        <w:rPr>
          <w:rStyle w:val="Fett"/>
          <w:rFonts w:ascii="Arial" w:hAnsi="Arial" w:cs="Arial"/>
          <w:color w:val="000000"/>
          <w:u w:val="single"/>
          <w:lang w:val="de-DE"/>
        </w:rPr>
        <w:t xml:space="preserve">Montage </w:t>
      </w:r>
      <w:r w:rsidR="00D66E1F">
        <w:rPr>
          <w:rStyle w:val="Fett"/>
          <w:rFonts w:ascii="Arial" w:hAnsi="Arial" w:cs="Arial"/>
          <w:color w:val="000000"/>
          <w:u w:val="single"/>
          <w:lang w:val="de-DE"/>
        </w:rPr>
        <w:t>in gedämmte</w:t>
      </w:r>
      <w:r w:rsidR="00641354">
        <w:rPr>
          <w:rStyle w:val="Fett"/>
          <w:rFonts w:ascii="Arial" w:hAnsi="Arial" w:cs="Arial"/>
          <w:color w:val="000000"/>
          <w:u w:val="single"/>
          <w:lang w:val="de-DE"/>
        </w:rPr>
        <w:t>n</w:t>
      </w:r>
      <w:r w:rsidR="00D66E1F">
        <w:rPr>
          <w:rStyle w:val="Fett"/>
          <w:rFonts w:ascii="Arial" w:hAnsi="Arial" w:cs="Arial"/>
          <w:color w:val="000000"/>
          <w:u w:val="single"/>
          <w:lang w:val="de-DE"/>
        </w:rPr>
        <w:t xml:space="preserve"> Fassaden </w:t>
      </w:r>
    </w:p>
    <w:p w14:paraId="742F69A2" w14:textId="11FF3C48" w:rsidR="00B54F03" w:rsidRDefault="00B57B56" w:rsidP="009B7ABB">
      <w:pPr>
        <w:pStyle w:val="StandardWeb"/>
        <w:spacing w:before="0" w:beforeAutospacing="0" w:after="0" w:afterAutospacing="0" w:line="360" w:lineRule="auto"/>
        <w:rPr>
          <w:rStyle w:val="Fett"/>
          <w:rFonts w:ascii="Arial" w:hAnsi="Arial" w:cs="Arial"/>
          <w:color w:val="000000"/>
          <w:sz w:val="32"/>
          <w:szCs w:val="32"/>
          <w:lang w:val="de-DE"/>
        </w:rPr>
      </w:pPr>
      <w:r>
        <w:rPr>
          <w:rStyle w:val="Fett"/>
          <w:rFonts w:ascii="Arial" w:hAnsi="Arial" w:cs="Arial"/>
          <w:color w:val="000000"/>
          <w:sz w:val="32"/>
          <w:szCs w:val="32"/>
          <w:lang w:val="de-DE"/>
        </w:rPr>
        <w:t>Gerätedose</w:t>
      </w:r>
      <w:r w:rsidR="00641354">
        <w:rPr>
          <w:rStyle w:val="Fett"/>
          <w:rFonts w:ascii="Arial" w:hAnsi="Arial" w:cs="Arial"/>
          <w:color w:val="000000"/>
          <w:sz w:val="32"/>
          <w:szCs w:val="32"/>
          <w:lang w:val="de-DE"/>
        </w:rPr>
        <w:t xml:space="preserve"> zur</w:t>
      </w:r>
      <w:r w:rsidR="00C672FD" w:rsidRPr="00C672FD">
        <w:rPr>
          <w:rStyle w:val="apple-converted-space"/>
          <w:rFonts w:ascii="Arial" w:hAnsi="Arial" w:cs="Arial"/>
          <w:color w:val="000000"/>
          <w:sz w:val="32"/>
          <w:szCs w:val="32"/>
          <w:lang w:val="de-DE"/>
        </w:rPr>
        <w:t xml:space="preserve"> </w:t>
      </w:r>
      <w:r w:rsidR="00641354" w:rsidRPr="00641354">
        <w:rPr>
          <w:rStyle w:val="apple-converted-space"/>
          <w:rFonts w:ascii="Arial" w:hAnsi="Arial" w:cs="Arial"/>
          <w:b/>
          <w:bCs/>
          <w:color w:val="000000"/>
          <w:sz w:val="32"/>
          <w:szCs w:val="32"/>
          <w:lang w:val="de-DE"/>
        </w:rPr>
        <w:t>n</w:t>
      </w:r>
      <w:r w:rsidR="00B54F03" w:rsidRPr="00641354">
        <w:rPr>
          <w:rStyle w:val="Fett"/>
          <w:rFonts w:ascii="Arial" w:hAnsi="Arial" w:cs="Arial"/>
          <w:color w:val="000000"/>
          <w:sz w:val="32"/>
          <w:szCs w:val="32"/>
          <w:lang w:val="de-DE"/>
        </w:rPr>
        <w:t>ormgerechte</w:t>
      </w:r>
      <w:r w:rsidR="00641354" w:rsidRPr="00641354">
        <w:rPr>
          <w:rStyle w:val="Fett"/>
          <w:rFonts w:ascii="Arial" w:hAnsi="Arial" w:cs="Arial"/>
          <w:color w:val="000000"/>
          <w:sz w:val="32"/>
          <w:szCs w:val="32"/>
          <w:lang w:val="de-DE"/>
        </w:rPr>
        <w:t>n</w:t>
      </w:r>
      <w:r w:rsidR="00B54F03" w:rsidRPr="003E521C">
        <w:rPr>
          <w:rStyle w:val="Fett"/>
          <w:rFonts w:ascii="Arial" w:hAnsi="Arial" w:cs="Arial"/>
          <w:color w:val="000000"/>
          <w:sz w:val="32"/>
          <w:szCs w:val="32"/>
          <w:lang w:val="de-DE"/>
        </w:rPr>
        <w:t xml:space="preserve"> Elektro-Installation in </w:t>
      </w:r>
      <w:r w:rsidR="00C672FD">
        <w:rPr>
          <w:rStyle w:val="Fett"/>
          <w:rFonts w:ascii="Arial" w:hAnsi="Arial" w:cs="Arial"/>
          <w:color w:val="000000"/>
          <w:sz w:val="32"/>
          <w:szCs w:val="32"/>
          <w:lang w:val="de-DE"/>
        </w:rPr>
        <w:t>WDVS</w:t>
      </w:r>
    </w:p>
    <w:p w14:paraId="4B58013F" w14:textId="77777777" w:rsidR="009B7ABB" w:rsidRPr="009B7ABB" w:rsidRDefault="009B7ABB" w:rsidP="009B7ABB">
      <w:pPr>
        <w:pStyle w:val="StandardWeb"/>
        <w:spacing w:before="0" w:beforeAutospacing="0" w:after="0" w:afterAutospacing="0" w:line="360" w:lineRule="auto"/>
        <w:rPr>
          <w:rStyle w:val="Fett"/>
          <w:rFonts w:ascii="Arial" w:hAnsi="Arial" w:cs="Arial"/>
          <w:color w:val="000000"/>
          <w:sz w:val="20"/>
          <w:szCs w:val="20"/>
          <w:lang w:val="de-DE"/>
        </w:rPr>
      </w:pPr>
    </w:p>
    <w:p w14:paraId="0E4EC98D" w14:textId="63B9FEAE" w:rsidR="002C1AB4" w:rsidRPr="00641354" w:rsidRDefault="00F104BD" w:rsidP="002C1AB4">
      <w:pPr>
        <w:pStyle w:val="StandardWeb"/>
        <w:spacing w:line="360" w:lineRule="auto"/>
        <w:jc w:val="both"/>
        <w:rPr>
          <w:rFonts w:ascii="Arial" w:hAnsi="Arial" w:cs="Arial"/>
          <w:sz w:val="22"/>
          <w:szCs w:val="22"/>
          <w:lang w:val="de-DE"/>
        </w:rPr>
      </w:pPr>
      <w:r w:rsidRPr="003E521C">
        <w:rPr>
          <w:rFonts w:ascii="Arial" w:hAnsi="Arial" w:cs="Arial"/>
          <w:color w:val="000000"/>
          <w:sz w:val="22"/>
          <w:szCs w:val="22"/>
          <w:lang w:val="de-DE"/>
        </w:rPr>
        <w:t>Die energetische Sanierung von Bestandsgebäuden ist eine zentrale Säule im Kampf gegen den Klimawandel. Besonders bei Wärmedämmverbundsystemen (WDVS) stellt die nachträgliche Montage elektrotechnischer Komponenten wie Steckdosen oder Leuchtenanschlüsse eine anspruchsvolle Herausforderung dar.</w:t>
      </w:r>
      <w:r w:rsidR="003E521C">
        <w:rPr>
          <w:rFonts w:ascii="Arial" w:hAnsi="Arial" w:cs="Arial"/>
          <w:color w:val="000000"/>
          <w:sz w:val="22"/>
          <w:szCs w:val="22"/>
          <w:lang w:val="de-DE"/>
        </w:rPr>
        <w:t xml:space="preserve"> </w:t>
      </w:r>
      <w:r w:rsidRPr="003E521C">
        <w:rPr>
          <w:rFonts w:ascii="Arial" w:hAnsi="Arial" w:cs="Arial"/>
          <w:color w:val="000000"/>
          <w:sz w:val="22"/>
          <w:szCs w:val="22"/>
          <w:lang w:val="de-DE"/>
        </w:rPr>
        <w:t>Mit der speziell entwickelten Geräte-Verbindungsdose</w:t>
      </w:r>
      <w:r w:rsidR="003E521C">
        <w:rPr>
          <w:rStyle w:val="apple-converted-space"/>
          <w:rFonts w:ascii="Arial" w:hAnsi="Arial" w:cs="Arial"/>
          <w:color w:val="000000"/>
          <w:sz w:val="22"/>
          <w:szCs w:val="22"/>
          <w:lang w:val="de-DE"/>
        </w:rPr>
        <w:t xml:space="preserve"> </w:t>
      </w:r>
      <w:r w:rsidRPr="003E521C">
        <w:rPr>
          <w:rStyle w:val="Fett"/>
          <w:rFonts w:ascii="Arial" w:hAnsi="Arial" w:cs="Arial"/>
          <w:b w:val="0"/>
          <w:bCs w:val="0"/>
          <w:color w:val="000000"/>
          <w:sz w:val="22"/>
          <w:szCs w:val="22"/>
          <w:lang w:val="de-DE"/>
        </w:rPr>
        <w:t>ECON</w:t>
      </w:r>
      <w:r w:rsidRPr="003E521C">
        <w:rPr>
          <w:rStyle w:val="Fett"/>
          <w:rFonts w:ascii="Arial" w:hAnsi="Arial" w:cs="Arial"/>
          <w:b w:val="0"/>
          <w:bCs w:val="0"/>
          <w:color w:val="000000"/>
          <w:sz w:val="22"/>
          <w:szCs w:val="22"/>
          <w:vertAlign w:val="superscript"/>
          <w:lang w:val="de-DE"/>
        </w:rPr>
        <w:t xml:space="preserve"> </w:t>
      </w:r>
      <w:r w:rsidRPr="003E521C">
        <w:rPr>
          <w:rStyle w:val="Fett"/>
          <w:rFonts w:ascii="Arial" w:hAnsi="Arial" w:cs="Arial"/>
          <w:b w:val="0"/>
          <w:bCs w:val="0"/>
          <w:color w:val="000000"/>
          <w:sz w:val="22"/>
          <w:szCs w:val="22"/>
          <w:lang w:val="de-DE"/>
        </w:rPr>
        <w:t>Styro55</w:t>
      </w:r>
      <w:r w:rsidR="003E521C">
        <w:rPr>
          <w:rStyle w:val="apple-converted-space"/>
          <w:rFonts w:ascii="Arial" w:hAnsi="Arial" w:cs="Arial"/>
          <w:b/>
          <w:bCs/>
          <w:color w:val="000000"/>
          <w:sz w:val="22"/>
          <w:szCs w:val="22"/>
          <w:lang w:val="de-DE"/>
        </w:rPr>
        <w:t xml:space="preserve"> </w:t>
      </w:r>
      <w:r w:rsidRPr="003E521C">
        <w:rPr>
          <w:rFonts w:ascii="Arial" w:hAnsi="Arial" w:cs="Arial"/>
          <w:color w:val="000000"/>
          <w:sz w:val="22"/>
          <w:szCs w:val="22"/>
          <w:lang w:val="de-DE"/>
        </w:rPr>
        <w:t xml:space="preserve">bietet KAISER eine </w:t>
      </w:r>
      <w:r w:rsidR="00C53FDC">
        <w:rPr>
          <w:rFonts w:ascii="Arial" w:hAnsi="Arial" w:cs="Arial"/>
          <w:color w:val="000000"/>
          <w:sz w:val="22"/>
          <w:szCs w:val="22"/>
          <w:lang w:val="de-DE"/>
        </w:rPr>
        <w:t>funktionale</w:t>
      </w:r>
      <w:r w:rsidR="003E521C">
        <w:rPr>
          <w:rFonts w:ascii="Arial" w:hAnsi="Arial" w:cs="Arial"/>
          <w:color w:val="000000"/>
          <w:sz w:val="22"/>
          <w:szCs w:val="22"/>
          <w:lang w:val="de-DE"/>
        </w:rPr>
        <w:t>, montagefreundliche</w:t>
      </w:r>
      <w:r w:rsidRPr="003E521C">
        <w:rPr>
          <w:rFonts w:ascii="Arial" w:hAnsi="Arial" w:cs="Arial"/>
          <w:color w:val="000000"/>
          <w:sz w:val="22"/>
          <w:szCs w:val="22"/>
          <w:lang w:val="de-DE"/>
        </w:rPr>
        <w:t xml:space="preserve"> Lösung, die sowohl bauphysikalische als auch praktische Anforderungen erfüllt. Die </w:t>
      </w:r>
      <w:r w:rsidR="002C1AB4" w:rsidRPr="003E521C">
        <w:rPr>
          <w:rFonts w:ascii="Arial" w:hAnsi="Arial" w:cs="Arial"/>
          <w:color w:val="000000"/>
          <w:sz w:val="22"/>
          <w:szCs w:val="22"/>
          <w:lang w:val="de-DE"/>
        </w:rPr>
        <w:t>Geräte-Verbindungsdose</w:t>
      </w:r>
      <w:r w:rsidR="002C1AB4">
        <w:rPr>
          <w:rStyle w:val="apple-converted-space"/>
          <w:rFonts w:ascii="Arial" w:hAnsi="Arial" w:cs="Arial"/>
          <w:color w:val="000000"/>
          <w:sz w:val="22"/>
          <w:szCs w:val="22"/>
          <w:lang w:val="de-DE"/>
        </w:rPr>
        <w:t xml:space="preserve"> </w:t>
      </w:r>
      <w:r w:rsidRPr="003E521C">
        <w:rPr>
          <w:rFonts w:ascii="Arial" w:hAnsi="Arial" w:cs="Arial"/>
          <w:color w:val="000000"/>
          <w:sz w:val="22"/>
          <w:szCs w:val="22"/>
          <w:lang w:val="de-DE"/>
        </w:rPr>
        <w:t>ermöglicht die sichere und luftdichte Installation von Elektroanschlüssen in bereits verputzten WDVS-Fassaden ganz ohne Beeinträchtigung der Dämmwirkung oder Beschädigung bestehender Leitungen.</w:t>
      </w:r>
      <w:r w:rsidR="003E521C">
        <w:rPr>
          <w:rFonts w:ascii="Arial" w:hAnsi="Arial" w:cs="Arial"/>
          <w:color w:val="000000"/>
          <w:sz w:val="22"/>
          <w:szCs w:val="22"/>
          <w:lang w:val="de-DE"/>
        </w:rPr>
        <w:t xml:space="preserve"> </w:t>
      </w:r>
      <w:r w:rsidRPr="003E521C">
        <w:rPr>
          <w:rFonts w:ascii="Arial" w:hAnsi="Arial" w:cs="Arial"/>
          <w:color w:val="000000"/>
          <w:sz w:val="22"/>
          <w:szCs w:val="22"/>
          <w:lang w:val="de-DE"/>
        </w:rPr>
        <w:t>Herzstück der Konstruktion ist eine dauerelastische Dichtungsmembran</w:t>
      </w:r>
      <w:r w:rsidR="003E521C">
        <w:rPr>
          <w:rFonts w:ascii="Arial" w:hAnsi="Arial" w:cs="Arial"/>
          <w:color w:val="000000"/>
          <w:sz w:val="22"/>
          <w:szCs w:val="22"/>
          <w:lang w:val="de-DE"/>
        </w:rPr>
        <w:t xml:space="preserve"> zur luftdichten Leitungsdurchführung</w:t>
      </w:r>
      <w:r w:rsidRPr="003E521C">
        <w:rPr>
          <w:rFonts w:ascii="Arial" w:hAnsi="Arial" w:cs="Arial"/>
          <w:color w:val="000000"/>
          <w:sz w:val="22"/>
          <w:szCs w:val="22"/>
          <w:lang w:val="de-DE"/>
        </w:rPr>
        <w:t xml:space="preserve"> für den Geräteanschluss</w:t>
      </w:r>
      <w:r w:rsidR="003E521C">
        <w:rPr>
          <w:rFonts w:ascii="Arial" w:hAnsi="Arial" w:cs="Arial"/>
          <w:color w:val="000000"/>
          <w:sz w:val="22"/>
          <w:szCs w:val="22"/>
          <w:lang w:val="de-DE"/>
        </w:rPr>
        <w:t>.</w:t>
      </w:r>
      <w:r w:rsidRPr="003E521C">
        <w:rPr>
          <w:rFonts w:ascii="Arial" w:hAnsi="Arial" w:cs="Arial"/>
          <w:color w:val="000000"/>
          <w:sz w:val="22"/>
          <w:szCs w:val="22"/>
          <w:lang w:val="de-DE"/>
        </w:rPr>
        <w:t xml:space="preserve"> </w:t>
      </w:r>
      <w:r w:rsidR="003E521C">
        <w:rPr>
          <w:rFonts w:ascii="Arial" w:hAnsi="Arial" w:cs="Arial"/>
          <w:color w:val="000000"/>
          <w:sz w:val="22"/>
          <w:szCs w:val="22"/>
          <w:lang w:val="de-DE"/>
        </w:rPr>
        <w:t xml:space="preserve">Damit werden </w:t>
      </w:r>
      <w:r w:rsidR="00B80597">
        <w:rPr>
          <w:rFonts w:ascii="Arial" w:hAnsi="Arial" w:cs="Arial"/>
          <w:color w:val="000000"/>
          <w:sz w:val="22"/>
          <w:szCs w:val="22"/>
          <w:lang w:val="de-DE"/>
        </w:rPr>
        <w:t>zugleich</w:t>
      </w:r>
      <w:r w:rsidR="003E521C">
        <w:rPr>
          <w:rFonts w:ascii="Arial" w:hAnsi="Arial" w:cs="Arial"/>
          <w:color w:val="000000"/>
          <w:sz w:val="22"/>
          <w:szCs w:val="22"/>
          <w:lang w:val="de-DE"/>
        </w:rPr>
        <w:t xml:space="preserve"> </w:t>
      </w:r>
      <w:r w:rsidRPr="003E521C">
        <w:rPr>
          <w:rFonts w:ascii="Arial" w:hAnsi="Arial" w:cs="Arial"/>
          <w:color w:val="000000"/>
          <w:sz w:val="22"/>
          <w:szCs w:val="22"/>
          <w:lang w:val="de-DE"/>
        </w:rPr>
        <w:t>unerwünschte Konvektionsströmungen</w:t>
      </w:r>
      <w:r w:rsidR="003E521C">
        <w:rPr>
          <w:rFonts w:ascii="Arial" w:hAnsi="Arial" w:cs="Arial"/>
          <w:color w:val="000000"/>
          <w:sz w:val="22"/>
          <w:szCs w:val="22"/>
          <w:lang w:val="de-DE"/>
        </w:rPr>
        <w:t xml:space="preserve"> verhindert</w:t>
      </w:r>
      <w:r w:rsidRPr="003E521C">
        <w:rPr>
          <w:rFonts w:ascii="Arial" w:hAnsi="Arial" w:cs="Arial"/>
          <w:color w:val="000000"/>
          <w:sz w:val="22"/>
          <w:szCs w:val="22"/>
          <w:lang w:val="de-DE"/>
        </w:rPr>
        <w:t xml:space="preserve">, die zu Wärmeverlusten führen könnten. </w:t>
      </w:r>
      <w:r w:rsidR="002C1AB4">
        <w:rPr>
          <w:rFonts w:ascii="Arial" w:hAnsi="Arial" w:cs="Arial"/>
          <w:color w:val="000000"/>
          <w:sz w:val="22"/>
          <w:szCs w:val="22"/>
          <w:lang w:val="de-DE"/>
        </w:rPr>
        <w:t xml:space="preserve">Zur präzisen Montage dient ein </w:t>
      </w:r>
      <w:r w:rsidRPr="003E521C">
        <w:rPr>
          <w:rFonts w:ascii="Arial" w:hAnsi="Arial" w:cs="Arial"/>
          <w:color w:val="000000"/>
          <w:sz w:val="22"/>
          <w:szCs w:val="22"/>
          <w:lang w:val="de-DE"/>
        </w:rPr>
        <w:t>als Systemzubehör erhältliche</w:t>
      </w:r>
      <w:r w:rsidR="002C1AB4">
        <w:rPr>
          <w:rFonts w:ascii="Arial" w:hAnsi="Arial" w:cs="Arial"/>
          <w:color w:val="000000"/>
          <w:sz w:val="22"/>
          <w:szCs w:val="22"/>
          <w:lang w:val="de-DE"/>
        </w:rPr>
        <w:t>r</w:t>
      </w:r>
      <w:r w:rsidR="003E521C">
        <w:rPr>
          <w:rFonts w:ascii="Arial" w:hAnsi="Arial" w:cs="Arial"/>
          <w:color w:val="000000"/>
          <w:sz w:val="22"/>
          <w:szCs w:val="22"/>
          <w:lang w:val="de-DE"/>
        </w:rPr>
        <w:t xml:space="preserve"> </w:t>
      </w:r>
      <w:r w:rsidRPr="003E521C">
        <w:rPr>
          <w:rStyle w:val="Fett"/>
          <w:rFonts w:ascii="Arial" w:hAnsi="Arial" w:cs="Arial"/>
          <w:b w:val="0"/>
          <w:bCs w:val="0"/>
          <w:color w:val="000000"/>
          <w:sz w:val="22"/>
          <w:szCs w:val="22"/>
          <w:lang w:val="de-DE"/>
        </w:rPr>
        <w:t>Hartmetall-Fräser</w:t>
      </w:r>
      <w:r w:rsidR="002C1AB4">
        <w:rPr>
          <w:rStyle w:val="Fett"/>
          <w:rFonts w:ascii="Arial" w:hAnsi="Arial" w:cs="Arial"/>
          <w:b w:val="0"/>
          <w:bCs w:val="0"/>
          <w:color w:val="000000"/>
          <w:sz w:val="22"/>
          <w:szCs w:val="22"/>
          <w:lang w:val="de-DE"/>
        </w:rPr>
        <w:t xml:space="preserve">, der </w:t>
      </w:r>
      <w:r w:rsidRPr="003E521C">
        <w:rPr>
          <w:rFonts w:ascii="Arial" w:hAnsi="Arial" w:cs="Arial"/>
          <w:color w:val="000000"/>
          <w:sz w:val="22"/>
          <w:szCs w:val="22"/>
          <w:lang w:val="de-DE"/>
        </w:rPr>
        <w:t>passgenaue Öffnung</w:t>
      </w:r>
      <w:r w:rsidR="002C1AB4">
        <w:rPr>
          <w:rFonts w:ascii="Arial" w:hAnsi="Arial" w:cs="Arial"/>
          <w:color w:val="000000"/>
          <w:sz w:val="22"/>
          <w:szCs w:val="22"/>
          <w:lang w:val="de-DE"/>
        </w:rPr>
        <w:t>en</w:t>
      </w:r>
      <w:r w:rsidRPr="003E521C">
        <w:rPr>
          <w:rFonts w:ascii="Arial" w:hAnsi="Arial" w:cs="Arial"/>
          <w:color w:val="000000"/>
          <w:sz w:val="22"/>
          <w:szCs w:val="22"/>
          <w:lang w:val="de-DE"/>
        </w:rPr>
        <w:t xml:space="preserve"> in der Dämmung erstellt. Bestehende Leitungen bleiben dabei unversehrt. Die Dose selbst wird anschließend in die Dämmöffnung eingesetzt und mit</w:t>
      </w:r>
      <w:r w:rsidR="003E521C">
        <w:rPr>
          <w:rFonts w:ascii="Arial" w:hAnsi="Arial" w:cs="Arial"/>
          <w:color w:val="000000"/>
          <w:sz w:val="22"/>
          <w:szCs w:val="22"/>
          <w:lang w:val="de-DE"/>
        </w:rPr>
        <w:t xml:space="preserve"> </w:t>
      </w:r>
      <w:r w:rsidRPr="003E521C">
        <w:rPr>
          <w:rStyle w:val="Fett"/>
          <w:rFonts w:ascii="Arial" w:hAnsi="Arial" w:cs="Arial"/>
          <w:b w:val="0"/>
          <w:bCs w:val="0"/>
          <w:color w:val="000000"/>
          <w:sz w:val="22"/>
          <w:szCs w:val="22"/>
          <w:lang w:val="de-DE"/>
        </w:rPr>
        <w:t>vier integrierten Schwenkschneiden</w:t>
      </w:r>
      <w:r w:rsidR="002C1AB4">
        <w:rPr>
          <w:rStyle w:val="Fett"/>
          <w:rFonts w:ascii="Arial" w:hAnsi="Arial" w:cs="Arial"/>
          <w:b w:val="0"/>
          <w:bCs w:val="0"/>
          <w:color w:val="000000"/>
          <w:sz w:val="22"/>
          <w:szCs w:val="22"/>
          <w:lang w:val="de-DE"/>
        </w:rPr>
        <w:t xml:space="preserve"> </w:t>
      </w:r>
      <w:r w:rsidR="002C1AB4" w:rsidRPr="00641354">
        <w:rPr>
          <w:rFonts w:ascii="Arial" w:hAnsi="Arial" w:cs="Arial"/>
          <w:sz w:val="22"/>
          <w:szCs w:val="22"/>
          <w:lang w:val="de-DE"/>
        </w:rPr>
        <w:t>dämmstoffschonend</w:t>
      </w:r>
      <w:r w:rsidR="003E521C" w:rsidRPr="00641354">
        <w:rPr>
          <w:rStyle w:val="Fett"/>
          <w:rFonts w:ascii="Arial" w:hAnsi="Arial" w:cs="Arial"/>
          <w:b w:val="0"/>
          <w:bCs w:val="0"/>
          <w:sz w:val="22"/>
          <w:szCs w:val="22"/>
          <w:lang w:val="de-DE"/>
        </w:rPr>
        <w:t xml:space="preserve"> </w:t>
      </w:r>
      <w:r w:rsidRPr="00641354">
        <w:rPr>
          <w:rFonts w:ascii="Arial" w:hAnsi="Arial" w:cs="Arial"/>
          <w:sz w:val="22"/>
          <w:szCs w:val="22"/>
          <w:lang w:val="de-DE"/>
        </w:rPr>
        <w:t>und dauerhaft</w:t>
      </w:r>
      <w:r w:rsidR="007E00CC" w:rsidRPr="00641354">
        <w:rPr>
          <w:rFonts w:ascii="Arial" w:hAnsi="Arial" w:cs="Arial"/>
          <w:sz w:val="22"/>
          <w:szCs w:val="22"/>
          <w:lang w:val="de-DE"/>
        </w:rPr>
        <w:t xml:space="preserve"> sicher</w:t>
      </w:r>
      <w:r w:rsidRPr="00641354">
        <w:rPr>
          <w:rFonts w:ascii="Arial" w:hAnsi="Arial" w:cs="Arial"/>
          <w:sz w:val="22"/>
          <w:szCs w:val="22"/>
          <w:lang w:val="de-DE"/>
        </w:rPr>
        <w:t xml:space="preserve"> verankert</w:t>
      </w:r>
      <w:r w:rsidR="002C1AB4" w:rsidRPr="00641354">
        <w:rPr>
          <w:rFonts w:ascii="Arial" w:hAnsi="Arial" w:cs="Arial"/>
          <w:sz w:val="22"/>
          <w:szCs w:val="22"/>
          <w:lang w:val="de-DE"/>
        </w:rPr>
        <w:t xml:space="preserve">. Ob im Rahmen einer Nachrüstung, einer Gebäudesanierung oder bei der Umnutzung bestehender Gebäude – mit der ECON Styro55 steht Planern, </w:t>
      </w:r>
      <w:r w:rsidR="002C1AB4" w:rsidRPr="00641354">
        <w:rPr>
          <w:rFonts w:ascii="Arial" w:hAnsi="Arial" w:cs="Arial"/>
          <w:sz w:val="22"/>
          <w:szCs w:val="22"/>
          <w:lang w:val="de-DE"/>
        </w:rPr>
        <w:lastRenderedPageBreak/>
        <w:t>Handwerkern und Energieeffizienzexperten eine sichere und zuverlässige Lösung zur Verfügung.</w:t>
      </w:r>
    </w:p>
    <w:p w14:paraId="36998BD6" w14:textId="0C405937" w:rsidR="00F104BD" w:rsidRPr="003E521C" w:rsidRDefault="00F104BD" w:rsidP="00F104BD">
      <w:pPr>
        <w:pStyle w:val="StandardWeb"/>
        <w:spacing w:line="360" w:lineRule="auto"/>
        <w:jc w:val="both"/>
        <w:rPr>
          <w:lang w:val="de-DE"/>
        </w:rPr>
      </w:pPr>
      <w:r w:rsidRPr="002C1AB4">
        <w:rPr>
          <w:rStyle w:val="Fett"/>
          <w:rFonts w:ascii="Arial" w:hAnsi="Arial" w:cs="Arial"/>
          <w:b w:val="0"/>
          <w:color w:val="000000"/>
          <w:sz w:val="22"/>
          <w:szCs w:val="22"/>
          <w:lang w:val="de-DE"/>
        </w:rPr>
        <w:t>Weitere Informationen und technische Details</w:t>
      </w:r>
      <w:r w:rsidR="002C1AB4">
        <w:rPr>
          <w:rStyle w:val="Fett"/>
          <w:rFonts w:ascii="Arial" w:hAnsi="Arial" w:cs="Arial"/>
          <w:color w:val="000000"/>
          <w:sz w:val="22"/>
          <w:szCs w:val="22"/>
          <w:lang w:val="de-DE"/>
        </w:rPr>
        <w:t xml:space="preserve"> </w:t>
      </w:r>
      <w:r w:rsidRPr="003E521C">
        <w:rPr>
          <w:rFonts w:ascii="Arial" w:hAnsi="Arial" w:cs="Arial"/>
          <w:color w:val="000000"/>
          <w:sz w:val="22"/>
          <w:szCs w:val="22"/>
          <w:lang w:val="de-DE"/>
        </w:rPr>
        <w:t>zur ECON Styro55 finden Sie unter:</w:t>
      </w:r>
      <w:r w:rsidR="002C1AB4">
        <w:rPr>
          <w:rFonts w:ascii="Arial" w:hAnsi="Arial" w:cs="Arial"/>
          <w:color w:val="000000"/>
          <w:sz w:val="22"/>
          <w:szCs w:val="22"/>
          <w:lang w:val="de-DE"/>
        </w:rPr>
        <w:t xml:space="preserve"> </w:t>
      </w:r>
      <w:hyperlink r:id="rId8" w:tgtFrame="_new" w:history="1">
        <w:r w:rsidRPr="003E521C">
          <w:rPr>
            <w:rStyle w:val="Hyperlink"/>
            <w:rFonts w:ascii="Arial" w:hAnsi="Arial" w:cs="Arial"/>
            <w:sz w:val="22"/>
            <w:szCs w:val="22"/>
            <w:lang w:val="de-DE"/>
          </w:rPr>
          <w:t>www.kaiser-elektro.de</w:t>
        </w:r>
      </w:hyperlink>
    </w:p>
    <w:p w14:paraId="7B4BDC38" w14:textId="2DA36088" w:rsidR="008E3DA2" w:rsidRDefault="008E3DA2" w:rsidP="008E3DA2">
      <w:pPr>
        <w:spacing w:line="360" w:lineRule="auto"/>
        <w:jc w:val="both"/>
        <w:rPr>
          <w:iCs/>
        </w:rPr>
      </w:pPr>
    </w:p>
    <w:tbl>
      <w:tblPr>
        <w:tblStyle w:val="EinfacheTabelle1"/>
        <w:tblW w:w="0" w:type="auto"/>
        <w:tblLook w:val="04A0" w:firstRow="1" w:lastRow="0" w:firstColumn="1" w:lastColumn="0" w:noHBand="0" w:noVBand="1"/>
      </w:tblPr>
      <w:tblGrid>
        <w:gridCol w:w="6793"/>
      </w:tblGrid>
      <w:tr w:rsidR="006F7CB4" w:rsidRPr="006F7CB4" w14:paraId="38D606D8" w14:textId="77777777" w:rsidTr="00A16D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3" w:type="dxa"/>
          </w:tcPr>
          <w:p w14:paraId="7B0CE5BA" w14:textId="40C3B793" w:rsidR="006F7CB4" w:rsidRPr="006F7CB4" w:rsidRDefault="00A16DE8" w:rsidP="00EA603C">
            <w:pPr>
              <w:spacing w:line="360" w:lineRule="auto"/>
              <w:jc w:val="center"/>
              <w:rPr>
                <w:iCs/>
                <w:lang w:val="en-US"/>
              </w:rPr>
            </w:pPr>
            <w:r>
              <w:rPr>
                <w:iCs/>
                <w:noProof/>
                <w:lang w:val="en-US"/>
              </w:rPr>
              <w:drawing>
                <wp:inline distT="0" distB="0" distL="0" distR="0" wp14:anchorId="6376D01A" wp14:editId="68120D7F">
                  <wp:extent cx="3049905" cy="1522095"/>
                  <wp:effectExtent l="0" t="0" r="0" b="1905"/>
                  <wp:docPr id="733931783"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9905" cy="1522095"/>
                          </a:xfrm>
                          <a:prstGeom prst="rect">
                            <a:avLst/>
                          </a:prstGeom>
                          <a:noFill/>
                          <a:ln>
                            <a:noFill/>
                          </a:ln>
                        </pic:spPr>
                      </pic:pic>
                    </a:graphicData>
                  </a:graphic>
                </wp:inline>
              </w:drawing>
            </w:r>
          </w:p>
        </w:tc>
      </w:tr>
      <w:tr w:rsidR="006F7CB4" w:rsidRPr="009B7ABB" w14:paraId="305AACB9" w14:textId="77777777" w:rsidTr="00A16D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3" w:type="dxa"/>
          </w:tcPr>
          <w:p w14:paraId="05D16EDA" w14:textId="4222D485" w:rsidR="006F7CB4" w:rsidRPr="000977DD" w:rsidRDefault="006F7CB4" w:rsidP="006F7CB4">
            <w:pPr>
              <w:autoSpaceDE w:val="0"/>
              <w:autoSpaceDN w:val="0"/>
              <w:adjustRightInd w:val="0"/>
              <w:jc w:val="center"/>
              <w:rPr>
                <w:rFonts w:cs="Arial"/>
                <w:b w:val="0"/>
                <w:bCs w:val="0"/>
                <w:sz w:val="20"/>
                <w:szCs w:val="20"/>
              </w:rPr>
            </w:pPr>
            <w:r w:rsidRPr="000977DD">
              <w:rPr>
                <w:rStyle w:val="BRO2012bold"/>
                <w:rFonts w:cs="Arial"/>
                <w:b/>
                <w:bCs/>
                <w:sz w:val="20"/>
                <w:szCs w:val="20"/>
              </w:rPr>
              <w:t>Bild 1:</w:t>
            </w:r>
            <w:r w:rsidRPr="000977DD">
              <w:rPr>
                <w:rStyle w:val="BRO2012bold"/>
                <w:rFonts w:cs="Arial"/>
                <w:sz w:val="20"/>
                <w:szCs w:val="20"/>
              </w:rPr>
              <w:t xml:space="preserve"> Die Geräte-Verbindungsdose ECON Styro55 f</w:t>
            </w:r>
            <w:r w:rsidRPr="000977DD">
              <w:rPr>
                <w:rStyle w:val="BRO2012bold"/>
                <w:sz w:val="20"/>
                <w:szCs w:val="20"/>
              </w:rPr>
              <w:t xml:space="preserve">ür die </w:t>
            </w:r>
            <w:r w:rsidRPr="000977DD">
              <w:rPr>
                <w:rFonts w:cs="Arial"/>
                <w:b w:val="0"/>
                <w:bCs w:val="0"/>
                <w:sz w:val="20"/>
                <w:szCs w:val="20"/>
              </w:rPr>
              <w:t>nachträgliche Installation von Einbaugeräten in Wärmedämmverbundsystemen (WDVS)</w:t>
            </w:r>
            <w:r w:rsidR="009B7ABB">
              <w:rPr>
                <w:rFonts w:cs="Arial"/>
                <w:b w:val="0"/>
                <w:bCs w:val="0"/>
                <w:sz w:val="20"/>
                <w:szCs w:val="20"/>
              </w:rPr>
              <w:t xml:space="preserve"> </w:t>
            </w:r>
          </w:p>
          <w:p w14:paraId="7B125B6F" w14:textId="77777777" w:rsidR="006F7CB4" w:rsidRPr="00B80597" w:rsidRDefault="006F7CB4" w:rsidP="006F7CB4">
            <w:pPr>
              <w:jc w:val="center"/>
              <w:rPr>
                <w:rFonts w:cs="Arial"/>
                <w:b w:val="0"/>
                <w:bCs w:val="0"/>
                <w:sz w:val="20"/>
                <w:szCs w:val="20"/>
              </w:rPr>
            </w:pPr>
          </w:p>
          <w:p w14:paraId="0A4AAA43" w14:textId="77777777" w:rsidR="006F7CB4" w:rsidRPr="00B80597" w:rsidRDefault="006F7CB4" w:rsidP="006F7CB4">
            <w:pPr>
              <w:spacing w:line="360" w:lineRule="auto"/>
              <w:jc w:val="right"/>
              <w:rPr>
                <w:rFonts w:cs="Arial"/>
                <w:b w:val="0"/>
                <w:bCs w:val="0"/>
                <w:iCs/>
                <w:sz w:val="18"/>
                <w:szCs w:val="18"/>
                <w:lang w:val="en-US"/>
              </w:rPr>
            </w:pPr>
            <w:r w:rsidRPr="00B80597">
              <w:rPr>
                <w:rFonts w:cs="Arial"/>
                <w:b w:val="0"/>
                <w:bCs w:val="0"/>
                <w:iCs/>
                <w:sz w:val="18"/>
                <w:szCs w:val="18"/>
                <w:lang w:val="en-US"/>
              </w:rPr>
              <w:t>(Foto: KAISER GmbH &amp; Co. KG)</w:t>
            </w:r>
          </w:p>
          <w:p w14:paraId="7C03943C" w14:textId="77777777" w:rsidR="006F7CB4" w:rsidRPr="006F7CB4" w:rsidRDefault="006F7CB4" w:rsidP="008E3DA2">
            <w:pPr>
              <w:spacing w:line="360" w:lineRule="auto"/>
              <w:jc w:val="both"/>
              <w:rPr>
                <w:iCs/>
                <w:lang w:val="en-US"/>
              </w:rPr>
            </w:pPr>
          </w:p>
        </w:tc>
      </w:tr>
    </w:tbl>
    <w:p w14:paraId="48658EFC" w14:textId="77777777" w:rsidR="006F7CB4" w:rsidRPr="006F7CB4" w:rsidRDefault="006F7CB4" w:rsidP="008E3DA2">
      <w:pPr>
        <w:spacing w:line="360" w:lineRule="auto"/>
        <w:jc w:val="both"/>
        <w:rPr>
          <w:iCs/>
          <w:lang w:val="en-US"/>
        </w:rPr>
      </w:pPr>
    </w:p>
    <w:tbl>
      <w:tblPr>
        <w:tblStyle w:val="EinfacheTabelle1"/>
        <w:tblW w:w="0" w:type="auto"/>
        <w:tblLook w:val="04A0" w:firstRow="1" w:lastRow="0" w:firstColumn="1" w:lastColumn="0" w:noHBand="0" w:noVBand="1"/>
      </w:tblPr>
      <w:tblGrid>
        <w:gridCol w:w="6793"/>
      </w:tblGrid>
      <w:tr w:rsidR="00EA603C" w:rsidRPr="00946892" w14:paraId="69125E63" w14:textId="77777777" w:rsidTr="00EA60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3" w:type="dxa"/>
          </w:tcPr>
          <w:p w14:paraId="462DE0B5" w14:textId="02A2ABA7" w:rsidR="00EA603C" w:rsidRPr="00A16DE8" w:rsidRDefault="00946892" w:rsidP="00EA603C">
            <w:pPr>
              <w:spacing w:line="360" w:lineRule="auto"/>
              <w:jc w:val="center"/>
              <w:rPr>
                <w:iCs/>
                <w:lang w:val="en-US"/>
              </w:rPr>
            </w:pPr>
            <w:r>
              <w:rPr>
                <w:iCs/>
                <w:noProof/>
                <w:lang w:val="en-US"/>
              </w:rPr>
              <w:drawing>
                <wp:inline distT="0" distB="0" distL="0" distR="0" wp14:anchorId="7244D2C0" wp14:editId="53DB34EC">
                  <wp:extent cx="1564523" cy="1564523"/>
                  <wp:effectExtent l="0" t="0" r="0" b="0"/>
                  <wp:docPr id="4063273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75610" cy="1575610"/>
                          </a:xfrm>
                          <a:prstGeom prst="rect">
                            <a:avLst/>
                          </a:prstGeom>
                          <a:noFill/>
                          <a:ln>
                            <a:noFill/>
                          </a:ln>
                        </pic:spPr>
                      </pic:pic>
                    </a:graphicData>
                  </a:graphic>
                </wp:inline>
              </w:drawing>
            </w:r>
          </w:p>
        </w:tc>
      </w:tr>
      <w:tr w:rsidR="00EA603C" w:rsidRPr="009B7ABB" w14:paraId="43649638" w14:textId="77777777" w:rsidTr="00EA6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93" w:type="dxa"/>
          </w:tcPr>
          <w:p w14:paraId="243C455F" w14:textId="22237C3E" w:rsidR="00EA603C" w:rsidRPr="000977DD" w:rsidRDefault="00EA603C" w:rsidP="00EA603C">
            <w:pPr>
              <w:jc w:val="center"/>
              <w:rPr>
                <w:rFonts w:cs="Arial"/>
                <w:b w:val="0"/>
                <w:bCs w:val="0"/>
                <w:sz w:val="20"/>
                <w:szCs w:val="20"/>
              </w:rPr>
            </w:pPr>
            <w:r w:rsidRPr="000977DD">
              <w:rPr>
                <w:rFonts w:cs="Arial"/>
                <w:sz w:val="20"/>
                <w:szCs w:val="20"/>
              </w:rPr>
              <w:t xml:space="preserve">Bild 2: </w:t>
            </w:r>
            <w:r w:rsidRPr="000977DD">
              <w:rPr>
                <w:rFonts w:cs="Arial"/>
                <w:b w:val="0"/>
                <w:bCs w:val="0"/>
                <w:sz w:val="20"/>
                <w:szCs w:val="20"/>
              </w:rPr>
              <w:t>KAISER Produkte für die Elektro-Installation im WDVS</w:t>
            </w:r>
            <w:r w:rsidR="009B7ABB">
              <w:rPr>
                <w:rFonts w:cs="Arial"/>
                <w:b w:val="0"/>
                <w:bCs w:val="0"/>
                <w:sz w:val="20"/>
                <w:szCs w:val="20"/>
              </w:rPr>
              <w:t xml:space="preserve"> </w:t>
            </w:r>
          </w:p>
          <w:p w14:paraId="373E0CC1" w14:textId="4D3FC2DD" w:rsidR="00EA603C" w:rsidRPr="000977DD" w:rsidRDefault="00EA603C" w:rsidP="00EA603C">
            <w:pPr>
              <w:jc w:val="center"/>
              <w:rPr>
                <w:rFonts w:cs="Arial"/>
                <w:sz w:val="20"/>
                <w:szCs w:val="20"/>
              </w:rPr>
            </w:pPr>
            <w:r w:rsidRPr="000977DD">
              <w:rPr>
                <w:rFonts w:cs="Arial"/>
                <w:b w:val="0"/>
                <w:bCs w:val="0"/>
                <w:sz w:val="20"/>
                <w:szCs w:val="20"/>
              </w:rPr>
              <w:t xml:space="preserve">(QR-Code zur KAISER Produktanimation </w:t>
            </w:r>
            <w:r w:rsidRPr="000977DD">
              <w:rPr>
                <w:rFonts w:cs="Arial"/>
                <w:sz w:val="20"/>
                <w:szCs w:val="20"/>
              </w:rPr>
              <w:t>„</w:t>
            </w:r>
            <w:r w:rsidRPr="000977DD">
              <w:rPr>
                <w:rStyle w:val="Fett"/>
                <w:color w:val="000000"/>
                <w:sz w:val="20"/>
                <w:szCs w:val="20"/>
              </w:rPr>
              <w:t>ECON Styro 55“)</w:t>
            </w:r>
            <w:r w:rsidR="009B7ABB">
              <w:rPr>
                <w:rStyle w:val="Fett"/>
                <w:color w:val="000000"/>
                <w:sz w:val="20"/>
                <w:szCs w:val="20"/>
              </w:rPr>
              <w:t xml:space="preserve"> </w:t>
            </w:r>
          </w:p>
          <w:p w14:paraId="627C0747" w14:textId="77777777" w:rsidR="00EA603C" w:rsidRPr="00B80597" w:rsidRDefault="00EA603C" w:rsidP="00EA603C">
            <w:pPr>
              <w:jc w:val="center"/>
              <w:rPr>
                <w:rFonts w:cs="Arial"/>
                <w:b w:val="0"/>
                <w:bCs w:val="0"/>
                <w:sz w:val="18"/>
                <w:szCs w:val="18"/>
              </w:rPr>
            </w:pPr>
          </w:p>
          <w:p w14:paraId="4B300D5A" w14:textId="77777777" w:rsidR="00EA603C" w:rsidRPr="00B80597" w:rsidRDefault="00EA603C" w:rsidP="00EA603C">
            <w:pPr>
              <w:spacing w:line="360" w:lineRule="auto"/>
              <w:jc w:val="right"/>
              <w:rPr>
                <w:rFonts w:cs="Arial"/>
                <w:b w:val="0"/>
                <w:bCs w:val="0"/>
                <w:iCs/>
                <w:sz w:val="18"/>
                <w:szCs w:val="18"/>
                <w:lang w:val="en-US"/>
              </w:rPr>
            </w:pPr>
            <w:r w:rsidRPr="00B80597">
              <w:rPr>
                <w:rFonts w:cs="Arial"/>
                <w:b w:val="0"/>
                <w:bCs w:val="0"/>
                <w:iCs/>
                <w:sz w:val="18"/>
                <w:szCs w:val="18"/>
                <w:lang w:val="en-US"/>
              </w:rPr>
              <w:t>(Foto: KAISER GmbH &amp; Co. KG)</w:t>
            </w:r>
          </w:p>
          <w:p w14:paraId="00BBE59E" w14:textId="77777777" w:rsidR="00EA603C" w:rsidRDefault="00EA603C" w:rsidP="008E3DA2">
            <w:pPr>
              <w:spacing w:line="360" w:lineRule="auto"/>
              <w:jc w:val="both"/>
              <w:rPr>
                <w:iCs/>
                <w:lang w:val="en-US"/>
              </w:rPr>
            </w:pPr>
          </w:p>
        </w:tc>
      </w:tr>
    </w:tbl>
    <w:p w14:paraId="6B0D58C8" w14:textId="77777777" w:rsidR="006F7CB4" w:rsidRPr="006F7CB4" w:rsidRDefault="006F7CB4" w:rsidP="008E3DA2">
      <w:pPr>
        <w:spacing w:line="360" w:lineRule="auto"/>
        <w:jc w:val="both"/>
        <w:rPr>
          <w:iCs/>
          <w:lang w:val="en-US"/>
        </w:rPr>
      </w:pPr>
    </w:p>
    <w:bookmarkEnd w:id="0"/>
    <w:p w14:paraId="3FB835EC" w14:textId="77777777" w:rsidR="003D43EA" w:rsidRPr="003E521C" w:rsidRDefault="003D43EA"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1" w:history="1">
        <w:r w:rsidRPr="001B0779">
          <w:rPr>
            <w:rStyle w:val="Hyperlink"/>
            <w:color w:val="auto"/>
          </w:rPr>
          <w:t>https://www.kaiser-elektro.de/de_DE/produkte/</w:t>
        </w:r>
      </w:hyperlink>
    </w:p>
    <w:p w14:paraId="1B69C475" w14:textId="328C15B6" w:rsidR="001B0779" w:rsidRPr="001B0779" w:rsidRDefault="001B0779" w:rsidP="00C27DA8">
      <w:pPr>
        <w:spacing w:line="360" w:lineRule="auto"/>
        <w:jc w:val="both"/>
      </w:pPr>
      <w:hyperlink r:id="rId12" w:history="1">
        <w:r w:rsidRPr="001B0779">
          <w:rPr>
            <w:rStyle w:val="Hyperlink"/>
            <w:color w:val="auto"/>
          </w:rPr>
          <w:t>https://www.kaiser-elektro.de/de_DE/loesungen</w:t>
        </w:r>
      </w:hyperlink>
      <w:r w:rsidR="00086AE0" w:rsidRPr="00086AE0">
        <w:t>/</w:t>
      </w:r>
    </w:p>
    <w:p w14:paraId="7134465A" w14:textId="77777777" w:rsidR="001B0779" w:rsidRPr="002C1AB4" w:rsidRDefault="001B0779">
      <w:pPr>
        <w:spacing w:line="360" w:lineRule="auto"/>
        <w:jc w:val="both"/>
      </w:pPr>
    </w:p>
    <w:p w14:paraId="23A57524" w14:textId="77777777" w:rsidR="001B0779" w:rsidRPr="002C1AB4" w:rsidRDefault="001B0779">
      <w:pPr>
        <w:spacing w:line="360" w:lineRule="auto"/>
        <w:jc w:val="both"/>
      </w:pPr>
    </w:p>
    <w:tbl>
      <w:tblPr>
        <w:tblStyle w:val="TabellemithellemGitternetz"/>
        <w:tblW w:w="7088" w:type="dxa"/>
        <w:tblInd w:w="-5" w:type="dxa"/>
        <w:tblLayout w:type="fixed"/>
        <w:tblLook w:val="04A0" w:firstRow="1" w:lastRow="0" w:firstColumn="1" w:lastColumn="0" w:noHBand="0" w:noVBand="1"/>
      </w:tblPr>
      <w:tblGrid>
        <w:gridCol w:w="1276"/>
        <w:gridCol w:w="3686"/>
        <w:gridCol w:w="992"/>
        <w:gridCol w:w="1134"/>
      </w:tblGrid>
      <w:tr w:rsidR="00086AE0" w:rsidRPr="002E0FB0" w14:paraId="349D5638" w14:textId="77777777" w:rsidTr="00AC2E28">
        <w:trPr>
          <w:trHeight w:val="521"/>
        </w:trPr>
        <w:tc>
          <w:tcPr>
            <w:tcW w:w="1276" w:type="dxa"/>
          </w:tcPr>
          <w:p w14:paraId="3D987A78" w14:textId="77777777" w:rsidR="00086AE0" w:rsidRPr="002E0FB0" w:rsidRDefault="00086AE0" w:rsidP="00AC2E28">
            <w:pPr>
              <w:suppressAutoHyphens/>
              <w:rPr>
                <w:rFonts w:cs="Arial"/>
                <w:sz w:val="18"/>
                <w:szCs w:val="18"/>
              </w:rPr>
            </w:pPr>
            <w:r w:rsidRPr="002E0FB0">
              <w:rPr>
                <w:rFonts w:cs="Arial"/>
                <w:sz w:val="18"/>
              </w:rPr>
              <w:lastRenderedPageBreak/>
              <w:t>Bilder:</w:t>
            </w:r>
          </w:p>
        </w:tc>
        <w:tc>
          <w:tcPr>
            <w:tcW w:w="3686" w:type="dxa"/>
          </w:tcPr>
          <w:p w14:paraId="5BE485E6" w14:textId="77777777" w:rsidR="00A16DE8" w:rsidRDefault="00A16DE8" w:rsidP="00AC2E28">
            <w:pPr>
              <w:suppressAutoHyphens/>
              <w:rPr>
                <w:rFonts w:cs="Arial"/>
                <w:sz w:val="18"/>
                <w:szCs w:val="18"/>
                <w:lang w:val="en-US"/>
              </w:rPr>
            </w:pPr>
            <w:r w:rsidRPr="00A16DE8">
              <w:rPr>
                <w:rFonts w:cs="Arial"/>
                <w:sz w:val="18"/>
                <w:szCs w:val="18"/>
                <w:lang w:val="en-US"/>
              </w:rPr>
              <w:t>08_KAISER_styro55_2000.jpg</w:t>
            </w:r>
          </w:p>
          <w:p w14:paraId="7D3464F1" w14:textId="2A603F08" w:rsidR="000235BF" w:rsidRPr="002E0FB0" w:rsidRDefault="00A16DE8" w:rsidP="00AC2E28">
            <w:pPr>
              <w:suppressAutoHyphens/>
              <w:rPr>
                <w:rFonts w:cs="Arial"/>
                <w:sz w:val="18"/>
                <w:szCs w:val="18"/>
                <w:lang w:val="en-US"/>
              </w:rPr>
            </w:pPr>
            <w:r w:rsidRPr="00A16DE8">
              <w:rPr>
                <w:rFonts w:cs="Arial"/>
                <w:sz w:val="18"/>
                <w:szCs w:val="18"/>
                <w:lang w:val="en-US"/>
              </w:rPr>
              <w:t>qr_KAISER_Styro55_1000.jpg</w:t>
            </w:r>
          </w:p>
        </w:tc>
        <w:tc>
          <w:tcPr>
            <w:tcW w:w="992" w:type="dxa"/>
          </w:tcPr>
          <w:p w14:paraId="5E116F0E" w14:textId="77777777" w:rsidR="00086AE0" w:rsidRPr="002E0FB0" w:rsidRDefault="00086AE0" w:rsidP="00AC2E28">
            <w:pPr>
              <w:suppressAutoHyphens/>
              <w:rPr>
                <w:rFonts w:cs="Arial"/>
                <w:sz w:val="18"/>
                <w:szCs w:val="18"/>
              </w:rPr>
            </w:pPr>
            <w:r w:rsidRPr="002E0FB0">
              <w:rPr>
                <w:rFonts w:cs="Arial"/>
                <w:sz w:val="18"/>
                <w:szCs w:val="18"/>
              </w:rPr>
              <w:t>Zeichen:</w:t>
            </w:r>
          </w:p>
        </w:tc>
        <w:tc>
          <w:tcPr>
            <w:tcW w:w="1134" w:type="dxa"/>
          </w:tcPr>
          <w:p w14:paraId="5DDE4F84" w14:textId="68592541" w:rsidR="00086AE0" w:rsidRPr="002E0FB0" w:rsidRDefault="006B2D66" w:rsidP="00AC2E28">
            <w:pPr>
              <w:suppressAutoHyphens/>
              <w:jc w:val="right"/>
              <w:rPr>
                <w:rFonts w:cs="Arial"/>
                <w:sz w:val="18"/>
                <w:szCs w:val="18"/>
              </w:rPr>
            </w:pPr>
            <w:r>
              <w:rPr>
                <w:rFonts w:cs="Arial"/>
                <w:sz w:val="18"/>
                <w:szCs w:val="18"/>
              </w:rPr>
              <w:t>1.508</w:t>
            </w:r>
          </w:p>
        </w:tc>
      </w:tr>
      <w:tr w:rsidR="00086AE0" w:rsidRPr="002E0FB0" w14:paraId="29D9802A" w14:textId="77777777" w:rsidTr="00AC2E28">
        <w:trPr>
          <w:trHeight w:val="422"/>
        </w:trPr>
        <w:tc>
          <w:tcPr>
            <w:tcW w:w="1276" w:type="dxa"/>
          </w:tcPr>
          <w:p w14:paraId="13015EF7" w14:textId="77777777" w:rsidR="00086AE0" w:rsidRPr="002E0FB0" w:rsidRDefault="00086AE0" w:rsidP="00AC2E28">
            <w:pPr>
              <w:suppressAutoHyphens/>
              <w:spacing w:before="120"/>
              <w:rPr>
                <w:rFonts w:cs="Arial"/>
                <w:sz w:val="18"/>
                <w:szCs w:val="18"/>
              </w:rPr>
            </w:pPr>
            <w:r w:rsidRPr="002E0FB0">
              <w:rPr>
                <w:rFonts w:cs="Arial"/>
                <w:sz w:val="18"/>
              </w:rPr>
              <w:t>Dateiname:</w:t>
            </w:r>
          </w:p>
        </w:tc>
        <w:tc>
          <w:tcPr>
            <w:tcW w:w="3686" w:type="dxa"/>
          </w:tcPr>
          <w:p w14:paraId="36A4DB2F" w14:textId="4BD1BE8A" w:rsidR="00086AE0" w:rsidRPr="006B2D66" w:rsidRDefault="005340EA" w:rsidP="00AC2E28">
            <w:pPr>
              <w:suppressAutoHyphens/>
              <w:spacing w:before="120"/>
              <w:rPr>
                <w:rFonts w:cs="Arial"/>
                <w:sz w:val="18"/>
                <w:szCs w:val="18"/>
                <w:lang w:val="en-US"/>
              </w:rPr>
            </w:pPr>
            <w:r w:rsidRPr="006B2D66">
              <w:rPr>
                <w:rFonts w:cs="Arial"/>
                <w:sz w:val="18"/>
                <w:szCs w:val="18"/>
                <w:lang w:val="en-US"/>
              </w:rPr>
              <w:t>20250</w:t>
            </w:r>
            <w:r w:rsidR="006B2D66" w:rsidRPr="006B2D66">
              <w:rPr>
                <w:rFonts w:cs="Arial"/>
                <w:sz w:val="18"/>
                <w:szCs w:val="18"/>
                <w:lang w:val="en-US"/>
              </w:rPr>
              <w:t>7003</w:t>
            </w:r>
            <w:r w:rsidRPr="006B2D66">
              <w:rPr>
                <w:rFonts w:cs="Arial"/>
                <w:sz w:val="18"/>
                <w:szCs w:val="18"/>
                <w:lang w:val="en-US"/>
              </w:rPr>
              <w:t>_PM_ECON_</w:t>
            </w:r>
            <w:r w:rsidR="00F104BD" w:rsidRPr="006B2D66">
              <w:rPr>
                <w:rFonts w:cs="Arial"/>
                <w:sz w:val="18"/>
                <w:szCs w:val="18"/>
                <w:lang w:val="en-US"/>
              </w:rPr>
              <w:t>Styro55</w:t>
            </w:r>
            <w:r w:rsidR="006B2D66" w:rsidRPr="006B2D66">
              <w:rPr>
                <w:rFonts w:cs="Arial"/>
                <w:sz w:val="18"/>
                <w:szCs w:val="18"/>
                <w:lang w:val="en-US"/>
              </w:rPr>
              <w:t>.d</w:t>
            </w:r>
            <w:r w:rsidR="006B2D66">
              <w:rPr>
                <w:rFonts w:cs="Arial"/>
                <w:sz w:val="18"/>
                <w:szCs w:val="18"/>
                <w:lang w:val="en-US"/>
              </w:rPr>
              <w:t>ocx</w:t>
            </w:r>
          </w:p>
        </w:tc>
        <w:tc>
          <w:tcPr>
            <w:tcW w:w="992" w:type="dxa"/>
          </w:tcPr>
          <w:p w14:paraId="6D796F6A" w14:textId="77777777" w:rsidR="00086AE0" w:rsidRPr="002E0FB0" w:rsidRDefault="00086AE0" w:rsidP="00AC2E28">
            <w:pPr>
              <w:suppressAutoHyphens/>
              <w:spacing w:before="120"/>
              <w:rPr>
                <w:rFonts w:cs="Arial"/>
                <w:sz w:val="18"/>
                <w:szCs w:val="18"/>
              </w:rPr>
            </w:pPr>
            <w:r w:rsidRPr="002E0FB0">
              <w:rPr>
                <w:rFonts w:cs="Arial"/>
                <w:sz w:val="18"/>
              </w:rPr>
              <w:t>Datum:</w:t>
            </w:r>
          </w:p>
        </w:tc>
        <w:tc>
          <w:tcPr>
            <w:tcW w:w="1134" w:type="dxa"/>
          </w:tcPr>
          <w:p w14:paraId="66B43170" w14:textId="466410E7" w:rsidR="00086AE0" w:rsidRPr="002E0FB0" w:rsidRDefault="00B77E9D" w:rsidP="00AC2E28">
            <w:pPr>
              <w:suppressAutoHyphens/>
              <w:spacing w:before="120"/>
              <w:jc w:val="right"/>
              <w:rPr>
                <w:rFonts w:cs="Arial"/>
                <w:sz w:val="18"/>
                <w:szCs w:val="18"/>
              </w:rPr>
            </w:pPr>
            <w:r>
              <w:rPr>
                <w:rFonts w:cs="Arial"/>
                <w:sz w:val="18"/>
                <w:szCs w:val="18"/>
              </w:rPr>
              <w:t>01.07.2025</w:t>
            </w:r>
          </w:p>
        </w:tc>
      </w:tr>
      <w:tr w:rsidR="00086AE0" w:rsidRPr="002E0FB0" w14:paraId="23006E41" w14:textId="77777777" w:rsidTr="00AC2E28">
        <w:trPr>
          <w:trHeight w:val="422"/>
        </w:trPr>
        <w:tc>
          <w:tcPr>
            <w:tcW w:w="1276" w:type="dxa"/>
          </w:tcPr>
          <w:p w14:paraId="18168302" w14:textId="77777777" w:rsidR="00086AE0" w:rsidRPr="002E0FB0" w:rsidRDefault="00086AE0" w:rsidP="00AC2E28">
            <w:pPr>
              <w:suppressAutoHyphens/>
              <w:spacing w:before="120"/>
              <w:rPr>
                <w:rFonts w:cs="Arial"/>
                <w:sz w:val="18"/>
              </w:rPr>
            </w:pPr>
            <w:r w:rsidRPr="002E0FB0">
              <w:rPr>
                <w:rFonts w:cs="Arial"/>
                <w:sz w:val="18"/>
              </w:rPr>
              <w:t>Tags:</w:t>
            </w:r>
          </w:p>
        </w:tc>
        <w:tc>
          <w:tcPr>
            <w:tcW w:w="5812" w:type="dxa"/>
            <w:gridSpan w:val="3"/>
          </w:tcPr>
          <w:p w14:paraId="32AC9C99" w14:textId="5C758C2A" w:rsidR="00086AE0" w:rsidRPr="004937B3" w:rsidRDefault="00C2001B" w:rsidP="00AC2E28">
            <w:pPr>
              <w:suppressAutoHyphens/>
              <w:spacing w:before="120"/>
              <w:rPr>
                <w:rFonts w:cs="Arial"/>
                <w:sz w:val="18"/>
                <w:szCs w:val="18"/>
              </w:rPr>
            </w:pPr>
            <w:r w:rsidRPr="004937B3">
              <w:rPr>
                <w:rFonts w:cs="Arial"/>
                <w:color w:val="000000"/>
                <w:sz w:val="18"/>
                <w:szCs w:val="18"/>
              </w:rPr>
              <w:t>KAISER</w:t>
            </w:r>
            <w:r w:rsidR="000235BF">
              <w:rPr>
                <w:rFonts w:cs="Arial"/>
                <w:color w:val="000000"/>
                <w:sz w:val="18"/>
                <w:szCs w:val="18"/>
              </w:rPr>
              <w:t>,</w:t>
            </w:r>
            <w:r w:rsidRPr="004937B3">
              <w:rPr>
                <w:rFonts w:cs="Arial"/>
                <w:color w:val="000000"/>
                <w:sz w:val="18"/>
                <w:szCs w:val="18"/>
              </w:rPr>
              <w:t xml:space="preserve"> </w:t>
            </w:r>
            <w:r w:rsidR="00546D47" w:rsidRPr="00546D47">
              <w:rPr>
                <w:rFonts w:cs="Arial"/>
                <w:color w:val="000000"/>
                <w:sz w:val="18"/>
                <w:szCs w:val="18"/>
              </w:rPr>
              <w:t>ECON Styro55</w:t>
            </w:r>
            <w:r w:rsidR="00546D47">
              <w:rPr>
                <w:rFonts w:cs="Arial"/>
                <w:color w:val="000000"/>
                <w:sz w:val="18"/>
                <w:szCs w:val="18"/>
              </w:rPr>
              <w:t>,</w:t>
            </w:r>
            <w:r w:rsidR="00546D47" w:rsidRPr="00546D47">
              <w:rPr>
                <w:rFonts w:cs="Arial"/>
                <w:color w:val="000000"/>
                <w:sz w:val="18"/>
                <w:szCs w:val="18"/>
              </w:rPr>
              <w:t xml:space="preserve"> </w:t>
            </w:r>
            <w:r w:rsidR="004937B3" w:rsidRPr="004937B3">
              <w:rPr>
                <w:rFonts w:cs="Arial"/>
                <w:color w:val="000000"/>
                <w:sz w:val="18"/>
                <w:szCs w:val="18"/>
              </w:rPr>
              <w:t>Energieeffizienz, Sanierung, wärmebrückenfreie Installation, Elektroinstallation, Holzfaserdämmung, WDVS, nachhaltiges Bauen, Gebäudesanierung, Luftdichtheit, Installationstechnik, Bautechnik</w:t>
            </w:r>
          </w:p>
        </w:tc>
      </w:tr>
    </w:tbl>
    <w:p w14:paraId="629270D4" w14:textId="77777777" w:rsidR="00086AE0" w:rsidRDefault="00086AE0" w:rsidP="00086AE0">
      <w:pPr>
        <w:spacing w:line="360" w:lineRule="auto"/>
        <w:jc w:val="both"/>
        <w:rPr>
          <w:rFonts w:cs="Arial"/>
          <w:b/>
        </w:rPr>
      </w:pPr>
    </w:p>
    <w:p w14:paraId="33FDA979" w14:textId="77777777" w:rsidR="002C1AB4" w:rsidRPr="00C579A8" w:rsidRDefault="002C1AB4" w:rsidP="002C1A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255B5123" w14:textId="77777777" w:rsidR="002C1AB4" w:rsidRPr="00B46235" w:rsidRDefault="002C1AB4" w:rsidP="002C1AB4">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3B447ED0" w14:textId="77777777" w:rsidR="002C1AB4" w:rsidRPr="00B46235" w:rsidRDefault="002C1AB4" w:rsidP="002C1AB4">
      <w:pPr>
        <w:pStyle w:val="Textkrper"/>
        <w:suppressAutoHyphens/>
        <w:spacing w:before="120" w:after="120"/>
        <w:rPr>
          <w:bCs/>
          <w:i w:val="0"/>
          <w:iCs w:val="0"/>
          <w:szCs w:val="22"/>
          <w:u w:val="none"/>
        </w:rPr>
      </w:pPr>
    </w:p>
    <w:p w14:paraId="4DC1B5E6" w14:textId="77777777" w:rsidR="002C1AB4" w:rsidRPr="00B46235" w:rsidRDefault="002C1AB4" w:rsidP="002C1AB4">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Pr>
          <w:bCs/>
          <w:i w:val="0"/>
          <w:iCs w:val="0"/>
          <w:szCs w:val="22"/>
          <w:u w:val="none"/>
        </w:rPr>
        <w:t xml:space="preserve">Landesgesellschaften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1B6C0535" w14:textId="77777777" w:rsidR="002C1AB4" w:rsidRPr="008E6FF0" w:rsidRDefault="002C1AB4" w:rsidP="002C1AB4">
      <w:pPr>
        <w:pStyle w:val="Textkrper"/>
        <w:suppressAutoHyphens/>
        <w:spacing w:before="120" w:after="120" w:line="240" w:lineRule="auto"/>
        <w:rPr>
          <w:i w:val="0"/>
          <w:iCs w:val="0"/>
          <w:szCs w:val="22"/>
          <w:u w:val="none"/>
        </w:rPr>
      </w:pPr>
    </w:p>
    <w:p w14:paraId="20364803" w14:textId="77777777" w:rsidR="00C951AE" w:rsidRPr="0003637B" w:rsidRDefault="00C951AE" w:rsidP="00C951AE">
      <w:pPr>
        <w:rPr>
          <w:b/>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C1AB4" w14:paraId="1134F5C7" w14:textId="77777777" w:rsidTr="000322DF">
        <w:tc>
          <w:tcPr>
            <w:tcW w:w="3722" w:type="dxa"/>
          </w:tcPr>
          <w:p w14:paraId="3F56349B" w14:textId="77777777" w:rsidR="002C1AB4" w:rsidRPr="00261828" w:rsidRDefault="002C1AB4" w:rsidP="000322DF">
            <w:pPr>
              <w:spacing w:line="360" w:lineRule="auto"/>
              <w:rPr>
                <w:sz w:val="18"/>
                <w:szCs w:val="18"/>
              </w:rPr>
            </w:pPr>
            <w:r w:rsidRPr="00261828">
              <w:rPr>
                <w:sz w:val="18"/>
                <w:szCs w:val="18"/>
              </w:rPr>
              <w:t xml:space="preserve">Weitere Informationen: </w:t>
            </w:r>
          </w:p>
          <w:p w14:paraId="692CEE41" w14:textId="77777777" w:rsidR="002C1AB4" w:rsidRDefault="002C1AB4" w:rsidP="000322DF">
            <w:pPr>
              <w:rPr>
                <w:sz w:val="18"/>
                <w:szCs w:val="18"/>
              </w:rPr>
            </w:pPr>
            <w:r w:rsidRPr="00261828">
              <w:rPr>
                <w:sz w:val="18"/>
                <w:szCs w:val="18"/>
              </w:rPr>
              <w:t>KAISER GmbH &amp; Co. KG</w:t>
            </w:r>
          </w:p>
          <w:p w14:paraId="7BBD2C8B" w14:textId="77777777" w:rsidR="002C1AB4" w:rsidRDefault="002C1AB4" w:rsidP="000322DF">
            <w:pPr>
              <w:rPr>
                <w:sz w:val="18"/>
                <w:szCs w:val="18"/>
              </w:rPr>
            </w:pPr>
            <w:r w:rsidRPr="00261828">
              <w:rPr>
                <w:sz w:val="18"/>
                <w:szCs w:val="18"/>
              </w:rPr>
              <w:t>Ramsloh 4</w:t>
            </w:r>
          </w:p>
          <w:p w14:paraId="2362D725" w14:textId="77777777" w:rsidR="002C1AB4" w:rsidRDefault="002C1AB4" w:rsidP="000322DF">
            <w:pPr>
              <w:rPr>
                <w:sz w:val="18"/>
                <w:szCs w:val="18"/>
              </w:rPr>
            </w:pPr>
            <w:r w:rsidRPr="00261828">
              <w:rPr>
                <w:sz w:val="18"/>
                <w:szCs w:val="18"/>
              </w:rPr>
              <w:t>58579 Schalksmühle</w:t>
            </w:r>
            <w:r w:rsidRPr="00261828">
              <w:rPr>
                <w:sz w:val="18"/>
                <w:szCs w:val="18"/>
              </w:rPr>
              <w:br/>
            </w:r>
          </w:p>
          <w:p w14:paraId="21E469A7" w14:textId="77777777" w:rsidR="002C1AB4" w:rsidRDefault="002C1AB4" w:rsidP="000322DF">
            <w:pPr>
              <w:rPr>
                <w:sz w:val="18"/>
                <w:szCs w:val="18"/>
              </w:rPr>
            </w:pPr>
            <w:r w:rsidRPr="00261828">
              <w:rPr>
                <w:sz w:val="18"/>
                <w:szCs w:val="18"/>
              </w:rPr>
              <w:t>Tel.: +49(0)23 55 / 8 09-0</w:t>
            </w:r>
          </w:p>
          <w:p w14:paraId="52B602E2" w14:textId="77777777" w:rsidR="002C1AB4" w:rsidRDefault="002C1AB4" w:rsidP="000322DF">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2B99826D" w14:textId="77777777" w:rsidR="002C1AB4" w:rsidRPr="00261828" w:rsidRDefault="002C1AB4" w:rsidP="000322DF">
            <w:pPr>
              <w:rPr>
                <w:sz w:val="18"/>
                <w:szCs w:val="18"/>
              </w:rPr>
            </w:pPr>
            <w:r w:rsidRPr="00261828">
              <w:rPr>
                <w:sz w:val="18"/>
                <w:szCs w:val="18"/>
              </w:rPr>
              <w:t xml:space="preserve">Internet: </w:t>
            </w:r>
            <w:r w:rsidRPr="00FD3D84">
              <w:rPr>
                <w:sz w:val="18"/>
                <w:szCs w:val="18"/>
              </w:rPr>
              <w:t>www.kaiser-elektro.de</w:t>
            </w:r>
          </w:p>
          <w:p w14:paraId="3B2D5FC6" w14:textId="77777777" w:rsidR="002C1AB4" w:rsidRDefault="002C1AB4" w:rsidP="000322DF">
            <w:pPr>
              <w:spacing w:line="360" w:lineRule="auto"/>
              <w:jc w:val="both"/>
              <w:rPr>
                <w:iCs/>
                <w:color w:val="000000"/>
                <w:szCs w:val="22"/>
              </w:rPr>
            </w:pPr>
          </w:p>
        </w:tc>
        <w:tc>
          <w:tcPr>
            <w:tcW w:w="3429" w:type="dxa"/>
          </w:tcPr>
          <w:p w14:paraId="56BFF00B" w14:textId="77777777" w:rsidR="002C1AB4" w:rsidRPr="00261828" w:rsidRDefault="002C1AB4" w:rsidP="000322DF">
            <w:pPr>
              <w:spacing w:line="360" w:lineRule="auto"/>
              <w:rPr>
                <w:sz w:val="18"/>
                <w:szCs w:val="18"/>
              </w:rPr>
            </w:pPr>
          </w:p>
          <w:p w14:paraId="1C68A9EB" w14:textId="77777777" w:rsidR="002C1AB4" w:rsidRPr="00261828" w:rsidRDefault="002C1AB4" w:rsidP="000322DF">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64B60A1" w14:textId="77777777" w:rsidR="002C1AB4" w:rsidRDefault="002C1AB4" w:rsidP="000322DF">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44C6EC89" w14:textId="77777777" w:rsidR="002C1AB4" w:rsidRPr="00261828" w:rsidRDefault="002C1AB4" w:rsidP="000322DF">
            <w:pPr>
              <w:pStyle w:val="Textkrper"/>
              <w:suppressAutoHyphens/>
              <w:spacing w:line="240" w:lineRule="auto"/>
              <w:rPr>
                <w:i w:val="0"/>
                <w:iCs w:val="0"/>
                <w:sz w:val="18"/>
                <w:szCs w:val="18"/>
                <w:u w:val="none"/>
              </w:rPr>
            </w:pPr>
            <w:r w:rsidRPr="00261828">
              <w:rPr>
                <w:i w:val="0"/>
                <w:iCs w:val="0"/>
                <w:sz w:val="18"/>
                <w:szCs w:val="18"/>
                <w:u w:val="none"/>
              </w:rPr>
              <w:t>10405 Berlin</w:t>
            </w:r>
          </w:p>
          <w:p w14:paraId="1E6D1AEA" w14:textId="77777777" w:rsidR="002C1AB4" w:rsidRDefault="002C1AB4" w:rsidP="000322DF">
            <w:pPr>
              <w:pStyle w:val="Textkrper"/>
              <w:suppressAutoHyphens/>
              <w:spacing w:line="240" w:lineRule="auto"/>
              <w:rPr>
                <w:i w:val="0"/>
                <w:iCs w:val="0"/>
                <w:sz w:val="18"/>
                <w:szCs w:val="18"/>
                <w:u w:val="none"/>
              </w:rPr>
            </w:pPr>
          </w:p>
          <w:p w14:paraId="5AAE4000" w14:textId="77777777" w:rsidR="002C1AB4" w:rsidRPr="00261828" w:rsidRDefault="002C1AB4" w:rsidP="000322DF">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69DA144B" w14:textId="77777777" w:rsidR="002C1AB4" w:rsidRPr="00261828" w:rsidRDefault="002C1AB4" w:rsidP="000322DF">
            <w:pPr>
              <w:pStyle w:val="Textkrper"/>
              <w:suppressAutoHyphens/>
              <w:spacing w:line="240" w:lineRule="auto"/>
              <w:rPr>
                <w:i w:val="0"/>
                <w:iCs w:val="0"/>
                <w:sz w:val="18"/>
                <w:szCs w:val="18"/>
                <w:u w:val="none"/>
              </w:rPr>
            </w:pPr>
            <w:r w:rsidRPr="00261828">
              <w:rPr>
                <w:i w:val="0"/>
                <w:iCs w:val="0"/>
                <w:sz w:val="18"/>
                <w:szCs w:val="18"/>
                <w:u w:val="none"/>
              </w:rPr>
              <w:t>E-Mail: info@gii.de</w:t>
            </w:r>
          </w:p>
          <w:p w14:paraId="6E496858" w14:textId="77777777" w:rsidR="002C1AB4" w:rsidRDefault="002C1AB4" w:rsidP="000322DF">
            <w:pPr>
              <w:jc w:val="both"/>
              <w:rPr>
                <w:iCs/>
                <w:color w:val="000000"/>
                <w:szCs w:val="22"/>
              </w:rPr>
            </w:pPr>
            <w:r w:rsidRPr="00261828">
              <w:rPr>
                <w:sz w:val="18"/>
                <w:szCs w:val="18"/>
              </w:rPr>
              <w:t xml:space="preserve">Internet: </w:t>
            </w:r>
            <w:r w:rsidRPr="00FD3D84">
              <w:rPr>
                <w:sz w:val="18"/>
                <w:szCs w:val="18"/>
              </w:rPr>
              <w:t>www.gii.de</w:t>
            </w:r>
          </w:p>
        </w:tc>
      </w:tr>
    </w:tbl>
    <w:p w14:paraId="745EFB54" w14:textId="7ADCAA24" w:rsidR="00F65BF3" w:rsidRDefault="00F65BF3" w:rsidP="00425C08">
      <w:pPr>
        <w:spacing w:line="360" w:lineRule="auto"/>
        <w:jc w:val="both"/>
        <w:rPr>
          <w:iCs/>
          <w:color w:val="000000"/>
          <w:szCs w:val="22"/>
        </w:rPr>
      </w:pPr>
    </w:p>
    <w:sectPr w:rsidR="00F65BF3" w:rsidSect="001A6E55">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4D27C" w14:textId="77777777" w:rsidR="00A52B8E" w:rsidRDefault="00A52B8E">
      <w:r>
        <w:separator/>
      </w:r>
    </w:p>
    <w:p w14:paraId="779BB4FD" w14:textId="77777777" w:rsidR="00A52B8E" w:rsidRDefault="00A52B8E"/>
  </w:endnote>
  <w:endnote w:type="continuationSeparator" w:id="0">
    <w:p w14:paraId="30A7CBCB" w14:textId="77777777" w:rsidR="00A52B8E" w:rsidRDefault="00A52B8E">
      <w:r>
        <w:continuationSeparator/>
      </w:r>
    </w:p>
    <w:p w14:paraId="3041E57E" w14:textId="77777777" w:rsidR="00A52B8E" w:rsidRDefault="00A52B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ourier New"/>
    <w:panose1 w:val="00000000000000000000"/>
    <w:charset w:val="00"/>
    <w:family w:val="roman"/>
    <w:notTrueType/>
    <w:pitch w:val="variable"/>
    <w:sig w:usb0="00000003" w:usb1="00000000" w:usb2="00000000" w:usb3="00000000" w:csb0="00000001" w:csb1="00000000"/>
  </w:font>
  <w:font w:name="Frutiger LT 45 Light">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Frutiger LT Std 45 Ligh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D6D83" w14:textId="77777777" w:rsidR="00A52B8E" w:rsidRDefault="00A52B8E">
      <w:r>
        <w:separator/>
      </w:r>
    </w:p>
    <w:p w14:paraId="76FEF0D6" w14:textId="77777777" w:rsidR="00A52B8E" w:rsidRDefault="00A52B8E"/>
  </w:footnote>
  <w:footnote w:type="continuationSeparator" w:id="0">
    <w:p w14:paraId="5D9C5340" w14:textId="77777777" w:rsidR="00A52B8E" w:rsidRDefault="00A52B8E">
      <w:r>
        <w:continuationSeparator/>
      </w:r>
    </w:p>
    <w:p w14:paraId="5132A14E" w14:textId="77777777" w:rsidR="00A52B8E" w:rsidRDefault="00A52B8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16DE8" w:rsidRDefault="00A57336">
                          <w:pPr>
                            <w:spacing w:line="240" w:lineRule="atLeast"/>
                            <w:rPr>
                              <w:sz w:val="18"/>
                              <w:szCs w:val="18"/>
                              <w:lang w:val="en-US"/>
                            </w:rPr>
                          </w:pPr>
                          <w:r w:rsidRPr="00A16DE8">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A16DE8" w:rsidRDefault="00A57336">
                    <w:pPr>
                      <w:spacing w:line="240" w:lineRule="atLeast"/>
                      <w:rPr>
                        <w:sz w:val="18"/>
                        <w:szCs w:val="18"/>
                        <w:lang w:val="en-US"/>
                      </w:rPr>
                    </w:pPr>
                    <w:r w:rsidRPr="00A16DE8">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9415F66" w:rsidR="00A57336" w:rsidRPr="00684BA5" w:rsidRDefault="002C5CDD" w:rsidP="00C80310">
    <w:pPr>
      <w:pStyle w:val="Kopfzeile"/>
    </w:pPr>
    <w:r>
      <w:drawing>
        <wp:anchor distT="0" distB="0" distL="114300" distR="114300" simplePos="0" relativeHeight="251663872" behindDoc="1" locked="0" layoutInCell="1" allowOverlap="1" wp14:anchorId="76248380" wp14:editId="5BF5C1D7">
          <wp:simplePos x="0" y="0"/>
          <wp:positionH relativeFrom="margin">
            <wp:posOffset>4638675</wp:posOffset>
          </wp:positionH>
          <wp:positionV relativeFrom="paragraph">
            <wp:posOffset>28575</wp:posOffset>
          </wp:positionV>
          <wp:extent cx="1576070" cy="434975"/>
          <wp:effectExtent l="0" t="0" r="5080" b="3175"/>
          <wp:wrapTight wrapText="bothSides">
            <wp:wrapPolygon edited="0">
              <wp:start x="0" y="0"/>
              <wp:lineTo x="0" y="20812"/>
              <wp:lineTo x="21409" y="20812"/>
              <wp:lineTo x="21409" y="0"/>
              <wp:lineTo x="0" y="0"/>
            </wp:wrapPolygon>
          </wp:wrapTight>
          <wp:docPr id="1138264250"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64250"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57567ABA">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16DE8" w:rsidRDefault="00A57336">
                          <w:pPr>
                            <w:spacing w:line="240" w:lineRule="atLeast"/>
                            <w:rPr>
                              <w:sz w:val="18"/>
                              <w:szCs w:val="18"/>
                              <w:lang w:val="en-US"/>
                            </w:rPr>
                          </w:pPr>
                          <w:r w:rsidRPr="00A16DE8">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A16DE8" w:rsidRDefault="00A57336">
                    <w:pPr>
                      <w:spacing w:line="240" w:lineRule="atLeast"/>
                      <w:rPr>
                        <w:sz w:val="18"/>
                        <w:szCs w:val="18"/>
                        <w:lang w:val="en-US"/>
                      </w:rPr>
                    </w:pPr>
                    <w:r w:rsidRPr="00A16DE8">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414B9BDD" w:rsidR="00A57336" w:rsidRPr="00C80310" w:rsidRDefault="002C5CDD" w:rsidP="00C80310">
    <w:pPr>
      <w:pStyle w:val="Kopfzeile"/>
    </w:pPr>
    <w:r>
      <w:drawing>
        <wp:anchor distT="0" distB="0" distL="114300" distR="114300" simplePos="0" relativeHeight="251661824" behindDoc="1" locked="0" layoutInCell="1" allowOverlap="1" wp14:anchorId="57D59D35" wp14:editId="2C4ED8EA">
          <wp:simplePos x="0" y="0"/>
          <wp:positionH relativeFrom="margin">
            <wp:posOffset>4653280</wp:posOffset>
          </wp:positionH>
          <wp:positionV relativeFrom="paragraph">
            <wp:posOffset>5080</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623F0CDA" w:rsidR="00A57336" w:rsidRPr="00C80310" w:rsidRDefault="00A57336" w:rsidP="00C80310">
    <w:pPr>
      <w:pStyle w:val="Kopfzeile"/>
    </w:pPr>
  </w:p>
  <w:p w14:paraId="5EE48C3B" w14:textId="6C8E131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16DE8" w:rsidRDefault="00A57336">
                          <w:pPr>
                            <w:spacing w:line="240" w:lineRule="atLeast"/>
                            <w:rPr>
                              <w:sz w:val="18"/>
                              <w:szCs w:val="18"/>
                              <w:lang w:val="en-US"/>
                            </w:rPr>
                          </w:pPr>
                          <w:r w:rsidRPr="00A16DE8">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A16DE8" w:rsidRDefault="00A57336">
                    <w:pPr>
                      <w:spacing w:line="240" w:lineRule="atLeast"/>
                      <w:rPr>
                        <w:sz w:val="18"/>
                        <w:szCs w:val="18"/>
                        <w:lang w:val="en-US"/>
                      </w:rPr>
                    </w:pPr>
                    <w:r w:rsidRPr="00A16DE8">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00EBA"/>
    <w:rsid w:val="000235BF"/>
    <w:rsid w:val="000267F7"/>
    <w:rsid w:val="00032467"/>
    <w:rsid w:val="00035EE9"/>
    <w:rsid w:val="0003637B"/>
    <w:rsid w:val="000652B9"/>
    <w:rsid w:val="000757F3"/>
    <w:rsid w:val="00086AE0"/>
    <w:rsid w:val="0009136B"/>
    <w:rsid w:val="0009544A"/>
    <w:rsid w:val="00096EFD"/>
    <w:rsid w:val="000977D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2A7"/>
    <w:rsid w:val="001A3394"/>
    <w:rsid w:val="001A6E55"/>
    <w:rsid w:val="001B0464"/>
    <w:rsid w:val="001B0779"/>
    <w:rsid w:val="00206388"/>
    <w:rsid w:val="00215A2A"/>
    <w:rsid w:val="00246919"/>
    <w:rsid w:val="00246E87"/>
    <w:rsid w:val="00261828"/>
    <w:rsid w:val="00295D97"/>
    <w:rsid w:val="002B78A1"/>
    <w:rsid w:val="002C1AB4"/>
    <w:rsid w:val="002C5CDD"/>
    <w:rsid w:val="002C7C90"/>
    <w:rsid w:val="002F1BAB"/>
    <w:rsid w:val="003021B9"/>
    <w:rsid w:val="00312B86"/>
    <w:rsid w:val="00315897"/>
    <w:rsid w:val="00333151"/>
    <w:rsid w:val="00347C56"/>
    <w:rsid w:val="00356BD6"/>
    <w:rsid w:val="0035719A"/>
    <w:rsid w:val="0036055A"/>
    <w:rsid w:val="00363419"/>
    <w:rsid w:val="00363D8C"/>
    <w:rsid w:val="0037196B"/>
    <w:rsid w:val="00385792"/>
    <w:rsid w:val="003A3264"/>
    <w:rsid w:val="003A358E"/>
    <w:rsid w:val="003A6210"/>
    <w:rsid w:val="003B52B3"/>
    <w:rsid w:val="003B62E1"/>
    <w:rsid w:val="003D3813"/>
    <w:rsid w:val="003D43EA"/>
    <w:rsid w:val="003D5BBB"/>
    <w:rsid w:val="003E0E71"/>
    <w:rsid w:val="003E43EF"/>
    <w:rsid w:val="003E521C"/>
    <w:rsid w:val="003E69D0"/>
    <w:rsid w:val="004037EB"/>
    <w:rsid w:val="004131ED"/>
    <w:rsid w:val="00417197"/>
    <w:rsid w:val="004227DC"/>
    <w:rsid w:val="00425C08"/>
    <w:rsid w:val="004315F8"/>
    <w:rsid w:val="00435402"/>
    <w:rsid w:val="004551F5"/>
    <w:rsid w:val="00466E35"/>
    <w:rsid w:val="00472DB0"/>
    <w:rsid w:val="00473349"/>
    <w:rsid w:val="004937B3"/>
    <w:rsid w:val="0049687F"/>
    <w:rsid w:val="004A0353"/>
    <w:rsid w:val="004A3A40"/>
    <w:rsid w:val="004B46A3"/>
    <w:rsid w:val="004C63A1"/>
    <w:rsid w:val="004D7E0F"/>
    <w:rsid w:val="00517E19"/>
    <w:rsid w:val="005340EA"/>
    <w:rsid w:val="00546D47"/>
    <w:rsid w:val="00556BF1"/>
    <w:rsid w:val="00565387"/>
    <w:rsid w:val="00572024"/>
    <w:rsid w:val="00582E37"/>
    <w:rsid w:val="005A07CA"/>
    <w:rsid w:val="005A278D"/>
    <w:rsid w:val="005B153E"/>
    <w:rsid w:val="005E36A5"/>
    <w:rsid w:val="005E79A5"/>
    <w:rsid w:val="00600B0D"/>
    <w:rsid w:val="0060304E"/>
    <w:rsid w:val="00603A1D"/>
    <w:rsid w:val="00610E09"/>
    <w:rsid w:val="0062141B"/>
    <w:rsid w:val="00636060"/>
    <w:rsid w:val="00641354"/>
    <w:rsid w:val="00644D1B"/>
    <w:rsid w:val="00651B47"/>
    <w:rsid w:val="00667699"/>
    <w:rsid w:val="00667B73"/>
    <w:rsid w:val="006774F8"/>
    <w:rsid w:val="00684BA5"/>
    <w:rsid w:val="006878F4"/>
    <w:rsid w:val="006A4B2B"/>
    <w:rsid w:val="006A7E0C"/>
    <w:rsid w:val="006B2D66"/>
    <w:rsid w:val="006D6014"/>
    <w:rsid w:val="006F5083"/>
    <w:rsid w:val="006F7CB4"/>
    <w:rsid w:val="00700C88"/>
    <w:rsid w:val="007015FC"/>
    <w:rsid w:val="00710F14"/>
    <w:rsid w:val="00713038"/>
    <w:rsid w:val="00723334"/>
    <w:rsid w:val="007506B4"/>
    <w:rsid w:val="007508E9"/>
    <w:rsid w:val="007651F5"/>
    <w:rsid w:val="007669BB"/>
    <w:rsid w:val="0077640B"/>
    <w:rsid w:val="00790C2C"/>
    <w:rsid w:val="007A1A7E"/>
    <w:rsid w:val="007C5ADB"/>
    <w:rsid w:val="007D3E07"/>
    <w:rsid w:val="007E00CC"/>
    <w:rsid w:val="007F2A79"/>
    <w:rsid w:val="00806BD6"/>
    <w:rsid w:val="008070EF"/>
    <w:rsid w:val="00811015"/>
    <w:rsid w:val="0083034E"/>
    <w:rsid w:val="00837F77"/>
    <w:rsid w:val="008477B7"/>
    <w:rsid w:val="00871140"/>
    <w:rsid w:val="00887CD3"/>
    <w:rsid w:val="008C0B3F"/>
    <w:rsid w:val="008C4AB4"/>
    <w:rsid w:val="008D110D"/>
    <w:rsid w:val="008D2DC2"/>
    <w:rsid w:val="008E3DA2"/>
    <w:rsid w:val="008E7E2B"/>
    <w:rsid w:val="0090465F"/>
    <w:rsid w:val="0090773A"/>
    <w:rsid w:val="0091048A"/>
    <w:rsid w:val="00914F57"/>
    <w:rsid w:val="0094003C"/>
    <w:rsid w:val="00940B50"/>
    <w:rsid w:val="00944F0D"/>
    <w:rsid w:val="00946892"/>
    <w:rsid w:val="0095177F"/>
    <w:rsid w:val="00956A63"/>
    <w:rsid w:val="00985E4C"/>
    <w:rsid w:val="00986596"/>
    <w:rsid w:val="00991A70"/>
    <w:rsid w:val="0099444E"/>
    <w:rsid w:val="009B6CBC"/>
    <w:rsid w:val="009B7ABB"/>
    <w:rsid w:val="009C273C"/>
    <w:rsid w:val="009C36CA"/>
    <w:rsid w:val="009D0C3D"/>
    <w:rsid w:val="009D3B92"/>
    <w:rsid w:val="00A16DE8"/>
    <w:rsid w:val="00A2148F"/>
    <w:rsid w:val="00A352FF"/>
    <w:rsid w:val="00A3646A"/>
    <w:rsid w:val="00A36668"/>
    <w:rsid w:val="00A52B8E"/>
    <w:rsid w:val="00A52C91"/>
    <w:rsid w:val="00A54F22"/>
    <w:rsid w:val="00A57336"/>
    <w:rsid w:val="00A61C42"/>
    <w:rsid w:val="00A77908"/>
    <w:rsid w:val="00A82FA2"/>
    <w:rsid w:val="00AB1CCD"/>
    <w:rsid w:val="00AB5E28"/>
    <w:rsid w:val="00AB6B81"/>
    <w:rsid w:val="00AC70BC"/>
    <w:rsid w:val="00AE361E"/>
    <w:rsid w:val="00B020F1"/>
    <w:rsid w:val="00B021BF"/>
    <w:rsid w:val="00B053DE"/>
    <w:rsid w:val="00B223AD"/>
    <w:rsid w:val="00B34C41"/>
    <w:rsid w:val="00B417DA"/>
    <w:rsid w:val="00B46235"/>
    <w:rsid w:val="00B54F03"/>
    <w:rsid w:val="00B550FB"/>
    <w:rsid w:val="00B57B56"/>
    <w:rsid w:val="00B618BE"/>
    <w:rsid w:val="00B62954"/>
    <w:rsid w:val="00B6345C"/>
    <w:rsid w:val="00B67649"/>
    <w:rsid w:val="00B77E9D"/>
    <w:rsid w:val="00B80597"/>
    <w:rsid w:val="00B82F74"/>
    <w:rsid w:val="00B90BA5"/>
    <w:rsid w:val="00B966EE"/>
    <w:rsid w:val="00BB0113"/>
    <w:rsid w:val="00BC4586"/>
    <w:rsid w:val="00BD0B67"/>
    <w:rsid w:val="00BD65B0"/>
    <w:rsid w:val="00BD7B24"/>
    <w:rsid w:val="00BE5BFA"/>
    <w:rsid w:val="00C03EF6"/>
    <w:rsid w:val="00C10676"/>
    <w:rsid w:val="00C132CC"/>
    <w:rsid w:val="00C2001B"/>
    <w:rsid w:val="00C246E9"/>
    <w:rsid w:val="00C263EE"/>
    <w:rsid w:val="00C27DA8"/>
    <w:rsid w:val="00C305EA"/>
    <w:rsid w:val="00C34B92"/>
    <w:rsid w:val="00C37574"/>
    <w:rsid w:val="00C40D65"/>
    <w:rsid w:val="00C42B4A"/>
    <w:rsid w:val="00C53FDC"/>
    <w:rsid w:val="00C579A8"/>
    <w:rsid w:val="00C6465B"/>
    <w:rsid w:val="00C672FD"/>
    <w:rsid w:val="00C757C5"/>
    <w:rsid w:val="00C80310"/>
    <w:rsid w:val="00C951AE"/>
    <w:rsid w:val="00CC56F4"/>
    <w:rsid w:val="00CD4D0E"/>
    <w:rsid w:val="00CE01AB"/>
    <w:rsid w:val="00CF65C5"/>
    <w:rsid w:val="00D04D89"/>
    <w:rsid w:val="00D06574"/>
    <w:rsid w:val="00D12D35"/>
    <w:rsid w:val="00D166FA"/>
    <w:rsid w:val="00D35632"/>
    <w:rsid w:val="00D4369B"/>
    <w:rsid w:val="00D62DED"/>
    <w:rsid w:val="00D63689"/>
    <w:rsid w:val="00D66E1F"/>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074DF"/>
    <w:rsid w:val="00E14354"/>
    <w:rsid w:val="00E23A0B"/>
    <w:rsid w:val="00E24FAA"/>
    <w:rsid w:val="00E45D32"/>
    <w:rsid w:val="00E571C3"/>
    <w:rsid w:val="00E63C98"/>
    <w:rsid w:val="00E67455"/>
    <w:rsid w:val="00E829F5"/>
    <w:rsid w:val="00EA084A"/>
    <w:rsid w:val="00EA217B"/>
    <w:rsid w:val="00EA5191"/>
    <w:rsid w:val="00EA603C"/>
    <w:rsid w:val="00EB6853"/>
    <w:rsid w:val="00EC7680"/>
    <w:rsid w:val="00EE67C3"/>
    <w:rsid w:val="00EF6E2B"/>
    <w:rsid w:val="00F02381"/>
    <w:rsid w:val="00F03A89"/>
    <w:rsid w:val="00F067BF"/>
    <w:rsid w:val="00F104BD"/>
    <w:rsid w:val="00F12C30"/>
    <w:rsid w:val="00F2279A"/>
    <w:rsid w:val="00F234E3"/>
    <w:rsid w:val="00F27D27"/>
    <w:rsid w:val="00F34BB1"/>
    <w:rsid w:val="00F36E66"/>
    <w:rsid w:val="00F440DA"/>
    <w:rsid w:val="00F65BF3"/>
    <w:rsid w:val="00F668C1"/>
    <w:rsid w:val="00F72FFC"/>
    <w:rsid w:val="00F81F66"/>
    <w:rsid w:val="00F83C9E"/>
    <w:rsid w:val="00F92784"/>
    <w:rsid w:val="00FA4A9D"/>
    <w:rsid w:val="00FA5CFD"/>
    <w:rsid w:val="00FB0C78"/>
    <w:rsid w:val="00FD3D84"/>
    <w:rsid w:val="00FE149A"/>
    <w:rsid w:val="00FF096A"/>
    <w:rsid w:val="00FF19DC"/>
    <w:rsid w:val="00FF1E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customStyle="1" w:styleId="p1">
    <w:name w:val="p1"/>
    <w:basedOn w:val="Standard"/>
    <w:rsid w:val="009D3B92"/>
    <w:rPr>
      <w:rFonts w:ascii="Helvetica" w:hAnsi="Helvetica"/>
      <w:color w:val="141413"/>
      <w:sz w:val="12"/>
      <w:szCs w:val="12"/>
    </w:rPr>
  </w:style>
  <w:style w:type="paragraph" w:customStyle="1" w:styleId="FLIESSTEXT">
    <w:name w:val="FLIESSTEXT"/>
    <w:basedOn w:val="Standard"/>
    <w:uiPriority w:val="99"/>
    <w:rsid w:val="006F5083"/>
    <w:pPr>
      <w:tabs>
        <w:tab w:val="left" w:pos="320"/>
      </w:tabs>
      <w:autoSpaceDE w:val="0"/>
      <w:autoSpaceDN w:val="0"/>
      <w:adjustRightInd w:val="0"/>
      <w:spacing w:line="240" w:lineRule="atLeast"/>
      <w:jc w:val="both"/>
      <w:textAlignment w:val="center"/>
    </w:pPr>
    <w:rPr>
      <w:rFonts w:ascii="Frutiger LT Std 45 Light" w:hAnsi="Frutiger LT Std 45 Light" w:cs="Frutiger LT Std 45 Light"/>
      <w:color w:val="000000"/>
      <w:sz w:val="16"/>
      <w:szCs w:val="16"/>
    </w:rPr>
  </w:style>
  <w:style w:type="character" w:customStyle="1" w:styleId="bold">
    <w:name w:val="bold"/>
    <w:uiPriority w:val="99"/>
    <w:rsid w:val="006F5083"/>
    <w:rPr>
      <w:b/>
      <w:bCs/>
    </w:rPr>
  </w:style>
  <w:style w:type="character" w:customStyle="1" w:styleId="apple-converted-space">
    <w:name w:val="apple-converted-space"/>
    <w:basedOn w:val="Absatz-Standardschriftart"/>
    <w:rsid w:val="004937B3"/>
  </w:style>
  <w:style w:type="character" w:styleId="Fett">
    <w:name w:val="Strong"/>
    <w:basedOn w:val="Absatz-Standardschriftart"/>
    <w:uiPriority w:val="22"/>
    <w:qFormat/>
    <w:rsid w:val="004937B3"/>
    <w:rPr>
      <w:b/>
      <w:bCs/>
    </w:rPr>
  </w:style>
  <w:style w:type="paragraph" w:customStyle="1" w:styleId="Flietext">
    <w:name w:val="Fließtext"/>
    <w:basedOn w:val="Standard"/>
    <w:uiPriority w:val="99"/>
    <w:rsid w:val="004937B3"/>
    <w:pPr>
      <w:autoSpaceDE w:val="0"/>
      <w:autoSpaceDN w:val="0"/>
      <w:adjustRightInd w:val="0"/>
      <w:spacing w:after="85" w:line="288" w:lineRule="auto"/>
      <w:jc w:val="both"/>
      <w:textAlignment w:val="center"/>
    </w:pPr>
    <w:rPr>
      <w:rFonts w:ascii="Frutiger LT Std 45 Light" w:hAnsi="Frutiger LT Std 45 Light" w:cs="Frutiger LT Std 45 Light"/>
      <w:color w:val="000000"/>
      <w:sz w:val="20"/>
      <w:szCs w:val="20"/>
    </w:rPr>
  </w:style>
  <w:style w:type="character" w:customStyle="1" w:styleId="BRObold">
    <w:name w:val="BRO_bold"/>
    <w:uiPriority w:val="99"/>
    <w:rsid w:val="004937B3"/>
    <w:rPr>
      <w:b/>
      <w:bCs/>
    </w:rPr>
  </w:style>
  <w:style w:type="character" w:customStyle="1" w:styleId="BRO2012bold">
    <w:name w:val="BRO_2012_bold"/>
    <w:uiPriority w:val="99"/>
    <w:rsid w:val="00B54F03"/>
    <w:rPr>
      <w:b/>
      <w:bCs/>
    </w:rPr>
  </w:style>
  <w:style w:type="table" w:styleId="Gitternetztabelle1hellAkzent4">
    <w:name w:val="Grid Table 1 Light Accent 4"/>
    <w:basedOn w:val="NormaleTabelle"/>
    <w:uiPriority w:val="46"/>
    <w:rsid w:val="00EA603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EA603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EA603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itternetztabelle1hell">
    <w:name w:val="Grid Table 1 Light"/>
    <w:basedOn w:val="NormaleTabelle"/>
    <w:uiPriority w:val="46"/>
    <w:rsid w:val="00EA603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EinfacheTabelle1">
    <w:name w:val="Plain Table 1"/>
    <w:basedOn w:val="NormaleTabelle"/>
    <w:uiPriority w:val="41"/>
    <w:rsid w:val="00EA603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80748">
      <w:bodyDiv w:val="1"/>
      <w:marLeft w:val="0"/>
      <w:marRight w:val="0"/>
      <w:marTop w:val="0"/>
      <w:marBottom w:val="0"/>
      <w:divBdr>
        <w:top w:val="none" w:sz="0" w:space="0" w:color="auto"/>
        <w:left w:val="none" w:sz="0" w:space="0" w:color="auto"/>
        <w:bottom w:val="none" w:sz="0" w:space="0" w:color="auto"/>
        <w:right w:val="none" w:sz="0" w:space="0" w:color="auto"/>
      </w:divBdr>
    </w:div>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186022318">
      <w:bodyDiv w:val="1"/>
      <w:marLeft w:val="0"/>
      <w:marRight w:val="0"/>
      <w:marTop w:val="0"/>
      <w:marBottom w:val="0"/>
      <w:divBdr>
        <w:top w:val="none" w:sz="0" w:space="0" w:color="auto"/>
        <w:left w:val="none" w:sz="0" w:space="0" w:color="auto"/>
        <w:bottom w:val="none" w:sz="0" w:space="0" w:color="auto"/>
        <w:right w:val="none" w:sz="0" w:space="0" w:color="auto"/>
      </w:divBdr>
    </w:div>
    <w:div w:id="378094141">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0954782">
      <w:bodyDiv w:val="1"/>
      <w:marLeft w:val="0"/>
      <w:marRight w:val="0"/>
      <w:marTop w:val="0"/>
      <w:marBottom w:val="0"/>
      <w:divBdr>
        <w:top w:val="none" w:sz="0" w:space="0" w:color="auto"/>
        <w:left w:val="none" w:sz="0" w:space="0" w:color="auto"/>
        <w:bottom w:val="none" w:sz="0" w:space="0" w:color="auto"/>
        <w:right w:val="none" w:sz="0" w:space="0" w:color="auto"/>
      </w:divBdr>
    </w:div>
    <w:div w:id="808746154">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994577133">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694572422">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 w:id="2115903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kaiser-elektro.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aiser-elektro.de/de_DE/loesungen"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produkt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580</Words>
  <Characters>3659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18</cp:revision>
  <cp:lastPrinted>2014-03-18T08:11:00Z</cp:lastPrinted>
  <dcterms:created xsi:type="dcterms:W3CDTF">2025-06-23T12:35:00Z</dcterms:created>
  <dcterms:modified xsi:type="dcterms:W3CDTF">2025-07-01T11:43:00Z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