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28AA" w14:textId="77777777" w:rsidR="00397953" w:rsidRPr="00B56C20" w:rsidRDefault="00397953" w:rsidP="009117BF">
      <w:pPr>
        <w:rPr>
          <w:sz w:val="40"/>
          <w:szCs w:val="40"/>
          <w:lang w:val="en-US"/>
        </w:rPr>
      </w:pPr>
      <w:r w:rsidRPr="00B56C20">
        <w:rPr>
          <w:sz w:val="40"/>
          <w:szCs w:val="40"/>
          <w:lang w:val="en-US"/>
        </w:rPr>
        <w:t>Press</w:t>
      </w:r>
      <w:r w:rsidR="002C607D" w:rsidRPr="00B56C20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B56C20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6FA6129E" w:rsidR="00947819" w:rsidRPr="00B56C20" w:rsidRDefault="001A2806" w:rsidP="009117BF">
      <w:pPr>
        <w:spacing w:line="360" w:lineRule="auto"/>
        <w:rPr>
          <w:b/>
          <w:sz w:val="24"/>
          <w:lang w:val="en-US"/>
        </w:rPr>
      </w:pPr>
      <w:r w:rsidRPr="001A2806">
        <w:rPr>
          <w:b/>
          <w:sz w:val="24"/>
          <w:lang w:val="en-US"/>
        </w:rPr>
        <w:t>Pump motor for Red Cross in Syria</w:t>
      </w:r>
    </w:p>
    <w:p w14:paraId="76AD56E4" w14:textId="77777777" w:rsidR="00397953" w:rsidRPr="00B56C20" w:rsidRDefault="00397953" w:rsidP="009117BF">
      <w:pPr>
        <w:spacing w:line="360" w:lineRule="auto"/>
        <w:ind w:right="-2"/>
        <w:rPr>
          <w:lang w:val="en-US"/>
        </w:rPr>
      </w:pPr>
    </w:p>
    <w:p w14:paraId="44EDC080" w14:textId="5C041E74" w:rsidR="000D3D1B" w:rsidRPr="00B56C20" w:rsidRDefault="001A2806" w:rsidP="001A2806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1A2806">
        <w:rPr>
          <w:lang w:val="en-US"/>
        </w:rPr>
        <w:t xml:space="preserve">Menzel Elektromotoren has manufactured a pump motor for the Red Cross in Syria. The vertical motor </w:t>
      </w:r>
      <w:r w:rsidR="00B94914">
        <w:rPr>
          <w:lang w:val="en-US"/>
        </w:rPr>
        <w:t>will</w:t>
      </w:r>
      <w:r w:rsidRPr="001A2806">
        <w:rPr>
          <w:lang w:val="en-US"/>
        </w:rPr>
        <w:t xml:space="preserve"> help stabilize the water supply in communities destroyed in the civil war. </w:t>
      </w:r>
      <w:r w:rsidR="00B94914">
        <w:rPr>
          <w:lang w:val="en-US"/>
        </w:rPr>
        <w:t xml:space="preserve">The </w:t>
      </w:r>
      <w:r w:rsidR="00B94914" w:rsidRPr="001A2806">
        <w:rPr>
          <w:lang w:val="en-US"/>
        </w:rPr>
        <w:t>pump station</w:t>
      </w:r>
      <w:r w:rsidR="00B94914">
        <w:rPr>
          <w:lang w:val="en-US"/>
        </w:rPr>
        <w:t xml:space="preserve"> operator required a</w:t>
      </w:r>
      <w:r w:rsidR="00B94914" w:rsidRPr="00B94914">
        <w:rPr>
          <w:lang w:val="en-US"/>
        </w:rPr>
        <w:t xml:space="preserve"> </w:t>
      </w:r>
      <w:r w:rsidR="00B94914" w:rsidRPr="001A2806">
        <w:rPr>
          <w:lang w:val="en-US"/>
        </w:rPr>
        <w:t xml:space="preserve">straightforward drop-in </w:t>
      </w:r>
      <w:r w:rsidR="00B94914">
        <w:rPr>
          <w:lang w:val="en-US"/>
        </w:rPr>
        <w:t>replacement for</w:t>
      </w:r>
      <w:r w:rsidR="00B94914" w:rsidRPr="00B94914">
        <w:rPr>
          <w:lang w:val="en-US"/>
        </w:rPr>
        <w:t xml:space="preserve"> </w:t>
      </w:r>
      <w:r w:rsidR="00B94914" w:rsidRPr="001A2806">
        <w:rPr>
          <w:lang w:val="en-US"/>
        </w:rPr>
        <w:t>an old V1</w:t>
      </w:r>
      <w:r w:rsidR="00B94914">
        <w:rPr>
          <w:lang w:val="en-US"/>
        </w:rPr>
        <w:t>-type</w:t>
      </w:r>
      <w:r w:rsidR="00B94914" w:rsidRPr="001A2806">
        <w:rPr>
          <w:lang w:val="en-US"/>
        </w:rPr>
        <w:t xml:space="preserve"> motor</w:t>
      </w:r>
      <w:r w:rsidR="00B94914">
        <w:rPr>
          <w:lang w:val="en-US"/>
        </w:rPr>
        <w:t xml:space="preserve">, matching the existing mechanical interfaces </w:t>
      </w:r>
      <w:r w:rsidRPr="001A2806">
        <w:rPr>
          <w:lang w:val="en-US"/>
        </w:rPr>
        <w:t xml:space="preserve">without any constructional changes. This called for various complex features. </w:t>
      </w:r>
      <w:r w:rsidR="00B94914">
        <w:rPr>
          <w:lang w:val="en-US"/>
        </w:rPr>
        <w:t>The</w:t>
      </w:r>
      <w:r w:rsidRPr="001A2806">
        <w:rPr>
          <w:lang w:val="en-US"/>
        </w:rPr>
        <w:t xml:space="preserve"> large vertical motor </w:t>
      </w:r>
      <w:r w:rsidR="00B94914">
        <w:rPr>
          <w:lang w:val="en-US"/>
        </w:rPr>
        <w:t>with a shaft height of</w:t>
      </w:r>
      <w:r w:rsidRPr="001A2806">
        <w:rPr>
          <w:lang w:val="en-US"/>
        </w:rPr>
        <w:t xml:space="preserve"> 800</w:t>
      </w:r>
      <w:r w:rsidR="00B94914">
        <w:rPr>
          <w:lang w:val="en-US"/>
        </w:rPr>
        <w:t xml:space="preserve"> mm has</w:t>
      </w:r>
      <w:r w:rsidRPr="001A2806">
        <w:rPr>
          <w:lang w:val="en-US"/>
        </w:rPr>
        <w:t xml:space="preserve"> the unusual cooling type IC 511 (tube cooling), with a smooth round welded steel housing in protection class IP54. Menzel built a special flange and fitted the slip</w:t>
      </w:r>
      <w:r w:rsidR="000B71C7">
        <w:rPr>
          <w:lang w:val="en-US"/>
        </w:rPr>
        <w:t xml:space="preserve"> </w:t>
      </w:r>
      <w:r w:rsidRPr="001A2806">
        <w:rPr>
          <w:lang w:val="en-US"/>
        </w:rPr>
        <w:t xml:space="preserve">ring motor with a short-circuiting and brush-lifting device, which lifts the carbon brushes after the motor start, thus reducing brush wear as well as the effort </w:t>
      </w:r>
      <w:r w:rsidR="00B94914">
        <w:rPr>
          <w:lang w:val="en-US"/>
        </w:rPr>
        <w:t xml:space="preserve">needed </w:t>
      </w:r>
      <w:r w:rsidRPr="001A2806">
        <w:rPr>
          <w:lang w:val="en-US"/>
        </w:rPr>
        <w:t xml:space="preserve">for regularly cleaning the slip ring chamber. </w:t>
      </w:r>
      <w:r>
        <w:rPr>
          <w:lang w:val="en-US"/>
        </w:rPr>
        <w:t>T</w:t>
      </w:r>
      <w:r w:rsidRPr="001A2806">
        <w:rPr>
          <w:lang w:val="en-US"/>
        </w:rPr>
        <w:t xml:space="preserve">he </w:t>
      </w:r>
      <w:r w:rsidR="00B94914">
        <w:rPr>
          <w:lang w:val="en-US"/>
        </w:rPr>
        <w:t>customer requested</w:t>
      </w:r>
      <w:r w:rsidR="00094F80">
        <w:rPr>
          <w:lang w:val="en-US"/>
        </w:rPr>
        <w:t xml:space="preserve"> Menzel to fit t</w:t>
      </w:r>
      <w:r w:rsidR="00B94914">
        <w:rPr>
          <w:lang w:val="en-US"/>
        </w:rPr>
        <w:t xml:space="preserve">he </w:t>
      </w:r>
      <w:r w:rsidRPr="001A2806">
        <w:rPr>
          <w:lang w:val="en-US"/>
        </w:rPr>
        <w:t xml:space="preserve">brush-lifting device on the drive side. </w:t>
      </w:r>
      <w:r w:rsidR="00094F80">
        <w:rPr>
          <w:lang w:val="en-US"/>
        </w:rPr>
        <w:t>The motor manufacturer</w:t>
      </w:r>
      <w:r w:rsidRPr="001A2806">
        <w:rPr>
          <w:lang w:val="en-US"/>
        </w:rPr>
        <w:t xml:space="preserve"> also implemented this </w:t>
      </w:r>
      <w:r w:rsidR="00FE260E" w:rsidRPr="001A2806">
        <w:rPr>
          <w:lang w:val="en-US"/>
        </w:rPr>
        <w:t>uncommon</w:t>
      </w:r>
      <w:r w:rsidRPr="001A2806">
        <w:rPr>
          <w:lang w:val="en-US"/>
        </w:rPr>
        <w:t xml:space="preserve"> design expertly and within a manageable budget, </w:t>
      </w:r>
      <w:r w:rsidR="00094F80">
        <w:rPr>
          <w:lang w:val="en-US"/>
        </w:rPr>
        <w:t>including</w:t>
      </w:r>
      <w:r w:rsidRPr="001A2806">
        <w:rPr>
          <w:lang w:val="en-US"/>
        </w:rPr>
        <w:t xml:space="preserve"> various additional work</w:t>
      </w:r>
      <w:r w:rsidR="001F35C3">
        <w:rPr>
          <w:lang w:val="en-US"/>
        </w:rPr>
        <w:t>s</w:t>
      </w:r>
      <w:r w:rsidRPr="001A2806">
        <w:rPr>
          <w:lang w:val="en-US"/>
        </w:rPr>
        <w:t xml:space="preserve"> such as fabricating extension rings. </w:t>
      </w:r>
      <w:r w:rsidR="00094F80">
        <w:rPr>
          <w:lang w:val="en-US"/>
        </w:rPr>
        <w:t>Moreover, t</w:t>
      </w:r>
      <w:r w:rsidRPr="001A2806">
        <w:rPr>
          <w:lang w:val="en-US"/>
        </w:rPr>
        <w:t>he family business manufactured a customized motor shaft and terminal boxes. Before shipping, Menzel thoroughly tested the pump motor, making use of the latest addition to its test field, a 3-MW right-angle gearbox that allows load tests in a vertical position. An independent test technician appointed by the customer supervised the load test. The bespoke motor is rated for 1150 kW, 6300 V, 14841 Nm and 740 rpm.</w:t>
      </w:r>
    </w:p>
    <w:p w14:paraId="6FFED41A" w14:textId="0DF1346E" w:rsidR="000D3D1B" w:rsidRDefault="001A2806" w:rsidP="009117B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1A2806">
        <w:rPr>
          <w:lang w:val="en-US"/>
        </w:rPr>
        <w:t xml:space="preserve">More about the motor cooling type IC 511 (tube cooling): </w:t>
      </w:r>
      <w:hyperlink r:id="rId7" w:history="1">
        <w:r w:rsidRPr="00CF1457">
          <w:rPr>
            <w:rStyle w:val="Hyperlink"/>
            <w:lang w:val="en-US"/>
          </w:rPr>
          <w:t>https://www.menzel-motors.com/slip-ring-motor/ic511/</w:t>
        </w:r>
      </w:hyperlink>
    </w:p>
    <w:p w14:paraId="536527F5" w14:textId="77777777" w:rsidR="000D3D1B" w:rsidRPr="001A2806" w:rsidRDefault="000D3D1B" w:rsidP="009117BF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20C7A" w14:paraId="6BBB69A0" w14:textId="77777777" w:rsidTr="00B20C7A">
        <w:tc>
          <w:tcPr>
            <w:tcW w:w="7086" w:type="dxa"/>
          </w:tcPr>
          <w:p w14:paraId="1F3C6A01" w14:textId="3C5F9719" w:rsidR="00B20C7A" w:rsidRDefault="00B32A61" w:rsidP="009117B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A347CD7" wp14:editId="5D17E73B">
                  <wp:extent cx="3200400" cy="2400300"/>
                  <wp:effectExtent l="0" t="0" r="0" b="0"/>
                  <wp:docPr id="48759625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596253" name="Grafik 48759625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C7A" w:rsidRPr="009C08B4" w14:paraId="39C27FB7" w14:textId="77777777" w:rsidTr="00B20C7A">
        <w:tc>
          <w:tcPr>
            <w:tcW w:w="7086" w:type="dxa"/>
          </w:tcPr>
          <w:p w14:paraId="0FD000FC" w14:textId="3DF62DA8" w:rsidR="00B20C7A" w:rsidRPr="001A2806" w:rsidRDefault="00B20C7A" w:rsidP="000B71C7">
            <w:pPr>
              <w:ind w:left="284" w:right="288"/>
              <w:jc w:val="center"/>
              <w:rPr>
                <w:sz w:val="18"/>
                <w:szCs w:val="18"/>
                <w:lang w:val="en-US"/>
              </w:rPr>
            </w:pPr>
            <w:r w:rsidRPr="00AA1ED7">
              <w:rPr>
                <w:b/>
                <w:sz w:val="18"/>
                <w:szCs w:val="18"/>
                <w:lang w:val="en-US"/>
              </w:rPr>
              <w:t>Caption:</w:t>
            </w:r>
            <w:r w:rsidRPr="00AA1ED7">
              <w:rPr>
                <w:sz w:val="18"/>
                <w:szCs w:val="18"/>
                <w:lang w:val="en-US"/>
              </w:rPr>
              <w:t xml:space="preserve"> </w:t>
            </w:r>
            <w:r w:rsidR="001A2806" w:rsidRPr="001A2806">
              <w:rPr>
                <w:sz w:val="18"/>
                <w:szCs w:val="18"/>
                <w:lang w:val="en-US"/>
              </w:rPr>
              <w:t xml:space="preserve">The family business Menzel </w:t>
            </w:r>
            <w:r w:rsidR="000B71C7">
              <w:rPr>
                <w:sz w:val="18"/>
                <w:szCs w:val="18"/>
                <w:lang w:val="en-US"/>
              </w:rPr>
              <w:t xml:space="preserve">expertly </w:t>
            </w:r>
            <w:r w:rsidR="000B71C7" w:rsidRPr="001A2806">
              <w:rPr>
                <w:sz w:val="18"/>
                <w:szCs w:val="18"/>
                <w:lang w:val="en-US"/>
              </w:rPr>
              <w:t xml:space="preserve">implements </w:t>
            </w:r>
            <w:r w:rsidR="000B71C7">
              <w:rPr>
                <w:sz w:val="18"/>
                <w:szCs w:val="18"/>
                <w:lang w:val="en-US"/>
              </w:rPr>
              <w:t xml:space="preserve">even </w:t>
            </w:r>
            <w:r w:rsidR="000B71C7" w:rsidRPr="001A2806">
              <w:rPr>
                <w:sz w:val="18"/>
                <w:szCs w:val="18"/>
                <w:lang w:val="en-US"/>
              </w:rPr>
              <w:t>unusual features</w:t>
            </w:r>
            <w:r w:rsidR="000B71C7">
              <w:rPr>
                <w:sz w:val="18"/>
                <w:szCs w:val="18"/>
                <w:lang w:val="en-US"/>
              </w:rPr>
              <w:t xml:space="preserve"> such as special cooling types and customized designs for brush lifting</w:t>
            </w:r>
          </w:p>
        </w:tc>
      </w:tr>
    </w:tbl>
    <w:p w14:paraId="56724D57" w14:textId="77777777" w:rsidR="001A2806" w:rsidRDefault="001A2806" w:rsidP="009117BF">
      <w:pPr>
        <w:spacing w:line="360" w:lineRule="auto"/>
        <w:jc w:val="both"/>
        <w:rPr>
          <w:lang w:val="en-US"/>
        </w:rPr>
      </w:pPr>
    </w:p>
    <w:p w14:paraId="052D00C8" w14:textId="77777777" w:rsidR="001A2806" w:rsidRDefault="001A2806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4019"/>
        <w:gridCol w:w="230"/>
        <w:gridCol w:w="981"/>
        <w:gridCol w:w="961"/>
        <w:gridCol w:w="10"/>
      </w:tblGrid>
      <w:tr w:rsidR="001A2806" w:rsidRPr="00B20C7A" w14:paraId="5B97EC92" w14:textId="77777777" w:rsidTr="001A2806">
        <w:tc>
          <w:tcPr>
            <w:tcW w:w="885" w:type="dxa"/>
          </w:tcPr>
          <w:p w14:paraId="03C0945A" w14:textId="77777777" w:rsidR="001A2806" w:rsidRPr="00B20C7A" w:rsidRDefault="001A2806" w:rsidP="00293472">
            <w:pPr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4249" w:type="dxa"/>
            <w:gridSpan w:val="2"/>
          </w:tcPr>
          <w:p w14:paraId="0E07E6EA" w14:textId="77777777" w:rsidR="001A2806" w:rsidRPr="00B20C7A" w:rsidRDefault="001A2806" w:rsidP="00293472">
            <w:pPr>
              <w:rPr>
                <w:sz w:val="18"/>
                <w:szCs w:val="18"/>
                <w:lang w:val="en-US"/>
              </w:rPr>
            </w:pPr>
            <w:r w:rsidRPr="003018CF">
              <w:rPr>
                <w:sz w:val="18"/>
                <w:szCs w:val="18"/>
                <w:lang w:val="en-US"/>
              </w:rPr>
              <w:t>pump_motor_red_cross_syria</w:t>
            </w:r>
          </w:p>
        </w:tc>
        <w:tc>
          <w:tcPr>
            <w:tcW w:w="981" w:type="dxa"/>
          </w:tcPr>
          <w:p w14:paraId="6032448C" w14:textId="77777777" w:rsidR="001A2806" w:rsidRPr="00B20C7A" w:rsidRDefault="001A2806" w:rsidP="00293472">
            <w:pPr>
              <w:rPr>
                <w:sz w:val="18"/>
                <w:szCs w:val="18"/>
                <w:lang w:val="en-US"/>
              </w:rPr>
            </w:pPr>
            <w:r w:rsidRPr="005C2E8A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71" w:type="dxa"/>
            <w:gridSpan w:val="2"/>
          </w:tcPr>
          <w:p w14:paraId="037C88C7" w14:textId="7DB157F5" w:rsidR="001A2806" w:rsidRPr="00B20C7A" w:rsidRDefault="00094F80" w:rsidP="00293472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151</w:t>
            </w:r>
            <w:r w:rsidR="001F35C3">
              <w:rPr>
                <w:sz w:val="18"/>
                <w:szCs w:val="18"/>
                <w:lang w:val="en-US"/>
              </w:rPr>
              <w:t>9</w:t>
            </w:r>
          </w:p>
        </w:tc>
      </w:tr>
      <w:tr w:rsidR="001A2806" w:rsidRPr="00B20C7A" w14:paraId="4467FBC5" w14:textId="77777777" w:rsidTr="001A2806">
        <w:tc>
          <w:tcPr>
            <w:tcW w:w="885" w:type="dxa"/>
          </w:tcPr>
          <w:p w14:paraId="6E5B724E" w14:textId="77777777" w:rsidR="001A2806" w:rsidRPr="00B20C7A" w:rsidRDefault="001A2806" w:rsidP="00293472">
            <w:pPr>
              <w:spacing w:before="120"/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4249" w:type="dxa"/>
            <w:gridSpan w:val="2"/>
          </w:tcPr>
          <w:p w14:paraId="453D0F4D" w14:textId="77777777" w:rsidR="001A2806" w:rsidRPr="00B20C7A" w:rsidRDefault="001A2806" w:rsidP="00293472">
            <w:pPr>
              <w:spacing w:before="120"/>
              <w:rPr>
                <w:sz w:val="18"/>
                <w:szCs w:val="18"/>
                <w:lang w:val="en-US"/>
              </w:rPr>
            </w:pPr>
            <w:r w:rsidRPr="001A2806">
              <w:rPr>
                <w:sz w:val="18"/>
                <w:szCs w:val="18"/>
                <w:lang w:val="en-US"/>
              </w:rPr>
              <w:t>202509011_pm_pump_motor_red_cross_syria_en</w:t>
            </w:r>
          </w:p>
        </w:tc>
        <w:tc>
          <w:tcPr>
            <w:tcW w:w="981" w:type="dxa"/>
          </w:tcPr>
          <w:p w14:paraId="5280C547" w14:textId="77777777" w:rsidR="001A2806" w:rsidRPr="00B20C7A" w:rsidRDefault="001A2806" w:rsidP="00293472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71" w:type="dxa"/>
            <w:gridSpan w:val="2"/>
          </w:tcPr>
          <w:p w14:paraId="311D197F" w14:textId="6CF3B948" w:rsidR="001A2806" w:rsidRPr="00B20C7A" w:rsidRDefault="009D35EB" w:rsidP="00293472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10-16-2025</w:t>
            </w:r>
          </w:p>
        </w:tc>
      </w:tr>
      <w:tr w:rsidR="001A2806" w:rsidRPr="009C08B4" w14:paraId="7C77EC76" w14:textId="77777777" w:rsidTr="001A2806">
        <w:tc>
          <w:tcPr>
            <w:tcW w:w="885" w:type="dxa"/>
          </w:tcPr>
          <w:p w14:paraId="64329E37" w14:textId="77777777" w:rsidR="001A2806" w:rsidRPr="00B20C7A" w:rsidRDefault="001A2806" w:rsidP="00293472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Tags</w:t>
            </w:r>
            <w:r w:rsidRPr="00B20C7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4249" w:type="dxa"/>
            <w:gridSpan w:val="2"/>
          </w:tcPr>
          <w:p w14:paraId="04EC822B" w14:textId="683960DD" w:rsidR="001A2806" w:rsidRPr="00B20C7A" w:rsidRDefault="000B71C7" w:rsidP="00FE260E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</w:t>
            </w:r>
            <w:r w:rsidRPr="000B71C7">
              <w:rPr>
                <w:sz w:val="18"/>
                <w:szCs w:val="18"/>
                <w:lang w:val="en-US"/>
              </w:rPr>
              <w:t>ump motor</w:t>
            </w:r>
            <w:r>
              <w:rPr>
                <w:sz w:val="18"/>
                <w:szCs w:val="18"/>
                <w:lang w:val="en-US"/>
              </w:rPr>
              <w:t>,</w:t>
            </w:r>
            <w:r w:rsidRPr="000B71C7">
              <w:rPr>
                <w:sz w:val="18"/>
                <w:szCs w:val="18"/>
                <w:lang w:val="en-US"/>
              </w:rPr>
              <w:t xml:space="preserve"> vertical motor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0B71C7">
              <w:rPr>
                <w:sz w:val="18"/>
                <w:szCs w:val="18"/>
                <w:lang w:val="en-US"/>
              </w:rPr>
              <w:t>slip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B71C7">
              <w:rPr>
                <w:sz w:val="18"/>
                <w:szCs w:val="18"/>
                <w:lang w:val="en-US"/>
              </w:rPr>
              <w:t>ring motor</w:t>
            </w:r>
            <w:r>
              <w:rPr>
                <w:sz w:val="18"/>
                <w:szCs w:val="18"/>
                <w:lang w:val="en-US"/>
              </w:rPr>
              <w:t>,</w:t>
            </w:r>
            <w:r w:rsidRPr="000B71C7">
              <w:rPr>
                <w:sz w:val="18"/>
                <w:szCs w:val="18"/>
                <w:lang w:val="en-US"/>
              </w:rPr>
              <w:t xml:space="preserve"> customized</w:t>
            </w:r>
            <w:r>
              <w:rPr>
                <w:sz w:val="18"/>
                <w:szCs w:val="18"/>
                <w:lang w:val="en-US"/>
              </w:rPr>
              <w:t>,</w:t>
            </w:r>
            <w:r w:rsidRPr="000B71C7">
              <w:rPr>
                <w:sz w:val="18"/>
                <w:szCs w:val="18"/>
                <w:lang w:val="en-US"/>
              </w:rPr>
              <w:t xml:space="preserve"> drop-in replacement</w:t>
            </w:r>
            <w:r>
              <w:rPr>
                <w:sz w:val="18"/>
                <w:szCs w:val="18"/>
                <w:lang w:val="en-US"/>
              </w:rPr>
              <w:t>,</w:t>
            </w:r>
            <w:r w:rsidRPr="000B71C7">
              <w:rPr>
                <w:sz w:val="18"/>
                <w:szCs w:val="18"/>
                <w:lang w:val="en-US"/>
              </w:rPr>
              <w:t xml:space="preserve"> cooling type IC 511</w:t>
            </w:r>
            <w:r>
              <w:rPr>
                <w:sz w:val="18"/>
                <w:szCs w:val="18"/>
                <w:lang w:val="en-US"/>
              </w:rPr>
              <w:t>,</w:t>
            </w:r>
            <w:r w:rsidRPr="000B71C7">
              <w:rPr>
                <w:sz w:val="18"/>
                <w:szCs w:val="18"/>
                <w:lang w:val="en-US"/>
              </w:rPr>
              <w:t xml:space="preserve"> tube cooling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0B71C7">
              <w:rPr>
                <w:sz w:val="18"/>
                <w:szCs w:val="18"/>
                <w:lang w:val="en-US"/>
              </w:rPr>
              <w:t>brush-lifting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="00FE260E" w:rsidRPr="000B71C7">
              <w:rPr>
                <w:sz w:val="18"/>
                <w:szCs w:val="18"/>
                <w:lang w:val="en-US"/>
              </w:rPr>
              <w:t>load test</w:t>
            </w:r>
          </w:p>
        </w:tc>
        <w:tc>
          <w:tcPr>
            <w:tcW w:w="981" w:type="dxa"/>
          </w:tcPr>
          <w:p w14:paraId="004A6B77" w14:textId="77777777" w:rsidR="001A2806" w:rsidRPr="00B20C7A" w:rsidRDefault="001A2806" w:rsidP="00293472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971" w:type="dxa"/>
            <w:gridSpan w:val="2"/>
          </w:tcPr>
          <w:p w14:paraId="42095E6A" w14:textId="77777777" w:rsidR="001A2806" w:rsidRPr="00B20C7A" w:rsidRDefault="001A2806" w:rsidP="00293472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20C7A" w:rsidRPr="009C08B4" w14:paraId="7C32B52A" w14:textId="77777777" w:rsidTr="00DB107A">
        <w:trPr>
          <w:gridAfter w:val="1"/>
          <w:wAfter w:w="10" w:type="dxa"/>
        </w:trPr>
        <w:tc>
          <w:tcPr>
            <w:tcW w:w="7076" w:type="dxa"/>
            <w:gridSpan w:val="5"/>
            <w:tcBorders>
              <w:bottom w:val="single" w:sz="4" w:space="0" w:color="auto"/>
            </w:tcBorders>
          </w:tcPr>
          <w:p w14:paraId="5B939532" w14:textId="77777777" w:rsidR="00B20C7A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bookmarkStart w:id="0" w:name="_Hlk98495830"/>
            <w:r w:rsidRPr="00242BFD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16680D">
              <w:rPr>
                <w:b/>
                <w:sz w:val="16"/>
                <w:lang w:val="en-US"/>
              </w:rPr>
              <w:t>Menzel Elektromotoren</w:t>
            </w:r>
          </w:p>
          <w:p w14:paraId="48DA5D1B" w14:textId="42736F5E" w:rsidR="00701180" w:rsidRPr="00B20C7A" w:rsidRDefault="00600DB3" w:rsidP="001479FA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600DB3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>
              <w:rPr>
                <w:sz w:val="16"/>
                <w:lang w:val="en-US"/>
              </w:rPr>
              <w:t>German family-run</w:t>
            </w:r>
            <w:r w:rsidRPr="00600DB3">
              <w:rPr>
                <w:sz w:val="16"/>
                <w:lang w:val="en-US"/>
              </w:rPr>
              <w:t xml:space="preserve"> company </w:t>
            </w:r>
            <w:r w:rsidR="00B63A5B">
              <w:rPr>
                <w:sz w:val="16"/>
                <w:lang w:val="en-US"/>
              </w:rPr>
              <w:t xml:space="preserve">based in Hennigsdorf near Berlin </w:t>
            </w:r>
            <w:r w:rsidRPr="00600DB3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600DB3">
              <w:rPr>
                <w:sz w:val="16"/>
                <w:lang w:val="en-US"/>
              </w:rPr>
              <w:t xml:space="preserve"> possible</w:t>
            </w:r>
            <w:r w:rsidRPr="00600DB3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>
              <w:rPr>
                <w:sz w:val="16"/>
                <w:lang w:val="en-US"/>
              </w:rPr>
              <w:t xml:space="preserve"> up to and beyond 25 MW</w:t>
            </w:r>
            <w:r w:rsidRPr="00600DB3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>
              <w:rPr>
                <w:sz w:val="16"/>
                <w:lang w:val="en-US"/>
              </w:rPr>
              <w:t>short</w:t>
            </w:r>
            <w:r w:rsidRPr="00600DB3">
              <w:rPr>
                <w:sz w:val="16"/>
                <w:lang w:val="en-US"/>
              </w:rPr>
              <w:t xml:space="preserve"> deliver</w:t>
            </w:r>
            <w:r w:rsidR="00B63A5B">
              <w:rPr>
                <w:sz w:val="16"/>
                <w:lang w:val="en-US"/>
              </w:rPr>
              <w:t>y</w:t>
            </w:r>
            <w:r w:rsidRPr="00600DB3">
              <w:rPr>
                <w:sz w:val="16"/>
                <w:lang w:val="en-US"/>
              </w:rPr>
              <w:t xml:space="preserve"> times, </w:t>
            </w:r>
            <w:r w:rsidR="00B63A5B">
              <w:rPr>
                <w:sz w:val="16"/>
                <w:lang w:val="en-US"/>
              </w:rPr>
              <w:t>Menzel</w:t>
            </w:r>
            <w:r w:rsidRPr="00600DB3">
              <w:rPr>
                <w:sz w:val="16"/>
                <w:lang w:val="en-US"/>
              </w:rPr>
              <w:t xml:space="preserve"> maintains a </w:t>
            </w:r>
            <w:r w:rsidR="00B63A5B">
              <w:rPr>
                <w:sz w:val="16"/>
                <w:lang w:val="en-US"/>
              </w:rPr>
              <w:t>large</w:t>
            </w:r>
            <w:r w:rsidRPr="00600DB3">
              <w:rPr>
                <w:sz w:val="16"/>
                <w:lang w:val="en-US"/>
              </w:rPr>
              <w:t xml:space="preserve"> inventory </w:t>
            </w:r>
            <w:r w:rsidR="00B63A5B">
              <w:rPr>
                <w:sz w:val="16"/>
                <w:lang w:val="en-US"/>
              </w:rPr>
              <w:t>with over</w:t>
            </w:r>
            <w:r w:rsidRPr="00600DB3">
              <w:rPr>
                <w:sz w:val="16"/>
                <w:lang w:val="en-US"/>
              </w:rPr>
              <w:t xml:space="preserve"> 20,000 motors up to 15 </w:t>
            </w:r>
            <w:r w:rsidR="00B63A5B">
              <w:rPr>
                <w:sz w:val="16"/>
                <w:lang w:val="en-US"/>
              </w:rPr>
              <w:t>M</w:t>
            </w:r>
            <w:r w:rsidRPr="00600DB3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>
              <w:rPr>
                <w:sz w:val="16"/>
                <w:lang w:val="en-US"/>
              </w:rPr>
              <w:t>the manufacturer</w:t>
            </w:r>
            <w:r w:rsidRPr="00600DB3">
              <w:rPr>
                <w:sz w:val="16"/>
                <w:lang w:val="en-US"/>
              </w:rPr>
              <w:t xml:space="preserve"> provide excellent reliability. Menzel operates subsidiaries in </w:t>
            </w:r>
            <w:r w:rsidR="001479FA" w:rsidRPr="00600DB3">
              <w:rPr>
                <w:sz w:val="16"/>
                <w:lang w:val="en-US"/>
              </w:rPr>
              <w:t>Sweden,</w:t>
            </w:r>
            <w:r w:rsidR="001479FA">
              <w:rPr>
                <w:sz w:val="16"/>
                <w:lang w:val="en-US"/>
              </w:rPr>
              <w:t xml:space="preserve"> </w:t>
            </w:r>
            <w:r w:rsidRPr="00600DB3">
              <w:rPr>
                <w:sz w:val="16"/>
                <w:lang w:val="en-US"/>
              </w:rPr>
              <w:t>the UK, France</w:t>
            </w:r>
            <w:r w:rsidR="001479FA">
              <w:rPr>
                <w:sz w:val="16"/>
                <w:lang w:val="en-US"/>
              </w:rPr>
              <w:t xml:space="preserve"> and</w:t>
            </w:r>
            <w:r w:rsidRPr="00600DB3">
              <w:rPr>
                <w:sz w:val="16"/>
                <w:lang w:val="en-US"/>
              </w:rPr>
              <w:t xml:space="preserve"> Italy</w:t>
            </w:r>
            <w:r w:rsidR="006F6B0C">
              <w:rPr>
                <w:sz w:val="16"/>
                <w:lang w:val="en-US"/>
              </w:rPr>
              <w:t xml:space="preserve"> </w:t>
            </w:r>
            <w:r w:rsidRPr="00600DB3">
              <w:rPr>
                <w:sz w:val="16"/>
                <w:lang w:val="en-US"/>
              </w:rPr>
              <w:t>and cooperates with numerous partners worldwide.</w:t>
            </w:r>
          </w:p>
        </w:tc>
      </w:tr>
      <w:tr w:rsidR="00DB107A" w:rsidRPr="00B20C7A" w14:paraId="096A99C0" w14:textId="77777777" w:rsidTr="00DB107A">
        <w:trPr>
          <w:gridAfter w:val="1"/>
          <w:wAfter w:w="10" w:type="dxa"/>
        </w:trPr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Pr="006F6B0C" w:rsidRDefault="00B20C7A" w:rsidP="00BC2AE2">
            <w:pPr>
              <w:spacing w:before="120" w:after="120"/>
              <w:rPr>
                <w:b/>
                <w:lang w:val="en-US"/>
              </w:rPr>
            </w:pPr>
            <w:r w:rsidRPr="006F6B0C">
              <w:rPr>
                <w:b/>
                <w:lang w:val="en-US"/>
              </w:rPr>
              <w:t>Contact:</w:t>
            </w:r>
          </w:p>
          <w:p w14:paraId="6DB6C797" w14:textId="77777777" w:rsidR="00B20C7A" w:rsidRPr="006F6B0C" w:rsidRDefault="00B20C7A" w:rsidP="00BC2AE2">
            <w:pPr>
              <w:rPr>
                <w:b/>
                <w:bCs/>
                <w:lang w:val="en-US"/>
              </w:rPr>
            </w:pPr>
            <w:r w:rsidRPr="006F6B0C">
              <w:rPr>
                <w:b/>
                <w:bCs/>
                <w:lang w:val="en-US"/>
              </w:rPr>
              <w:t>Menzel Elektromotoren GmbH</w:t>
            </w:r>
          </w:p>
          <w:p w14:paraId="38C52576" w14:textId="78C7A89B" w:rsidR="00B20C7A" w:rsidRPr="006F6B0C" w:rsidRDefault="00BC2AE2" w:rsidP="00BC2AE2">
            <w:pPr>
              <w:spacing w:before="120" w:after="120"/>
              <w:rPr>
                <w:lang w:val="en-US"/>
              </w:rPr>
            </w:pPr>
            <w:r w:rsidRPr="00593A60">
              <w:rPr>
                <w:lang w:val="en-US"/>
              </w:rPr>
              <w:t>Anja Leipold</w:t>
            </w:r>
            <w:r w:rsidRPr="00593A60">
              <w:rPr>
                <w:lang w:val="en-US"/>
              </w:rPr>
              <w:br/>
              <w:t>Corporate Co</w:t>
            </w:r>
            <w:r>
              <w:rPr>
                <w:lang w:val="en-US"/>
              </w:rPr>
              <w:t>mmunications</w:t>
            </w:r>
          </w:p>
          <w:p w14:paraId="750DFACA" w14:textId="296FABF3" w:rsidR="00B20C7A" w:rsidRDefault="00085FD0" w:rsidP="00BC2AE2">
            <w:r w:rsidRPr="00085FD0">
              <w:t>Am Alten Walzwerk 2</w:t>
            </w:r>
          </w:p>
          <w:p w14:paraId="241AD909" w14:textId="1EE2103C" w:rsidR="00B20C7A" w:rsidRPr="006F6B0C" w:rsidRDefault="00085FD0" w:rsidP="00BC2AE2">
            <w:r w:rsidRPr="006F6B0C">
              <w:t>16761 Hennigsdorf</w:t>
            </w:r>
          </w:p>
          <w:p w14:paraId="17B9C989" w14:textId="30C9FDF5" w:rsidR="00B20C7A" w:rsidRPr="006F6B0C" w:rsidRDefault="00B20C7A" w:rsidP="00BC2AE2">
            <w:r w:rsidRPr="006F6B0C">
              <w:t>Germany</w:t>
            </w:r>
          </w:p>
          <w:p w14:paraId="277ED36E" w14:textId="0843A9D0" w:rsidR="00B20C7A" w:rsidRPr="006F6B0C" w:rsidRDefault="00DB107A" w:rsidP="00BC2AE2">
            <w:pPr>
              <w:spacing w:before="120"/>
            </w:pPr>
            <w:r w:rsidRPr="006F6B0C">
              <w:t>Phone: +49 30 349 922-0</w:t>
            </w:r>
          </w:p>
          <w:p w14:paraId="5D765C8E" w14:textId="3A76CA02" w:rsidR="00B20C7A" w:rsidRPr="00DB107A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Email: </w:t>
            </w:r>
            <w:hyperlink r:id="rId9" w:history="1">
              <w:r w:rsidRPr="00432268">
                <w:rPr>
                  <w:rStyle w:val="Hyperlink"/>
                  <w:lang w:val="fr-FR"/>
                </w:rPr>
                <w:t>info@menzel-motors.com</w:t>
              </w:r>
            </w:hyperlink>
          </w:p>
          <w:p w14:paraId="4A5837C6" w14:textId="3901E36A" w:rsidR="00B20C7A" w:rsidRPr="006F6B0C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432268">
                <w:rPr>
                  <w:rStyle w:val="Hyperlink"/>
                  <w:lang w:val="fr-FR"/>
                </w:rPr>
                <w:t>www.menzel-motors.com</w:t>
              </w:r>
            </w:hyperlink>
          </w:p>
        </w:tc>
        <w:tc>
          <w:tcPr>
            <w:tcW w:w="2172" w:type="dxa"/>
            <w:gridSpan w:val="3"/>
            <w:tcBorders>
              <w:top w:val="single" w:sz="4" w:space="0" w:color="auto"/>
            </w:tcBorders>
          </w:tcPr>
          <w:p w14:paraId="547AF438" w14:textId="77777777" w:rsidR="00B20C7A" w:rsidRDefault="00B20C7A" w:rsidP="00BC2AE2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42B233F5" w14:textId="5F485514" w:rsidR="00B20C7A" w:rsidRPr="00813F89" w:rsidRDefault="005D6764" w:rsidP="00BC2AE2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B20C7A" w:rsidRPr="005C2E8A">
              <w:rPr>
                <w:sz w:val="16"/>
              </w:rPr>
              <w:t xml:space="preserve">tr. </w:t>
            </w:r>
            <w:r w:rsidRPr="00813F89">
              <w:rPr>
                <w:sz w:val="16"/>
              </w:rPr>
              <w:t>41</w:t>
            </w:r>
          </w:p>
          <w:p w14:paraId="52A6A510" w14:textId="464E2FC3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Phone: +49 30 538 965</w:t>
            </w:r>
            <w:r w:rsidR="001555B6">
              <w:rPr>
                <w:sz w:val="16"/>
                <w:lang w:val="en-US"/>
              </w:rPr>
              <w:t>-</w:t>
            </w:r>
            <w:r w:rsidRPr="005C2E8A">
              <w:rPr>
                <w:sz w:val="16"/>
                <w:lang w:val="en-US"/>
              </w:rPr>
              <w:t>0</w:t>
            </w:r>
          </w:p>
          <w:p w14:paraId="34AE8983" w14:textId="71F06E5D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5C2E8A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0A94937" w14:textId="389ABBF4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B20C7A">
              <w:rPr>
                <w:sz w:val="16"/>
                <w:lang w:val="en-US"/>
              </w:rPr>
              <w:t xml:space="preserve">Internet: </w:t>
            </w:r>
            <w:hyperlink r:id="rId12" w:history="1">
              <w:r w:rsidRPr="00B20C7A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B20C7A" w:rsidRDefault="00EB6858" w:rsidP="009117BF">
      <w:pPr>
        <w:jc w:val="both"/>
        <w:rPr>
          <w:lang w:val="en-US"/>
        </w:rPr>
      </w:pPr>
    </w:p>
    <w:sectPr w:rsidR="00EB6858" w:rsidRPr="00B20C7A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4D886" w14:textId="77777777" w:rsidR="00F57DAB" w:rsidRDefault="00F57DAB">
      <w:r>
        <w:separator/>
      </w:r>
    </w:p>
  </w:endnote>
  <w:endnote w:type="continuationSeparator" w:id="0">
    <w:p w14:paraId="53F4A69E" w14:textId="77777777" w:rsidR="00F57DAB" w:rsidRDefault="00F5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FC4D3" w14:textId="77777777" w:rsidR="00F57DAB" w:rsidRDefault="00F57DAB">
      <w:r>
        <w:separator/>
      </w:r>
    </w:p>
  </w:footnote>
  <w:footnote w:type="continuationSeparator" w:id="0">
    <w:p w14:paraId="3A7DEF60" w14:textId="77777777" w:rsidR="00F57DAB" w:rsidRDefault="00F57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E5DE" w14:textId="3C6621A0" w:rsidR="00397953" w:rsidRPr="001A2806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1A2806">
      <w:rPr>
        <w:sz w:val="18"/>
        <w:lang w:val="en-US"/>
      </w:rPr>
      <w:t>Pag</w:t>
    </w:r>
    <w:r w:rsidR="00397953" w:rsidRPr="001A2806">
      <w:rPr>
        <w:sz w:val="18"/>
        <w:lang w:val="en-US"/>
      </w:rPr>
      <w:t xml:space="preserve">e </w:t>
    </w:r>
    <w:r w:rsidR="00397953">
      <w:rPr>
        <w:rStyle w:val="Seitenzahl"/>
        <w:sz w:val="18"/>
      </w:rPr>
      <w:fldChar w:fldCharType="begin"/>
    </w:r>
    <w:r w:rsidR="00397953" w:rsidRPr="001A2806">
      <w:rPr>
        <w:rStyle w:val="Seitenzahl"/>
        <w:sz w:val="18"/>
        <w:lang w:val="en-US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 w:rsidRPr="001A2806">
      <w:rPr>
        <w:rStyle w:val="Seitenzahl"/>
        <w:noProof/>
        <w:sz w:val="18"/>
        <w:lang w:val="en-US"/>
      </w:rPr>
      <w:t>2</w:t>
    </w:r>
    <w:r w:rsidR="00397953">
      <w:rPr>
        <w:rStyle w:val="Seitenzahl"/>
        <w:sz w:val="18"/>
      </w:rPr>
      <w:fldChar w:fldCharType="end"/>
    </w:r>
    <w:r w:rsidR="00947819" w:rsidRPr="001A2806">
      <w:rPr>
        <w:rStyle w:val="Seitenzahl"/>
        <w:sz w:val="18"/>
        <w:lang w:val="en-US"/>
      </w:rPr>
      <w:t>:</w:t>
    </w:r>
    <w:r w:rsidR="00947819" w:rsidRPr="001A2806">
      <w:rPr>
        <w:rStyle w:val="Seitenzahl"/>
        <w:sz w:val="18"/>
        <w:lang w:val="en-US"/>
      </w:rPr>
      <w:tab/>
    </w:r>
    <w:r w:rsidR="001A2806" w:rsidRPr="001A2806">
      <w:rPr>
        <w:rStyle w:val="Seitenzahl"/>
        <w:sz w:val="18"/>
        <w:lang w:val="en-US"/>
      </w:rPr>
      <w:t>Pump motor for Red Cross in Syria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2836"/>
    <w:rsid w:val="0003119F"/>
    <w:rsid w:val="00085FD0"/>
    <w:rsid w:val="00086A6A"/>
    <w:rsid w:val="00094F80"/>
    <w:rsid w:val="000B71C7"/>
    <w:rsid w:val="000D105C"/>
    <w:rsid w:val="000D3D1B"/>
    <w:rsid w:val="000E7AE5"/>
    <w:rsid w:val="00134F08"/>
    <w:rsid w:val="00145013"/>
    <w:rsid w:val="001479FA"/>
    <w:rsid w:val="001555B6"/>
    <w:rsid w:val="00162BC6"/>
    <w:rsid w:val="0016680D"/>
    <w:rsid w:val="00193CAB"/>
    <w:rsid w:val="001A2806"/>
    <w:rsid w:val="001B032E"/>
    <w:rsid w:val="001F35C3"/>
    <w:rsid w:val="002149A1"/>
    <w:rsid w:val="00267A0E"/>
    <w:rsid w:val="002C607D"/>
    <w:rsid w:val="002C7173"/>
    <w:rsid w:val="002E0264"/>
    <w:rsid w:val="003146CF"/>
    <w:rsid w:val="00341AFC"/>
    <w:rsid w:val="00397953"/>
    <w:rsid w:val="003B2C6D"/>
    <w:rsid w:val="003C7FAE"/>
    <w:rsid w:val="003E4B5B"/>
    <w:rsid w:val="003F5DB1"/>
    <w:rsid w:val="0040522D"/>
    <w:rsid w:val="0042754D"/>
    <w:rsid w:val="00457545"/>
    <w:rsid w:val="004C06CD"/>
    <w:rsid w:val="004D4722"/>
    <w:rsid w:val="004F59DB"/>
    <w:rsid w:val="0050030F"/>
    <w:rsid w:val="005025F9"/>
    <w:rsid w:val="005A020C"/>
    <w:rsid w:val="005D6764"/>
    <w:rsid w:val="005F511D"/>
    <w:rsid w:val="00600DB3"/>
    <w:rsid w:val="0060680E"/>
    <w:rsid w:val="0064124C"/>
    <w:rsid w:val="006759A1"/>
    <w:rsid w:val="006B381C"/>
    <w:rsid w:val="006B5206"/>
    <w:rsid w:val="006F6B0C"/>
    <w:rsid w:val="00700CFC"/>
    <w:rsid w:val="00701180"/>
    <w:rsid w:val="0070201B"/>
    <w:rsid w:val="00712381"/>
    <w:rsid w:val="0074274E"/>
    <w:rsid w:val="00760C74"/>
    <w:rsid w:val="0079055A"/>
    <w:rsid w:val="007C1C71"/>
    <w:rsid w:val="00813F89"/>
    <w:rsid w:val="0082268A"/>
    <w:rsid w:val="00824C65"/>
    <w:rsid w:val="00831E07"/>
    <w:rsid w:val="00870C6F"/>
    <w:rsid w:val="008905EB"/>
    <w:rsid w:val="0089496A"/>
    <w:rsid w:val="00895B3D"/>
    <w:rsid w:val="008D14AA"/>
    <w:rsid w:val="008F47A4"/>
    <w:rsid w:val="0090653C"/>
    <w:rsid w:val="009117BF"/>
    <w:rsid w:val="00931974"/>
    <w:rsid w:val="00947819"/>
    <w:rsid w:val="00955F69"/>
    <w:rsid w:val="00956B5F"/>
    <w:rsid w:val="00961F6F"/>
    <w:rsid w:val="00962B07"/>
    <w:rsid w:val="00965936"/>
    <w:rsid w:val="0099798F"/>
    <w:rsid w:val="009C08B4"/>
    <w:rsid w:val="009D35EB"/>
    <w:rsid w:val="009F6B50"/>
    <w:rsid w:val="009F728C"/>
    <w:rsid w:val="00A12E04"/>
    <w:rsid w:val="00AA1ED7"/>
    <w:rsid w:val="00AD1196"/>
    <w:rsid w:val="00AE4E98"/>
    <w:rsid w:val="00B20C7A"/>
    <w:rsid w:val="00B32A61"/>
    <w:rsid w:val="00B5245C"/>
    <w:rsid w:val="00B56C20"/>
    <w:rsid w:val="00B62090"/>
    <w:rsid w:val="00B63A5B"/>
    <w:rsid w:val="00B94914"/>
    <w:rsid w:val="00B961DC"/>
    <w:rsid w:val="00BC2AE2"/>
    <w:rsid w:val="00BD0CE5"/>
    <w:rsid w:val="00BE27C5"/>
    <w:rsid w:val="00BE35BC"/>
    <w:rsid w:val="00BF3F31"/>
    <w:rsid w:val="00C36973"/>
    <w:rsid w:val="00C40522"/>
    <w:rsid w:val="00C4288D"/>
    <w:rsid w:val="00C571F9"/>
    <w:rsid w:val="00C85113"/>
    <w:rsid w:val="00D206BE"/>
    <w:rsid w:val="00D338AA"/>
    <w:rsid w:val="00D5321D"/>
    <w:rsid w:val="00DB107A"/>
    <w:rsid w:val="00DB698B"/>
    <w:rsid w:val="00DC270B"/>
    <w:rsid w:val="00DE236E"/>
    <w:rsid w:val="00DF2C0D"/>
    <w:rsid w:val="00E03DB1"/>
    <w:rsid w:val="00E662AC"/>
    <w:rsid w:val="00EA578E"/>
    <w:rsid w:val="00EB171B"/>
    <w:rsid w:val="00EB6858"/>
    <w:rsid w:val="00ED4CC3"/>
    <w:rsid w:val="00EE58FD"/>
    <w:rsid w:val="00F10488"/>
    <w:rsid w:val="00F3643C"/>
    <w:rsid w:val="00F50F33"/>
    <w:rsid w:val="00F51B0D"/>
    <w:rsid w:val="00F57DAB"/>
    <w:rsid w:val="00F648FA"/>
    <w:rsid w:val="00F83BD4"/>
    <w:rsid w:val="00FA1966"/>
    <w:rsid w:val="00FB4890"/>
    <w:rsid w:val="00FC7D04"/>
    <w:rsid w:val="00F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slip-ring-motor/ic511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3592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R. Krause</cp:lastModifiedBy>
  <cp:revision>9</cp:revision>
  <cp:lastPrinted>2014-05-09T08:50:00Z</cp:lastPrinted>
  <dcterms:created xsi:type="dcterms:W3CDTF">2025-09-16T11:12:00Z</dcterms:created>
  <dcterms:modified xsi:type="dcterms:W3CDTF">2025-10-16T11:53:00Z</dcterms:modified>
</cp:coreProperties>
</file>