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28AA" w14:textId="77777777" w:rsidR="00397953" w:rsidRPr="00B56C20" w:rsidRDefault="00397953" w:rsidP="009117BF">
      <w:pPr>
        <w:rPr>
          <w:sz w:val="40"/>
          <w:szCs w:val="40"/>
          <w:lang w:val="en-US"/>
        </w:rPr>
      </w:pPr>
      <w:r w:rsidRPr="00B56C20">
        <w:rPr>
          <w:sz w:val="40"/>
          <w:szCs w:val="40"/>
          <w:lang w:val="en-US"/>
        </w:rPr>
        <w:t>Press</w:t>
      </w:r>
      <w:r w:rsidR="002C607D" w:rsidRPr="00B56C20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B56C20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433DFA5F" w:rsidR="00947819" w:rsidRPr="0019578F" w:rsidRDefault="00281B73" w:rsidP="009117BF">
      <w:pPr>
        <w:spacing w:line="360" w:lineRule="auto"/>
        <w:rPr>
          <w:b/>
          <w:sz w:val="24"/>
          <w:lang w:val="en-US"/>
        </w:rPr>
      </w:pPr>
      <w:r>
        <w:rPr>
          <w:b/>
          <w:sz w:val="24"/>
          <w:lang w:val="en-US"/>
        </w:rPr>
        <w:t>E</w:t>
      </w:r>
      <w:r w:rsidRPr="0019578F">
        <w:rPr>
          <w:b/>
          <w:sz w:val="24"/>
          <w:lang w:val="en-US"/>
        </w:rPr>
        <w:t xml:space="preserve">conomic </w:t>
      </w:r>
      <w:r>
        <w:rPr>
          <w:b/>
          <w:sz w:val="24"/>
          <w:lang w:val="en-US"/>
        </w:rPr>
        <w:t>t</w:t>
      </w:r>
      <w:r w:rsidR="002E1D8E" w:rsidRPr="0019578F">
        <w:rPr>
          <w:b/>
          <w:sz w:val="24"/>
          <w:lang w:val="en-US"/>
        </w:rPr>
        <w:t>ailor</w:t>
      </w:r>
      <w:r w:rsidR="00FA419D">
        <w:rPr>
          <w:b/>
          <w:sz w:val="24"/>
          <w:lang w:val="en-US"/>
        </w:rPr>
        <w:t>-made</w:t>
      </w:r>
      <w:r w:rsidR="002E1D8E" w:rsidRPr="0019578F">
        <w:rPr>
          <w:b/>
          <w:sz w:val="24"/>
          <w:lang w:val="en-US"/>
        </w:rPr>
        <w:t xml:space="preserve"> </w:t>
      </w:r>
      <w:r w:rsidR="00885E04">
        <w:rPr>
          <w:b/>
          <w:sz w:val="24"/>
          <w:lang w:val="en-US"/>
        </w:rPr>
        <w:t>pump motors for London water supply</w:t>
      </w:r>
    </w:p>
    <w:p w14:paraId="251D5FB6" w14:textId="77DD1A49" w:rsidR="00B12E49" w:rsidRDefault="00B12E49" w:rsidP="009117B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</w:p>
    <w:p w14:paraId="0A52FC1A" w14:textId="24F9B194" w:rsidR="00287BFA" w:rsidRDefault="00D00BA1" w:rsidP="00AB21A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>
        <w:rPr>
          <w:lang w:val="en-US"/>
        </w:rPr>
        <w:t xml:space="preserve">Menzel Great Britain has completed its biggest project to date, providing 10 seven-ton electric motors to </w:t>
      </w:r>
      <w:r w:rsidR="006C0CF0">
        <w:rPr>
          <w:lang w:val="en-US"/>
        </w:rPr>
        <w:t xml:space="preserve">the UK water utility company </w:t>
      </w:r>
      <w:r w:rsidR="00D35652">
        <w:rPr>
          <w:lang w:val="en-US"/>
        </w:rPr>
        <w:t>Thames Water</w:t>
      </w:r>
      <w:r w:rsidR="00A52EE0">
        <w:rPr>
          <w:lang w:val="en-US"/>
        </w:rPr>
        <w:t>,</w:t>
      </w:r>
      <w:r w:rsidR="00A52EE0" w:rsidRPr="00A52EE0">
        <w:rPr>
          <w:lang w:val="en-US"/>
        </w:rPr>
        <w:t xml:space="preserve"> </w:t>
      </w:r>
      <w:r w:rsidR="00A52EE0">
        <w:rPr>
          <w:lang w:val="en-US"/>
        </w:rPr>
        <w:t>which</w:t>
      </w:r>
      <w:r w:rsidR="00A52EE0" w:rsidRPr="00A52EE0">
        <w:rPr>
          <w:lang w:val="en-US"/>
        </w:rPr>
        <w:t xml:space="preserve"> serv</w:t>
      </w:r>
      <w:r w:rsidR="00A52EE0">
        <w:rPr>
          <w:lang w:val="en-US"/>
        </w:rPr>
        <w:t>es</w:t>
      </w:r>
      <w:r w:rsidR="00A52EE0" w:rsidRPr="00A52EE0">
        <w:rPr>
          <w:lang w:val="en-US"/>
        </w:rPr>
        <w:t xml:space="preserve"> 16 million customers across London and the Thames Valley</w:t>
      </w:r>
      <w:r w:rsidR="00D35652">
        <w:rPr>
          <w:lang w:val="en-US"/>
        </w:rPr>
        <w:t>. Th</w:t>
      </w:r>
      <w:r w:rsidR="00885E04">
        <w:rPr>
          <w:lang w:val="en-US"/>
        </w:rPr>
        <w:t>is</w:t>
      </w:r>
      <w:r w:rsidR="00D35652">
        <w:rPr>
          <w:lang w:val="en-US"/>
        </w:rPr>
        <w:t xml:space="preserve"> </w:t>
      </w:r>
      <w:r w:rsidR="006C0CF0">
        <w:rPr>
          <w:lang w:val="en-US"/>
        </w:rPr>
        <w:t xml:space="preserve">strategic </w:t>
      </w:r>
      <w:r w:rsidR="00A52EE0">
        <w:rPr>
          <w:lang w:val="en-US"/>
        </w:rPr>
        <w:t xml:space="preserve">motor </w:t>
      </w:r>
      <w:r w:rsidR="00D35652">
        <w:rPr>
          <w:lang w:val="en-US"/>
        </w:rPr>
        <w:t xml:space="preserve">replacement </w:t>
      </w:r>
      <w:r w:rsidR="00287BFA">
        <w:rPr>
          <w:lang w:val="en-US"/>
        </w:rPr>
        <w:t>i</w:t>
      </w:r>
      <w:r w:rsidR="003153A6">
        <w:rPr>
          <w:lang w:val="en-US"/>
        </w:rPr>
        <w:t>s crucial to</w:t>
      </w:r>
      <w:r w:rsidR="00D35652">
        <w:rPr>
          <w:lang w:val="en-US"/>
        </w:rPr>
        <w:t xml:space="preserve"> </w:t>
      </w:r>
      <w:r w:rsidR="00553016">
        <w:rPr>
          <w:lang w:val="en-US"/>
        </w:rPr>
        <w:t>extend the lifespan of a key water treatment plant by 10 years</w:t>
      </w:r>
      <w:r w:rsidR="00553016" w:rsidRPr="00553016">
        <w:rPr>
          <w:lang w:val="en-US"/>
        </w:rPr>
        <w:t xml:space="preserve"> </w:t>
      </w:r>
      <w:r w:rsidR="00553016">
        <w:rPr>
          <w:lang w:val="en-US"/>
        </w:rPr>
        <w:t xml:space="preserve">and </w:t>
      </w:r>
      <w:r w:rsidR="0027678A">
        <w:rPr>
          <w:lang w:val="en-US"/>
        </w:rPr>
        <w:t>secur</w:t>
      </w:r>
      <w:r w:rsidR="00FA419D">
        <w:rPr>
          <w:lang w:val="en-US"/>
        </w:rPr>
        <w:t>e</w:t>
      </w:r>
      <w:r w:rsidR="00D35652" w:rsidRPr="00D35652">
        <w:rPr>
          <w:lang w:val="en-US"/>
        </w:rPr>
        <w:t xml:space="preserve"> </w:t>
      </w:r>
      <w:r w:rsidR="0027678A">
        <w:rPr>
          <w:lang w:val="en-US"/>
        </w:rPr>
        <w:t xml:space="preserve">the </w:t>
      </w:r>
      <w:r w:rsidR="00D35652" w:rsidRPr="00D35652">
        <w:rPr>
          <w:lang w:val="en-US"/>
        </w:rPr>
        <w:t xml:space="preserve">water supply </w:t>
      </w:r>
      <w:r w:rsidR="00FA419D">
        <w:rPr>
          <w:lang w:val="en-US"/>
        </w:rPr>
        <w:t>to</w:t>
      </w:r>
      <w:r w:rsidR="00D35652" w:rsidRPr="00D35652">
        <w:rPr>
          <w:lang w:val="en-US"/>
        </w:rPr>
        <w:t xml:space="preserve"> </w:t>
      </w:r>
      <w:r w:rsidR="00A52EE0">
        <w:rPr>
          <w:lang w:val="en-US"/>
        </w:rPr>
        <w:t>the</w:t>
      </w:r>
      <w:r w:rsidR="00070E8A">
        <w:rPr>
          <w:lang w:val="en-US"/>
        </w:rPr>
        <w:t xml:space="preserve"> </w:t>
      </w:r>
      <w:r w:rsidR="00D35652">
        <w:rPr>
          <w:lang w:val="en-US"/>
        </w:rPr>
        <w:t xml:space="preserve">Greater </w:t>
      </w:r>
      <w:r w:rsidR="00070E8A">
        <w:rPr>
          <w:lang w:val="en-US"/>
        </w:rPr>
        <w:t>London</w:t>
      </w:r>
      <w:r w:rsidR="006C0CF0">
        <w:rPr>
          <w:lang w:val="en-US"/>
        </w:rPr>
        <w:t xml:space="preserve"> </w:t>
      </w:r>
      <w:r w:rsidR="00A52EE0">
        <w:rPr>
          <w:lang w:val="en-US"/>
        </w:rPr>
        <w:t>area</w:t>
      </w:r>
      <w:r w:rsidR="00070E8A">
        <w:rPr>
          <w:lang w:val="en-US"/>
        </w:rPr>
        <w:t>.</w:t>
      </w:r>
      <w:r w:rsidR="00D35652">
        <w:rPr>
          <w:lang w:val="en-US"/>
        </w:rPr>
        <w:t xml:space="preserve"> Menzel won the contract for its economic</w:t>
      </w:r>
      <w:r w:rsidR="0019578F">
        <w:rPr>
          <w:lang w:val="en-US"/>
        </w:rPr>
        <w:t xml:space="preserve">, well-thought-out concept. The </w:t>
      </w:r>
      <w:r w:rsidR="0027678A">
        <w:rPr>
          <w:lang w:val="en-US"/>
        </w:rPr>
        <w:t>h</w:t>
      </w:r>
      <w:r w:rsidR="0019578F" w:rsidRPr="00070E8A">
        <w:rPr>
          <w:lang w:val="en-US"/>
        </w:rPr>
        <w:t>igh</w:t>
      </w:r>
      <w:r w:rsidR="003F0FBD">
        <w:rPr>
          <w:lang w:val="en-US"/>
        </w:rPr>
        <w:t>-</w:t>
      </w:r>
      <w:r w:rsidR="0027678A">
        <w:rPr>
          <w:lang w:val="en-US"/>
        </w:rPr>
        <w:t>l</w:t>
      </w:r>
      <w:r w:rsidR="0019578F" w:rsidRPr="00070E8A">
        <w:rPr>
          <w:lang w:val="en-US"/>
        </w:rPr>
        <w:t xml:space="preserve">ift </w:t>
      </w:r>
      <w:r w:rsidR="0027678A">
        <w:rPr>
          <w:lang w:val="en-US"/>
        </w:rPr>
        <w:t>p</w:t>
      </w:r>
      <w:r w:rsidR="0019578F" w:rsidRPr="00070E8A">
        <w:rPr>
          <w:lang w:val="en-US"/>
        </w:rPr>
        <w:t xml:space="preserve">ump </w:t>
      </w:r>
      <w:r w:rsidR="0027678A">
        <w:rPr>
          <w:lang w:val="en-US"/>
        </w:rPr>
        <w:t>s</w:t>
      </w:r>
      <w:r w:rsidR="0019578F" w:rsidRPr="00070E8A">
        <w:rPr>
          <w:lang w:val="en-US"/>
        </w:rPr>
        <w:t xml:space="preserve">tation at </w:t>
      </w:r>
      <w:r w:rsidR="0019578F">
        <w:rPr>
          <w:lang w:val="en-US"/>
        </w:rPr>
        <w:t xml:space="preserve">the </w:t>
      </w:r>
      <w:r w:rsidR="0019578F" w:rsidRPr="00070E8A">
        <w:rPr>
          <w:lang w:val="en-US"/>
        </w:rPr>
        <w:t>Coppermills</w:t>
      </w:r>
      <w:r w:rsidR="0019578F" w:rsidRPr="0019578F">
        <w:rPr>
          <w:lang w:val="en-US"/>
        </w:rPr>
        <w:t xml:space="preserve"> </w:t>
      </w:r>
      <w:r w:rsidR="0019578F" w:rsidRPr="00070E8A">
        <w:rPr>
          <w:lang w:val="en-US"/>
        </w:rPr>
        <w:t>Water Treatment Works</w:t>
      </w:r>
      <w:r w:rsidR="0019578F">
        <w:rPr>
          <w:lang w:val="en-US"/>
        </w:rPr>
        <w:t xml:space="preserve"> </w:t>
      </w:r>
      <w:r w:rsidR="00281B73">
        <w:rPr>
          <w:lang w:val="en-US"/>
        </w:rPr>
        <w:t>had experienced repeated failures</w:t>
      </w:r>
      <w:r w:rsidR="006B09E9">
        <w:rPr>
          <w:lang w:val="en-US"/>
        </w:rPr>
        <w:t xml:space="preserve">, </w:t>
      </w:r>
      <w:r w:rsidR="00FA419D">
        <w:rPr>
          <w:lang w:val="en-US"/>
        </w:rPr>
        <w:t>main</w:t>
      </w:r>
      <w:r w:rsidR="003153A6">
        <w:rPr>
          <w:lang w:val="en-US"/>
        </w:rPr>
        <w:t>ly</w:t>
      </w:r>
      <w:r w:rsidR="006B09E9">
        <w:rPr>
          <w:lang w:val="en-US"/>
        </w:rPr>
        <w:t xml:space="preserve"> due to </w:t>
      </w:r>
      <w:r w:rsidR="006C0CF0">
        <w:rPr>
          <w:lang w:val="en-US"/>
        </w:rPr>
        <w:t>the age of the existing equipment</w:t>
      </w:r>
      <w:r w:rsidR="00281B73">
        <w:rPr>
          <w:lang w:val="en-US"/>
        </w:rPr>
        <w:t xml:space="preserve">. </w:t>
      </w:r>
      <w:r w:rsidR="00FA419D">
        <w:rPr>
          <w:lang w:val="en-US"/>
        </w:rPr>
        <w:t>As</w:t>
      </w:r>
      <w:r w:rsidR="00281B73">
        <w:rPr>
          <w:lang w:val="en-US"/>
        </w:rPr>
        <w:t xml:space="preserve"> </w:t>
      </w:r>
      <w:r w:rsidR="00287BFA">
        <w:rPr>
          <w:lang w:val="en-US"/>
        </w:rPr>
        <w:t xml:space="preserve">Thames Water </w:t>
      </w:r>
      <w:r w:rsidR="00FA419D">
        <w:rPr>
          <w:lang w:val="en-US"/>
        </w:rPr>
        <w:t xml:space="preserve">is </w:t>
      </w:r>
      <w:r w:rsidR="00287BFA">
        <w:rPr>
          <w:lang w:val="en-US"/>
        </w:rPr>
        <w:t>plan</w:t>
      </w:r>
      <w:r w:rsidR="00FA419D">
        <w:rPr>
          <w:lang w:val="en-US"/>
        </w:rPr>
        <w:t>ning</w:t>
      </w:r>
      <w:r w:rsidR="00287BFA">
        <w:rPr>
          <w:lang w:val="en-US"/>
        </w:rPr>
        <w:t xml:space="preserve"> to build a new station</w:t>
      </w:r>
      <w:r w:rsidR="00281B73">
        <w:rPr>
          <w:lang w:val="en-US"/>
        </w:rPr>
        <w:t xml:space="preserve"> in about 10 years, the</w:t>
      </w:r>
      <w:r w:rsidR="00553016">
        <w:rPr>
          <w:lang w:val="en-US"/>
        </w:rPr>
        <w:t xml:space="preserve"> utility compan</w:t>
      </w:r>
      <w:r w:rsidR="00287BFA">
        <w:rPr>
          <w:lang w:val="en-US"/>
        </w:rPr>
        <w:t xml:space="preserve">y </w:t>
      </w:r>
      <w:r w:rsidR="00FA419D">
        <w:rPr>
          <w:lang w:val="en-US"/>
        </w:rPr>
        <w:t>put out a</w:t>
      </w:r>
      <w:r w:rsidR="00287BFA">
        <w:rPr>
          <w:lang w:val="en-US"/>
        </w:rPr>
        <w:t xml:space="preserve"> </w:t>
      </w:r>
      <w:r w:rsidR="00281B73">
        <w:rPr>
          <w:lang w:val="en-US"/>
        </w:rPr>
        <w:t xml:space="preserve">tender for an economic </w:t>
      </w:r>
      <w:r w:rsidR="006B09E9">
        <w:rPr>
          <w:lang w:val="en-US"/>
        </w:rPr>
        <w:t xml:space="preserve">drive solution </w:t>
      </w:r>
      <w:r w:rsidR="00287BFA">
        <w:rPr>
          <w:lang w:val="en-US"/>
        </w:rPr>
        <w:t>to</w:t>
      </w:r>
      <w:r w:rsidR="006B09E9">
        <w:rPr>
          <w:lang w:val="en-US"/>
        </w:rPr>
        <w:t xml:space="preserve"> </w:t>
      </w:r>
      <w:r w:rsidR="0027678A">
        <w:rPr>
          <w:lang w:val="en-US"/>
        </w:rPr>
        <w:t>ens</w:t>
      </w:r>
      <w:r w:rsidR="006B09E9">
        <w:rPr>
          <w:lang w:val="en-US"/>
        </w:rPr>
        <w:t>ure reliable operation of the existing pumps in the interim.</w:t>
      </w:r>
      <w:r w:rsidR="003C3847">
        <w:rPr>
          <w:lang w:val="en-US"/>
        </w:rPr>
        <w:t xml:space="preserve"> </w:t>
      </w:r>
      <w:r w:rsidR="006B09E9" w:rsidRPr="00070E8A">
        <w:rPr>
          <w:lang w:val="en-US"/>
        </w:rPr>
        <w:t xml:space="preserve">Other OEMs suggested </w:t>
      </w:r>
      <w:r w:rsidR="003153A6">
        <w:rPr>
          <w:lang w:val="en-US"/>
        </w:rPr>
        <w:t>costly</w:t>
      </w:r>
      <w:r w:rsidR="006B09E9" w:rsidRPr="00070E8A">
        <w:rPr>
          <w:lang w:val="en-US"/>
        </w:rPr>
        <w:t xml:space="preserve"> </w:t>
      </w:r>
      <w:r w:rsidR="006B09E9">
        <w:rPr>
          <w:lang w:val="en-US"/>
        </w:rPr>
        <w:t>variable-frequency drives (VFD</w:t>
      </w:r>
      <w:r w:rsidR="0027678A">
        <w:rPr>
          <w:lang w:val="en-US"/>
        </w:rPr>
        <w:t>s</w:t>
      </w:r>
      <w:r w:rsidR="006B09E9">
        <w:rPr>
          <w:lang w:val="en-US"/>
        </w:rPr>
        <w:t>)</w:t>
      </w:r>
      <w:r w:rsidR="001D4F57">
        <w:rPr>
          <w:lang w:val="en-US"/>
        </w:rPr>
        <w:t xml:space="preserve">, which </w:t>
      </w:r>
      <w:r w:rsidR="001D4F57" w:rsidRPr="001D4F57">
        <w:rPr>
          <w:lang w:val="en-US"/>
        </w:rPr>
        <w:t xml:space="preserve">would have </w:t>
      </w:r>
      <w:r w:rsidR="001D4F57">
        <w:rPr>
          <w:lang w:val="en-US"/>
        </w:rPr>
        <w:t xml:space="preserve">required </w:t>
      </w:r>
      <w:r w:rsidR="006C0CF0">
        <w:rPr>
          <w:lang w:val="en-US"/>
        </w:rPr>
        <w:t>major</w:t>
      </w:r>
      <w:r w:rsidR="003C3847">
        <w:rPr>
          <w:lang w:val="en-US"/>
        </w:rPr>
        <w:t xml:space="preserve"> </w:t>
      </w:r>
      <w:r w:rsidR="003153A6">
        <w:rPr>
          <w:lang w:val="en-US"/>
        </w:rPr>
        <w:t xml:space="preserve">building </w:t>
      </w:r>
      <w:r w:rsidR="006C0CF0">
        <w:rPr>
          <w:lang w:val="en-US"/>
        </w:rPr>
        <w:t>re</w:t>
      </w:r>
      <w:r w:rsidR="003C3847">
        <w:rPr>
          <w:lang w:val="en-US"/>
        </w:rPr>
        <w:t xml:space="preserve">construction </w:t>
      </w:r>
      <w:r w:rsidR="006C0CF0">
        <w:rPr>
          <w:lang w:val="en-US"/>
        </w:rPr>
        <w:t xml:space="preserve">to accommodate </w:t>
      </w:r>
      <w:r w:rsidR="003C3847" w:rsidRPr="001D4F57">
        <w:rPr>
          <w:lang w:val="en-US"/>
        </w:rPr>
        <w:t xml:space="preserve">control </w:t>
      </w:r>
      <w:r w:rsidR="003C3847">
        <w:rPr>
          <w:lang w:val="en-US"/>
        </w:rPr>
        <w:t>systems</w:t>
      </w:r>
      <w:r w:rsidR="003C3847" w:rsidRPr="001D4F57">
        <w:rPr>
          <w:lang w:val="en-US"/>
        </w:rPr>
        <w:t xml:space="preserve"> and transformers</w:t>
      </w:r>
      <w:r w:rsidR="003C3847">
        <w:rPr>
          <w:lang w:val="en-US"/>
        </w:rPr>
        <w:t>.</w:t>
      </w:r>
      <w:r w:rsidR="00F71DF9" w:rsidRPr="00F71DF9">
        <w:rPr>
          <w:lang w:val="en-US"/>
        </w:rPr>
        <w:t xml:space="preserve"> </w:t>
      </w:r>
      <w:r w:rsidR="00F71DF9" w:rsidRPr="00070E8A">
        <w:rPr>
          <w:lang w:val="en-US"/>
        </w:rPr>
        <w:t>Menzel propos</w:t>
      </w:r>
      <w:r w:rsidR="00F71DF9">
        <w:rPr>
          <w:lang w:val="en-US"/>
        </w:rPr>
        <w:t>ed</w:t>
      </w:r>
      <w:r w:rsidR="00F71DF9" w:rsidRPr="00070E8A">
        <w:rPr>
          <w:lang w:val="en-US"/>
        </w:rPr>
        <w:t xml:space="preserve"> </w:t>
      </w:r>
      <w:r w:rsidR="00F71DF9">
        <w:rPr>
          <w:lang w:val="en-US"/>
        </w:rPr>
        <w:t xml:space="preserve">slip ring motors that are compatible </w:t>
      </w:r>
      <w:r w:rsidR="003153A6">
        <w:rPr>
          <w:lang w:val="en-US"/>
        </w:rPr>
        <w:t>with</w:t>
      </w:r>
      <w:r w:rsidR="00F71DF9">
        <w:rPr>
          <w:lang w:val="en-US"/>
        </w:rPr>
        <w:t xml:space="preserve"> the existing installation and use the </w:t>
      </w:r>
      <w:r w:rsidR="00540A6C">
        <w:rPr>
          <w:lang w:val="en-US"/>
        </w:rPr>
        <w:t xml:space="preserve">electric </w:t>
      </w:r>
      <w:r w:rsidR="004B7CFB">
        <w:rPr>
          <w:lang w:val="en-US"/>
        </w:rPr>
        <w:t>infrastructure</w:t>
      </w:r>
      <w:r w:rsidR="00F71DF9" w:rsidRPr="00070E8A">
        <w:rPr>
          <w:lang w:val="en-US"/>
        </w:rPr>
        <w:t xml:space="preserve"> and starting equipment </w:t>
      </w:r>
      <w:r w:rsidR="00F71DF9">
        <w:rPr>
          <w:lang w:val="en-US"/>
        </w:rPr>
        <w:t xml:space="preserve">already in place. The state-of-the-art motors </w:t>
      </w:r>
      <w:r w:rsidR="0031642C">
        <w:rPr>
          <w:lang w:val="en-US"/>
        </w:rPr>
        <w:t>are</w:t>
      </w:r>
      <w:r w:rsidR="00F71DF9">
        <w:rPr>
          <w:lang w:val="en-US"/>
        </w:rPr>
        <w:t xml:space="preserve"> </w:t>
      </w:r>
      <w:r w:rsidR="0031642C">
        <w:rPr>
          <w:lang w:val="en-US"/>
        </w:rPr>
        <w:t>superior to</w:t>
      </w:r>
      <w:r w:rsidR="00F71DF9">
        <w:rPr>
          <w:lang w:val="en-US"/>
        </w:rPr>
        <w:t xml:space="preserve"> the original motors</w:t>
      </w:r>
      <w:r w:rsidR="0031642C">
        <w:rPr>
          <w:lang w:val="en-US"/>
        </w:rPr>
        <w:t xml:space="preserve"> with </w:t>
      </w:r>
      <w:r w:rsidR="0031642C" w:rsidRPr="00070E8A">
        <w:rPr>
          <w:lang w:val="en-US"/>
        </w:rPr>
        <w:t>nearly 5</w:t>
      </w:r>
      <w:r w:rsidR="0031642C">
        <w:rPr>
          <w:lang w:val="en-US"/>
        </w:rPr>
        <w:t xml:space="preserve"> </w:t>
      </w:r>
      <w:r w:rsidR="0031642C" w:rsidRPr="00070E8A">
        <w:rPr>
          <w:lang w:val="en-US"/>
        </w:rPr>
        <w:t>%</w:t>
      </w:r>
      <w:r w:rsidR="0031642C">
        <w:rPr>
          <w:lang w:val="en-US"/>
        </w:rPr>
        <w:t xml:space="preserve"> </w:t>
      </w:r>
      <w:r w:rsidR="00F71DF9" w:rsidRPr="00070E8A">
        <w:rPr>
          <w:lang w:val="en-US"/>
        </w:rPr>
        <w:t>increased eﬃciency</w:t>
      </w:r>
      <w:r w:rsidR="00F71DF9">
        <w:rPr>
          <w:lang w:val="en-US"/>
        </w:rPr>
        <w:t>,</w:t>
      </w:r>
      <w:r w:rsidR="00F71DF9" w:rsidRPr="00F71DF9">
        <w:rPr>
          <w:lang w:val="en-US"/>
        </w:rPr>
        <w:t xml:space="preserve"> </w:t>
      </w:r>
      <w:r w:rsidR="004B7CFB">
        <w:rPr>
          <w:lang w:val="en-US"/>
        </w:rPr>
        <w:t xml:space="preserve">greater </w:t>
      </w:r>
      <w:r w:rsidR="00F71DF9" w:rsidRPr="00070E8A">
        <w:rPr>
          <w:lang w:val="en-US"/>
        </w:rPr>
        <w:t>ease of maintenance</w:t>
      </w:r>
      <w:r w:rsidR="00F71DF9" w:rsidRPr="00F71DF9">
        <w:rPr>
          <w:lang w:val="en-US"/>
        </w:rPr>
        <w:t xml:space="preserve"> </w:t>
      </w:r>
      <w:r w:rsidR="00F71DF9">
        <w:rPr>
          <w:lang w:val="en-US"/>
        </w:rPr>
        <w:t>and an expected lifespan of at least 25 years.</w:t>
      </w:r>
      <w:r w:rsidR="0027678A">
        <w:rPr>
          <w:lang w:val="en-US"/>
        </w:rPr>
        <w:t xml:space="preserve"> </w:t>
      </w:r>
      <w:r w:rsidR="00540A6C">
        <w:rPr>
          <w:lang w:val="en-US"/>
        </w:rPr>
        <w:t xml:space="preserve">The motor engineers worked closely with the </w:t>
      </w:r>
      <w:r w:rsidR="004B7CFB">
        <w:rPr>
          <w:lang w:val="en-US"/>
        </w:rPr>
        <w:t xml:space="preserve">project team of </w:t>
      </w:r>
      <w:r w:rsidR="00553016">
        <w:rPr>
          <w:lang w:val="en-US"/>
        </w:rPr>
        <w:t xml:space="preserve">Thames Water’s contractor </w:t>
      </w:r>
      <w:r w:rsidR="004B7CFB" w:rsidRPr="004B7CFB">
        <w:rPr>
          <w:lang w:val="en-US"/>
        </w:rPr>
        <w:t>MWH Treatment</w:t>
      </w:r>
      <w:r w:rsidR="00AB21AB">
        <w:rPr>
          <w:lang w:val="en-US"/>
        </w:rPr>
        <w:t xml:space="preserve">. Their design also takes </w:t>
      </w:r>
      <w:r w:rsidR="004B7CFB">
        <w:rPr>
          <w:lang w:val="en-US"/>
        </w:rPr>
        <w:t>account of</w:t>
      </w:r>
      <w:r w:rsidR="00540A6C">
        <w:rPr>
          <w:lang w:val="en-US"/>
        </w:rPr>
        <w:t xml:space="preserve"> anticipated future extreme </w:t>
      </w:r>
      <w:r w:rsidR="004B7CFB">
        <w:rPr>
          <w:lang w:val="en-US"/>
        </w:rPr>
        <w:t xml:space="preserve">outdoor summer </w:t>
      </w:r>
      <w:r w:rsidR="00540A6C">
        <w:rPr>
          <w:lang w:val="en-US"/>
        </w:rPr>
        <w:t xml:space="preserve">temperatures. </w:t>
      </w:r>
      <w:r w:rsidR="0031642C">
        <w:rPr>
          <w:lang w:val="en-US"/>
        </w:rPr>
        <w:t xml:space="preserve">The project </w:t>
      </w:r>
      <w:r w:rsidR="00540A6C">
        <w:rPr>
          <w:lang w:val="en-US"/>
        </w:rPr>
        <w:t xml:space="preserve">came in under budget and was completed on schedule. </w:t>
      </w:r>
      <w:r w:rsidR="0027678A">
        <w:rPr>
          <w:lang w:val="en-US"/>
        </w:rPr>
        <w:t xml:space="preserve">Compared to the proposed VFDs, </w:t>
      </w:r>
      <w:r w:rsidR="0031642C">
        <w:rPr>
          <w:lang w:val="en-US"/>
        </w:rPr>
        <w:t>Menzel’s</w:t>
      </w:r>
      <w:r w:rsidR="0027678A">
        <w:rPr>
          <w:lang w:val="en-US"/>
        </w:rPr>
        <w:t xml:space="preserve"> concept saved Thames Water </w:t>
      </w:r>
      <w:r w:rsidR="0027678A" w:rsidRPr="00662AF0">
        <w:rPr>
          <w:lang w:val="en-US"/>
        </w:rPr>
        <w:t>hundreds of thousands of pounds</w:t>
      </w:r>
      <w:r w:rsidR="0031642C">
        <w:rPr>
          <w:lang w:val="en-US"/>
        </w:rPr>
        <w:t>,</w:t>
      </w:r>
      <w:r w:rsidR="00CD29E9">
        <w:rPr>
          <w:lang w:val="en-US"/>
        </w:rPr>
        <w:t xml:space="preserve"> </w:t>
      </w:r>
      <w:r w:rsidR="001C121A">
        <w:rPr>
          <w:lang w:val="en-US"/>
        </w:rPr>
        <w:t>took</w:t>
      </w:r>
      <w:r w:rsidR="0031642C">
        <w:rPr>
          <w:lang w:val="en-US"/>
        </w:rPr>
        <w:t xml:space="preserve"> much </w:t>
      </w:r>
      <w:r w:rsidR="001C121A">
        <w:rPr>
          <w:lang w:val="en-US"/>
        </w:rPr>
        <w:t xml:space="preserve">less time </w:t>
      </w:r>
      <w:r w:rsidR="0031642C">
        <w:rPr>
          <w:lang w:val="en-US"/>
        </w:rPr>
        <w:t xml:space="preserve">and is </w:t>
      </w:r>
      <w:r w:rsidR="0031642C" w:rsidRPr="00070E8A">
        <w:rPr>
          <w:lang w:val="en-US"/>
        </w:rPr>
        <w:t>more environmentally friendly</w:t>
      </w:r>
      <w:r w:rsidR="00CD29E9">
        <w:rPr>
          <w:lang w:val="en-US"/>
        </w:rPr>
        <w:t>.</w:t>
      </w:r>
    </w:p>
    <w:p w14:paraId="09F6036A" w14:textId="77777777" w:rsidR="0081502B" w:rsidRPr="005E5563" w:rsidRDefault="0081502B" w:rsidP="0081502B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81502B" w:rsidRPr="009D5262" w14:paraId="2EECA4E5" w14:textId="77777777" w:rsidTr="006E02AD">
        <w:tc>
          <w:tcPr>
            <w:tcW w:w="7086" w:type="dxa"/>
          </w:tcPr>
          <w:p w14:paraId="6314C594" w14:textId="18658D97" w:rsidR="0081502B" w:rsidRPr="00536360" w:rsidRDefault="009D5262" w:rsidP="006E02AD">
            <w:pPr>
              <w:spacing w:after="120"/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AF59F51" wp14:editId="17325321">
                  <wp:extent cx="3671307" cy="1905000"/>
                  <wp:effectExtent l="0" t="0" r="5715" b="0"/>
                  <wp:docPr id="195868470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684709" name="Grafik 195868470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575" cy="191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502B" w:rsidRPr="001C121A" w14:paraId="6203A3A4" w14:textId="77777777" w:rsidTr="006E02AD">
        <w:tc>
          <w:tcPr>
            <w:tcW w:w="7086" w:type="dxa"/>
          </w:tcPr>
          <w:p w14:paraId="477EAEC5" w14:textId="00CE1479" w:rsidR="0081502B" w:rsidRPr="0081502B" w:rsidRDefault="0081502B" w:rsidP="0031642C">
            <w:pPr>
              <w:ind w:left="426" w:right="427"/>
              <w:jc w:val="center"/>
              <w:rPr>
                <w:sz w:val="18"/>
                <w:szCs w:val="18"/>
                <w:lang w:val="en-US"/>
              </w:rPr>
            </w:pPr>
            <w:r w:rsidRPr="00AA1ED7">
              <w:rPr>
                <w:b/>
                <w:sz w:val="18"/>
                <w:szCs w:val="18"/>
                <w:lang w:val="en-US"/>
              </w:rPr>
              <w:t>Caption:</w:t>
            </w:r>
            <w:r w:rsidRPr="00AA1ED7">
              <w:rPr>
                <w:sz w:val="18"/>
                <w:szCs w:val="18"/>
                <w:lang w:val="en-US"/>
              </w:rPr>
              <w:t xml:space="preserve"> </w:t>
            </w:r>
            <w:r w:rsidR="00540A6C">
              <w:rPr>
                <w:sz w:val="18"/>
                <w:szCs w:val="18"/>
                <w:lang w:val="en-US"/>
              </w:rPr>
              <w:t xml:space="preserve">Menzel Elektromotoren </w:t>
            </w:r>
            <w:r>
              <w:rPr>
                <w:sz w:val="18"/>
                <w:szCs w:val="18"/>
                <w:lang w:val="en-US"/>
              </w:rPr>
              <w:t xml:space="preserve">is uniquely qualified in customizing large slip ring motors and always considers the customer and </w:t>
            </w:r>
            <w:r w:rsidR="001C121A">
              <w:rPr>
                <w:sz w:val="18"/>
                <w:szCs w:val="18"/>
                <w:lang w:val="en-US"/>
              </w:rPr>
              <w:t xml:space="preserve">the </w:t>
            </w:r>
            <w:r>
              <w:rPr>
                <w:sz w:val="18"/>
                <w:szCs w:val="18"/>
                <w:lang w:val="en-US"/>
              </w:rPr>
              <w:t>application needs in its designs</w:t>
            </w:r>
            <w:r w:rsidR="00540A6C">
              <w:rPr>
                <w:sz w:val="18"/>
                <w:szCs w:val="18"/>
                <w:lang w:val="en-US"/>
              </w:rPr>
              <w:t>. The company established a British subsidiary in 2009.</w:t>
            </w:r>
          </w:p>
        </w:tc>
      </w:tr>
    </w:tbl>
    <w:p w14:paraId="40A9AFE2" w14:textId="77777777" w:rsidR="0081502B" w:rsidRDefault="0081502B" w:rsidP="0081502B">
      <w:pPr>
        <w:spacing w:line="360" w:lineRule="auto"/>
        <w:jc w:val="both"/>
        <w:rPr>
          <w:lang w:val="en-US"/>
        </w:rPr>
      </w:pPr>
    </w:p>
    <w:p w14:paraId="2509CA6D" w14:textId="19299DB4" w:rsidR="00FD69DB" w:rsidRDefault="00B12E49" w:rsidP="00FD69D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>
        <w:rPr>
          <w:lang w:val="en-US"/>
        </w:rPr>
        <w:lastRenderedPageBreak/>
        <w:t>The German manufacturer Menzel Elektromotoren has great</w:t>
      </w:r>
      <w:r w:rsidRPr="00B12E49">
        <w:rPr>
          <w:lang w:val="en-US"/>
        </w:rPr>
        <w:t xml:space="preserve"> </w:t>
      </w:r>
      <w:r>
        <w:rPr>
          <w:lang w:val="en-US"/>
        </w:rPr>
        <w:t xml:space="preserve">expertise in building and customizing large-scale slip ring motors. </w:t>
      </w:r>
      <w:r w:rsidR="00CD29E9">
        <w:rPr>
          <w:lang w:val="en-US"/>
        </w:rPr>
        <w:t>The</w:t>
      </w:r>
      <w:r w:rsidR="00EB477D">
        <w:rPr>
          <w:lang w:val="en-US"/>
        </w:rPr>
        <w:t>se</w:t>
      </w:r>
      <w:r w:rsidR="00CD29E9">
        <w:rPr>
          <w:lang w:val="en-US"/>
        </w:rPr>
        <w:t xml:space="preserve"> </w:t>
      </w:r>
      <w:r w:rsidR="00EB477D">
        <w:rPr>
          <w:lang w:val="en-US"/>
        </w:rPr>
        <w:t xml:space="preserve">particular 10 slip ring motors </w:t>
      </w:r>
      <w:r w:rsidR="00CD29E9">
        <w:rPr>
          <w:lang w:val="en-US"/>
        </w:rPr>
        <w:t>utilize</w:t>
      </w:r>
      <w:r w:rsidR="001C49A6">
        <w:rPr>
          <w:lang w:val="en-US"/>
        </w:rPr>
        <w:t>d</w:t>
      </w:r>
      <w:r w:rsidR="00CD29E9">
        <w:rPr>
          <w:lang w:val="en-US"/>
        </w:rPr>
        <w:t xml:space="preserve"> the</w:t>
      </w:r>
      <w:r w:rsidR="00CD29E9" w:rsidRPr="00662AF0">
        <w:rPr>
          <w:lang w:val="en-US"/>
        </w:rPr>
        <w:t xml:space="preserve"> existing pump pedestals</w:t>
      </w:r>
      <w:r w:rsidR="004B7CFB">
        <w:rPr>
          <w:lang w:val="en-US"/>
        </w:rPr>
        <w:t>, ensuring minimal site work and disruption</w:t>
      </w:r>
      <w:r w:rsidR="00CD29E9">
        <w:rPr>
          <w:lang w:val="en-US"/>
        </w:rPr>
        <w:t xml:space="preserve">. </w:t>
      </w:r>
      <w:r w:rsidR="001C121A">
        <w:rPr>
          <w:lang w:val="en-US"/>
        </w:rPr>
        <w:t>Menzel even t</w:t>
      </w:r>
      <w:r>
        <w:rPr>
          <w:lang w:val="en-US"/>
        </w:rPr>
        <w:t>ailor</w:t>
      </w:r>
      <w:r w:rsidR="001C121A">
        <w:rPr>
          <w:lang w:val="en-US"/>
        </w:rPr>
        <w:t>ed</w:t>
      </w:r>
      <w:r w:rsidR="00662AF0">
        <w:rPr>
          <w:lang w:val="en-US"/>
        </w:rPr>
        <w:t xml:space="preserve"> the terminal boxes to match the existing installation</w:t>
      </w:r>
      <w:r w:rsidR="001C121A">
        <w:rPr>
          <w:lang w:val="en-US"/>
        </w:rPr>
        <w:t xml:space="preserve"> to </w:t>
      </w:r>
      <w:r w:rsidR="001C49A6">
        <w:rPr>
          <w:lang w:val="en-US"/>
        </w:rPr>
        <w:t>ma</w:t>
      </w:r>
      <w:r w:rsidR="001C121A">
        <w:rPr>
          <w:lang w:val="en-US"/>
        </w:rPr>
        <w:t>k</w:t>
      </w:r>
      <w:r w:rsidR="001C49A6">
        <w:rPr>
          <w:lang w:val="en-US"/>
        </w:rPr>
        <w:t>e</w:t>
      </w:r>
      <w:r w:rsidR="00662AF0">
        <w:rPr>
          <w:lang w:val="en-US"/>
        </w:rPr>
        <w:t xml:space="preserve"> the </w:t>
      </w:r>
      <w:r>
        <w:rPr>
          <w:lang w:val="en-US"/>
        </w:rPr>
        <w:t>cabling</w:t>
      </w:r>
      <w:r w:rsidR="00662AF0">
        <w:rPr>
          <w:lang w:val="en-US"/>
        </w:rPr>
        <w:t xml:space="preserve"> as easy and cost-efficient as possible.</w:t>
      </w:r>
      <w:r w:rsidR="00FD69DB">
        <w:rPr>
          <w:lang w:val="en-US"/>
        </w:rPr>
        <w:t xml:space="preserve"> </w:t>
      </w:r>
      <w:r w:rsidR="00574A38">
        <w:rPr>
          <w:lang w:val="en-US"/>
        </w:rPr>
        <w:t xml:space="preserve">Menzel’s modular motor </w:t>
      </w:r>
      <w:r w:rsidR="003153A6">
        <w:rPr>
          <w:lang w:val="en-US"/>
        </w:rPr>
        <w:t>familie</w:t>
      </w:r>
      <w:r w:rsidR="00574A38">
        <w:rPr>
          <w:lang w:val="en-US"/>
        </w:rPr>
        <w:t>s accommodate</w:t>
      </w:r>
      <w:r w:rsidR="00574A38" w:rsidRPr="00574A38">
        <w:rPr>
          <w:lang w:val="en-US"/>
        </w:rPr>
        <w:t xml:space="preserve"> </w:t>
      </w:r>
      <w:r w:rsidR="00574A38">
        <w:rPr>
          <w:lang w:val="en-US"/>
        </w:rPr>
        <w:t>various mounting types, cooling types</w:t>
      </w:r>
      <w:r w:rsidR="00574A38" w:rsidRPr="00574A38">
        <w:rPr>
          <w:lang w:val="en-US"/>
        </w:rPr>
        <w:t xml:space="preserve"> </w:t>
      </w:r>
      <w:r w:rsidR="00574A38">
        <w:rPr>
          <w:lang w:val="en-US"/>
        </w:rPr>
        <w:t>and accessories.</w:t>
      </w:r>
      <w:r w:rsidR="004F24BC">
        <w:rPr>
          <w:lang w:val="en-US"/>
        </w:rPr>
        <w:t xml:space="preserve"> </w:t>
      </w:r>
      <w:r w:rsidR="00FD69DB">
        <w:rPr>
          <w:lang w:val="en-US"/>
        </w:rPr>
        <w:t xml:space="preserve">The </w:t>
      </w:r>
      <w:r w:rsidR="00EB477D">
        <w:rPr>
          <w:lang w:val="en-US"/>
        </w:rPr>
        <w:t>10 new motors</w:t>
      </w:r>
      <w:r w:rsidR="00EB477D" w:rsidRPr="00CD29E9">
        <w:rPr>
          <w:lang w:val="en-US"/>
        </w:rPr>
        <w:t xml:space="preserve"> </w:t>
      </w:r>
      <w:r w:rsidR="00FD69DB">
        <w:rPr>
          <w:lang w:val="en-US"/>
        </w:rPr>
        <w:t xml:space="preserve">have a shaft height of 500 mm and are designed for vertical mounting on the pumps. Six of the motors feature </w:t>
      </w:r>
      <w:r w:rsidR="00404318">
        <w:rPr>
          <w:lang w:val="en-US"/>
        </w:rPr>
        <w:t>the cooling type</w:t>
      </w:r>
      <w:r w:rsidR="00404318" w:rsidRPr="00404318">
        <w:rPr>
          <w:lang w:val="en-US"/>
        </w:rPr>
        <w:t xml:space="preserve"> </w:t>
      </w:r>
      <w:r w:rsidR="00404318" w:rsidRPr="00C41FDB">
        <w:rPr>
          <w:lang w:val="en-US"/>
        </w:rPr>
        <w:t>IC 81W</w:t>
      </w:r>
      <w:r w:rsidR="00404318">
        <w:rPr>
          <w:lang w:val="en-US"/>
        </w:rPr>
        <w:t xml:space="preserve"> (</w:t>
      </w:r>
      <w:r w:rsidR="00404318" w:rsidRPr="00404318">
        <w:rPr>
          <w:lang w:val="en-US"/>
        </w:rPr>
        <w:t>air-</w:t>
      </w:r>
      <w:r w:rsidR="00404318">
        <w:rPr>
          <w:lang w:val="en-US"/>
        </w:rPr>
        <w:t>to-water</w:t>
      </w:r>
      <w:r w:rsidR="00404318" w:rsidRPr="00404318">
        <w:rPr>
          <w:lang w:val="en-US"/>
        </w:rPr>
        <w:t xml:space="preserve"> heat exchanger</w:t>
      </w:r>
      <w:r w:rsidR="00404318">
        <w:rPr>
          <w:lang w:val="en-US"/>
        </w:rPr>
        <w:t xml:space="preserve">) and four </w:t>
      </w:r>
      <w:r w:rsidR="00404318" w:rsidRPr="00C41FDB">
        <w:rPr>
          <w:lang w:val="en-US"/>
        </w:rPr>
        <w:t>IC 611</w:t>
      </w:r>
      <w:r w:rsidR="00404318">
        <w:rPr>
          <w:lang w:val="en-US"/>
        </w:rPr>
        <w:t xml:space="preserve"> (</w:t>
      </w:r>
      <w:r w:rsidR="00404318" w:rsidRPr="00404318">
        <w:rPr>
          <w:lang w:val="en-US"/>
        </w:rPr>
        <w:t>air-</w:t>
      </w:r>
      <w:r w:rsidR="00404318">
        <w:rPr>
          <w:lang w:val="en-US"/>
        </w:rPr>
        <w:t>to-air</w:t>
      </w:r>
      <w:r w:rsidR="00404318" w:rsidRPr="00404318">
        <w:rPr>
          <w:lang w:val="en-US"/>
        </w:rPr>
        <w:t xml:space="preserve"> heat exchanger</w:t>
      </w:r>
      <w:r w:rsidR="00404318">
        <w:rPr>
          <w:lang w:val="en-US"/>
        </w:rPr>
        <w:t xml:space="preserve">). </w:t>
      </w:r>
      <w:r w:rsidR="00AC5B2F">
        <w:rPr>
          <w:lang w:val="en-US"/>
        </w:rPr>
        <w:t>They provide IP55 ingress protection</w:t>
      </w:r>
      <w:r w:rsidR="00AB21AB">
        <w:rPr>
          <w:lang w:val="en-US"/>
        </w:rPr>
        <w:t>,</w:t>
      </w:r>
      <w:r w:rsidR="004B7CFB">
        <w:rPr>
          <w:lang w:val="en-US"/>
        </w:rPr>
        <w:t xml:space="preserve"> operate at </w:t>
      </w:r>
      <w:r w:rsidR="00AC5B2F">
        <w:rPr>
          <w:lang w:val="en-US"/>
        </w:rPr>
        <w:t>3300 V and, between the different models, provide outputs of 746 kW or 343 kW and rated torques of 12</w:t>
      </w:r>
      <w:r w:rsidR="00B433E2">
        <w:rPr>
          <w:lang w:val="en-US"/>
        </w:rPr>
        <w:t>075</w:t>
      </w:r>
      <w:r w:rsidR="00AC5B2F">
        <w:rPr>
          <w:lang w:val="en-US"/>
        </w:rPr>
        <w:t xml:space="preserve"> Nm or 5551</w:t>
      </w:r>
      <w:r w:rsidR="00382371">
        <w:rPr>
          <w:lang w:val="en-US"/>
        </w:rPr>
        <w:t xml:space="preserve"> Nm.</w:t>
      </w:r>
    </w:p>
    <w:p w14:paraId="76600DE4" w14:textId="38DBD095" w:rsidR="00AC083C" w:rsidRDefault="00AC083C" w:rsidP="00FD69D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>
        <w:rPr>
          <w:lang w:val="en-US"/>
        </w:rPr>
        <w:t xml:space="preserve">This project earned Menzel a place in the finals for the </w:t>
      </w:r>
      <w:r w:rsidRPr="00D62248">
        <w:rPr>
          <w:lang w:val="en-US"/>
        </w:rPr>
        <w:t>202</w:t>
      </w:r>
      <w:r>
        <w:rPr>
          <w:lang w:val="en-US"/>
        </w:rPr>
        <w:t>5</w:t>
      </w:r>
      <w:r w:rsidRPr="00D62248">
        <w:rPr>
          <w:lang w:val="en-US"/>
        </w:rPr>
        <w:t xml:space="preserve"> AEMT Awards of the Association of Electrical and Mechanical Trades</w:t>
      </w:r>
      <w:r>
        <w:rPr>
          <w:lang w:val="en-US"/>
        </w:rPr>
        <w:t>.</w:t>
      </w:r>
    </w:p>
    <w:p w14:paraId="4C302D01" w14:textId="3EF7FF84" w:rsidR="00947819" w:rsidRDefault="00947819" w:rsidP="009117BF">
      <w:pPr>
        <w:pStyle w:val="Kopfzeile"/>
        <w:tabs>
          <w:tab w:val="clear" w:pos="4536"/>
          <w:tab w:val="clear" w:pos="9072"/>
        </w:tabs>
        <w:spacing w:line="360" w:lineRule="auto"/>
        <w:jc w:val="both"/>
        <w:rPr>
          <w:lang w:val="en-US"/>
        </w:rPr>
      </w:pPr>
    </w:p>
    <w:p w14:paraId="40D1FE73" w14:textId="5F631006" w:rsidR="0083170A" w:rsidRDefault="005E5563" w:rsidP="0083170A">
      <w:pPr>
        <w:pStyle w:val="Kopfzeile"/>
        <w:tabs>
          <w:tab w:val="clear" w:pos="4536"/>
          <w:tab w:val="clear" w:pos="9072"/>
        </w:tabs>
        <w:spacing w:line="360" w:lineRule="auto"/>
        <w:rPr>
          <w:lang w:val="en-US"/>
        </w:rPr>
      </w:pPr>
      <w:r>
        <w:rPr>
          <w:lang w:val="en-US"/>
        </w:rPr>
        <w:t>More information:</w:t>
      </w:r>
      <w:r w:rsidR="0083170A">
        <w:rPr>
          <w:lang w:val="en-US"/>
        </w:rPr>
        <w:t xml:space="preserve"> </w:t>
      </w:r>
      <w:hyperlink r:id="rId8" w:history="1">
        <w:r w:rsidR="0083170A" w:rsidRPr="00F757AC">
          <w:rPr>
            <w:rStyle w:val="Hyperlink"/>
            <w:lang w:val="en-US"/>
          </w:rPr>
          <w:t>https://www.menzel-motors.com/reference/ten-3300-kv-replacement-motors/</w:t>
        </w:r>
      </w:hyperlink>
    </w:p>
    <w:p w14:paraId="23F1A3E6" w14:textId="7B1CE8F1" w:rsidR="004F59DB" w:rsidRDefault="004F59DB" w:rsidP="009117BF">
      <w:pPr>
        <w:spacing w:line="360" w:lineRule="auto"/>
        <w:jc w:val="both"/>
        <w:rPr>
          <w:lang w:val="en-US"/>
        </w:rPr>
      </w:pPr>
    </w:p>
    <w:p w14:paraId="72CD63DC" w14:textId="77777777" w:rsidR="00287BFA" w:rsidRDefault="00287BFA" w:rsidP="009117BF">
      <w:pPr>
        <w:spacing w:line="360" w:lineRule="auto"/>
        <w:jc w:val="both"/>
        <w:rPr>
          <w:lang w:val="en-US"/>
        </w:rPr>
      </w:pPr>
    </w:p>
    <w:p w14:paraId="7C7DC9FB" w14:textId="77777777" w:rsidR="00287BFA" w:rsidRDefault="00287BFA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4012"/>
        <w:gridCol w:w="216"/>
        <w:gridCol w:w="988"/>
        <w:gridCol w:w="968"/>
        <w:gridCol w:w="10"/>
      </w:tblGrid>
      <w:tr w:rsidR="00027AB6" w:rsidRPr="00B20C7A" w14:paraId="24EA8B5E" w14:textId="77777777" w:rsidTr="00027AB6">
        <w:tc>
          <w:tcPr>
            <w:tcW w:w="892" w:type="dxa"/>
          </w:tcPr>
          <w:p w14:paraId="1EB50A5F" w14:textId="77777777" w:rsidR="00027AB6" w:rsidRPr="00B20C7A" w:rsidRDefault="00027AB6" w:rsidP="00F63787">
            <w:pPr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4228" w:type="dxa"/>
            <w:gridSpan w:val="2"/>
          </w:tcPr>
          <w:p w14:paraId="225BA2EC" w14:textId="122010ED" w:rsidR="00027AB6" w:rsidRPr="00B20C7A" w:rsidRDefault="00536360" w:rsidP="00F63787">
            <w:pPr>
              <w:rPr>
                <w:sz w:val="18"/>
                <w:szCs w:val="18"/>
                <w:lang w:val="en-US"/>
              </w:rPr>
            </w:pPr>
            <w:r w:rsidRPr="00536360">
              <w:rPr>
                <w:sz w:val="18"/>
                <w:szCs w:val="18"/>
                <w:lang w:val="en-US"/>
              </w:rPr>
              <w:t>mebssw500_v1_pump_motors_coppermills</w:t>
            </w:r>
          </w:p>
        </w:tc>
        <w:tc>
          <w:tcPr>
            <w:tcW w:w="988" w:type="dxa"/>
          </w:tcPr>
          <w:p w14:paraId="30860B5B" w14:textId="77777777" w:rsidR="00027AB6" w:rsidRPr="00B20C7A" w:rsidRDefault="00027AB6" w:rsidP="00F63787">
            <w:pPr>
              <w:rPr>
                <w:sz w:val="18"/>
                <w:szCs w:val="18"/>
                <w:lang w:val="en-US"/>
              </w:rPr>
            </w:pPr>
            <w:r w:rsidRPr="005C2E8A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78" w:type="dxa"/>
            <w:gridSpan w:val="2"/>
          </w:tcPr>
          <w:p w14:paraId="216E70CF" w14:textId="7A686707" w:rsidR="00027AB6" w:rsidRPr="00B20C7A" w:rsidRDefault="00AC083C" w:rsidP="00F63787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2726</w:t>
            </w:r>
          </w:p>
        </w:tc>
      </w:tr>
      <w:tr w:rsidR="00027AB6" w:rsidRPr="00B20C7A" w14:paraId="32C6EAD9" w14:textId="77777777" w:rsidTr="00027AB6">
        <w:tc>
          <w:tcPr>
            <w:tcW w:w="892" w:type="dxa"/>
          </w:tcPr>
          <w:p w14:paraId="54F16AA4" w14:textId="77777777" w:rsidR="00027AB6" w:rsidRPr="00B20C7A" w:rsidRDefault="00027AB6" w:rsidP="00F63787">
            <w:pPr>
              <w:spacing w:before="120"/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4228" w:type="dxa"/>
            <w:gridSpan w:val="2"/>
          </w:tcPr>
          <w:p w14:paraId="4C94F915" w14:textId="77777777" w:rsidR="00027AB6" w:rsidRPr="00B20C7A" w:rsidRDefault="00027AB6" w:rsidP="00F63787">
            <w:pPr>
              <w:spacing w:before="120"/>
              <w:rPr>
                <w:sz w:val="18"/>
                <w:szCs w:val="18"/>
                <w:lang w:val="en-US"/>
              </w:rPr>
            </w:pPr>
            <w:r w:rsidRPr="00027AB6">
              <w:rPr>
                <w:sz w:val="18"/>
                <w:szCs w:val="18"/>
                <w:lang w:val="en-US"/>
              </w:rPr>
              <w:t>202511001_pm_pump_motors_thames_water_en</w:t>
            </w:r>
          </w:p>
        </w:tc>
        <w:tc>
          <w:tcPr>
            <w:tcW w:w="988" w:type="dxa"/>
          </w:tcPr>
          <w:p w14:paraId="0A247CDD" w14:textId="77777777" w:rsidR="00027AB6" w:rsidRPr="00B20C7A" w:rsidRDefault="00027AB6" w:rsidP="00F63787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78" w:type="dxa"/>
            <w:gridSpan w:val="2"/>
          </w:tcPr>
          <w:p w14:paraId="34D6E2C8" w14:textId="08649EF2" w:rsidR="00027AB6" w:rsidRPr="00B20C7A" w:rsidRDefault="005A072A" w:rsidP="00F63787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11-21-2025</w:t>
            </w:r>
          </w:p>
        </w:tc>
      </w:tr>
      <w:tr w:rsidR="00027AB6" w:rsidRPr="00AC083C" w14:paraId="39BA6AA3" w14:textId="77777777" w:rsidTr="00027AB6">
        <w:tc>
          <w:tcPr>
            <w:tcW w:w="892" w:type="dxa"/>
          </w:tcPr>
          <w:p w14:paraId="142C58A8" w14:textId="77777777" w:rsidR="00027AB6" w:rsidRPr="00B20C7A" w:rsidRDefault="00027AB6" w:rsidP="00F63787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Tags</w:t>
            </w:r>
            <w:r w:rsidRPr="00B20C7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4228" w:type="dxa"/>
            <w:gridSpan w:val="2"/>
          </w:tcPr>
          <w:p w14:paraId="0451E600" w14:textId="2867C3D1" w:rsidR="009A19E8" w:rsidRPr="00B20C7A" w:rsidRDefault="009A19E8" w:rsidP="009A19E8">
            <w:pPr>
              <w:spacing w:before="120"/>
              <w:rPr>
                <w:sz w:val="18"/>
                <w:szCs w:val="18"/>
                <w:lang w:val="en-US"/>
              </w:rPr>
            </w:pPr>
            <w:r w:rsidRPr="009A19E8">
              <w:rPr>
                <w:sz w:val="18"/>
                <w:szCs w:val="18"/>
                <w:lang w:val="en-US"/>
              </w:rPr>
              <w:t>Menzel Great Britain</w:t>
            </w:r>
            <w:r>
              <w:rPr>
                <w:sz w:val="18"/>
                <w:szCs w:val="18"/>
                <w:lang w:val="en-US"/>
              </w:rPr>
              <w:t>,</w:t>
            </w:r>
            <w:r w:rsidRPr="009A19E8">
              <w:rPr>
                <w:sz w:val="18"/>
                <w:szCs w:val="18"/>
                <w:lang w:val="en-US"/>
              </w:rPr>
              <w:t xml:space="preserve"> Thames Water, water utility</w:t>
            </w:r>
            <w:r>
              <w:rPr>
                <w:sz w:val="18"/>
                <w:szCs w:val="18"/>
                <w:lang w:val="en-US"/>
              </w:rPr>
              <w:t>, w</w:t>
            </w:r>
            <w:r w:rsidRPr="009A19E8">
              <w:rPr>
                <w:sz w:val="18"/>
                <w:szCs w:val="18"/>
                <w:lang w:val="en-US"/>
              </w:rPr>
              <w:t xml:space="preserve">ater </w:t>
            </w:r>
            <w:r>
              <w:rPr>
                <w:sz w:val="18"/>
                <w:szCs w:val="18"/>
                <w:lang w:val="en-US"/>
              </w:rPr>
              <w:t>tr</w:t>
            </w:r>
            <w:r w:rsidRPr="009A19E8">
              <w:rPr>
                <w:sz w:val="18"/>
                <w:szCs w:val="18"/>
                <w:lang w:val="en-US"/>
              </w:rPr>
              <w:t>eatment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9A19E8">
              <w:rPr>
                <w:sz w:val="18"/>
                <w:szCs w:val="18"/>
                <w:lang w:val="en-US"/>
              </w:rPr>
              <w:t>pump motors</w:t>
            </w:r>
            <w:r>
              <w:rPr>
                <w:sz w:val="18"/>
                <w:szCs w:val="18"/>
                <w:lang w:val="en-US"/>
              </w:rPr>
              <w:t>,</w:t>
            </w:r>
            <w:r w:rsidRPr="009A19E8">
              <w:rPr>
                <w:sz w:val="18"/>
                <w:szCs w:val="18"/>
                <w:lang w:val="en-US"/>
              </w:rPr>
              <w:t xml:space="preserve"> slip ring motors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9A19E8">
              <w:rPr>
                <w:sz w:val="18"/>
                <w:szCs w:val="18"/>
                <w:lang w:val="en-US"/>
              </w:rPr>
              <w:t>tailor-mad</w:t>
            </w:r>
            <w:r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988" w:type="dxa"/>
          </w:tcPr>
          <w:p w14:paraId="54F12D9E" w14:textId="77777777" w:rsidR="00027AB6" w:rsidRPr="00B20C7A" w:rsidRDefault="00027AB6" w:rsidP="00F63787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978" w:type="dxa"/>
            <w:gridSpan w:val="2"/>
          </w:tcPr>
          <w:p w14:paraId="436FF943" w14:textId="77777777" w:rsidR="00027AB6" w:rsidRPr="00B20C7A" w:rsidRDefault="00027AB6" w:rsidP="00F63787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20C7A" w:rsidRPr="00AC083C" w14:paraId="7C32B52A" w14:textId="77777777" w:rsidTr="00DB107A">
        <w:trPr>
          <w:gridAfter w:val="1"/>
          <w:wAfter w:w="10" w:type="dxa"/>
        </w:trPr>
        <w:tc>
          <w:tcPr>
            <w:tcW w:w="7076" w:type="dxa"/>
            <w:gridSpan w:val="5"/>
            <w:tcBorders>
              <w:bottom w:val="single" w:sz="4" w:space="0" w:color="auto"/>
            </w:tcBorders>
          </w:tcPr>
          <w:p w14:paraId="5B939532" w14:textId="77777777" w:rsidR="00B20C7A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bookmarkStart w:id="0" w:name="_Hlk98495830"/>
            <w:r w:rsidRPr="00242BFD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16680D">
              <w:rPr>
                <w:b/>
                <w:sz w:val="16"/>
                <w:lang w:val="en-US"/>
              </w:rPr>
              <w:t>Menzel Elektromotoren</w:t>
            </w:r>
          </w:p>
          <w:p w14:paraId="48DA5D1B" w14:textId="42736F5E" w:rsidR="00701180" w:rsidRPr="00B20C7A" w:rsidRDefault="00600DB3" w:rsidP="001479FA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600DB3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>
              <w:rPr>
                <w:sz w:val="16"/>
                <w:lang w:val="en-US"/>
              </w:rPr>
              <w:t>German family-run</w:t>
            </w:r>
            <w:r w:rsidRPr="00600DB3">
              <w:rPr>
                <w:sz w:val="16"/>
                <w:lang w:val="en-US"/>
              </w:rPr>
              <w:t xml:space="preserve"> company </w:t>
            </w:r>
            <w:r w:rsidR="00B63A5B">
              <w:rPr>
                <w:sz w:val="16"/>
                <w:lang w:val="en-US"/>
              </w:rPr>
              <w:t xml:space="preserve">based in Hennigsdorf near Berlin </w:t>
            </w:r>
            <w:r w:rsidRPr="00600DB3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600DB3">
              <w:rPr>
                <w:sz w:val="16"/>
                <w:lang w:val="en-US"/>
              </w:rPr>
              <w:t xml:space="preserve"> possible</w:t>
            </w:r>
            <w:r w:rsidRPr="00600DB3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>
              <w:rPr>
                <w:sz w:val="16"/>
                <w:lang w:val="en-US"/>
              </w:rPr>
              <w:t xml:space="preserve"> up to and beyond 25 MW</w:t>
            </w:r>
            <w:r w:rsidRPr="00600DB3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>
              <w:rPr>
                <w:sz w:val="16"/>
                <w:lang w:val="en-US"/>
              </w:rPr>
              <w:t>short</w:t>
            </w:r>
            <w:r w:rsidRPr="00600DB3">
              <w:rPr>
                <w:sz w:val="16"/>
                <w:lang w:val="en-US"/>
              </w:rPr>
              <w:t xml:space="preserve"> deliver</w:t>
            </w:r>
            <w:r w:rsidR="00B63A5B">
              <w:rPr>
                <w:sz w:val="16"/>
                <w:lang w:val="en-US"/>
              </w:rPr>
              <w:t>y</w:t>
            </w:r>
            <w:r w:rsidRPr="00600DB3">
              <w:rPr>
                <w:sz w:val="16"/>
                <w:lang w:val="en-US"/>
              </w:rPr>
              <w:t xml:space="preserve"> times, </w:t>
            </w:r>
            <w:r w:rsidR="00B63A5B">
              <w:rPr>
                <w:sz w:val="16"/>
                <w:lang w:val="en-US"/>
              </w:rPr>
              <w:t>Menzel</w:t>
            </w:r>
            <w:r w:rsidRPr="00600DB3">
              <w:rPr>
                <w:sz w:val="16"/>
                <w:lang w:val="en-US"/>
              </w:rPr>
              <w:t xml:space="preserve"> maintains a </w:t>
            </w:r>
            <w:r w:rsidR="00B63A5B">
              <w:rPr>
                <w:sz w:val="16"/>
                <w:lang w:val="en-US"/>
              </w:rPr>
              <w:t>large</w:t>
            </w:r>
            <w:r w:rsidRPr="00600DB3">
              <w:rPr>
                <w:sz w:val="16"/>
                <w:lang w:val="en-US"/>
              </w:rPr>
              <w:t xml:space="preserve"> inventory </w:t>
            </w:r>
            <w:r w:rsidR="00B63A5B">
              <w:rPr>
                <w:sz w:val="16"/>
                <w:lang w:val="en-US"/>
              </w:rPr>
              <w:t>with over</w:t>
            </w:r>
            <w:r w:rsidRPr="00600DB3">
              <w:rPr>
                <w:sz w:val="16"/>
                <w:lang w:val="en-US"/>
              </w:rPr>
              <w:t xml:space="preserve"> 20,000 motors up to 15 </w:t>
            </w:r>
            <w:r w:rsidR="00B63A5B">
              <w:rPr>
                <w:sz w:val="16"/>
                <w:lang w:val="en-US"/>
              </w:rPr>
              <w:t>M</w:t>
            </w:r>
            <w:r w:rsidRPr="00600DB3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>
              <w:rPr>
                <w:sz w:val="16"/>
                <w:lang w:val="en-US"/>
              </w:rPr>
              <w:t>the manufacturer</w:t>
            </w:r>
            <w:r w:rsidRPr="00600DB3">
              <w:rPr>
                <w:sz w:val="16"/>
                <w:lang w:val="en-US"/>
              </w:rPr>
              <w:t xml:space="preserve"> provide excellent reliability. Menzel operates subsidiaries in </w:t>
            </w:r>
            <w:r w:rsidR="001479FA" w:rsidRPr="00600DB3">
              <w:rPr>
                <w:sz w:val="16"/>
                <w:lang w:val="en-US"/>
              </w:rPr>
              <w:t>Sweden,</w:t>
            </w:r>
            <w:r w:rsidR="001479FA">
              <w:rPr>
                <w:sz w:val="16"/>
                <w:lang w:val="en-US"/>
              </w:rPr>
              <w:t xml:space="preserve"> </w:t>
            </w:r>
            <w:r w:rsidRPr="00600DB3">
              <w:rPr>
                <w:sz w:val="16"/>
                <w:lang w:val="en-US"/>
              </w:rPr>
              <w:t>the UK, France</w:t>
            </w:r>
            <w:r w:rsidR="001479FA">
              <w:rPr>
                <w:sz w:val="16"/>
                <w:lang w:val="en-US"/>
              </w:rPr>
              <w:t xml:space="preserve"> and</w:t>
            </w:r>
            <w:r w:rsidRPr="00600DB3">
              <w:rPr>
                <w:sz w:val="16"/>
                <w:lang w:val="en-US"/>
              </w:rPr>
              <w:t xml:space="preserve"> Italy</w:t>
            </w:r>
            <w:r w:rsidR="006F6B0C">
              <w:rPr>
                <w:sz w:val="16"/>
                <w:lang w:val="en-US"/>
              </w:rPr>
              <w:t xml:space="preserve"> </w:t>
            </w:r>
            <w:r w:rsidRPr="00600DB3">
              <w:rPr>
                <w:sz w:val="16"/>
                <w:lang w:val="en-US"/>
              </w:rPr>
              <w:t>and cooperates with numerous partners worldwide.</w:t>
            </w:r>
          </w:p>
        </w:tc>
      </w:tr>
      <w:tr w:rsidR="00DB107A" w:rsidRPr="00B20C7A" w14:paraId="096A99C0" w14:textId="77777777" w:rsidTr="00DB107A">
        <w:trPr>
          <w:gridAfter w:val="1"/>
          <w:wAfter w:w="10" w:type="dxa"/>
        </w:trPr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Pr="006F6B0C" w:rsidRDefault="00B20C7A" w:rsidP="00BC2AE2">
            <w:pPr>
              <w:spacing w:before="120" w:after="120"/>
              <w:rPr>
                <w:b/>
                <w:lang w:val="en-US"/>
              </w:rPr>
            </w:pPr>
            <w:r w:rsidRPr="006F6B0C">
              <w:rPr>
                <w:b/>
                <w:lang w:val="en-US"/>
              </w:rPr>
              <w:t>Contact:</w:t>
            </w:r>
          </w:p>
          <w:p w14:paraId="6DB6C797" w14:textId="77777777" w:rsidR="00B20C7A" w:rsidRPr="006F6B0C" w:rsidRDefault="00B20C7A" w:rsidP="00BC2AE2">
            <w:pPr>
              <w:rPr>
                <w:b/>
                <w:bCs/>
                <w:lang w:val="en-US"/>
              </w:rPr>
            </w:pPr>
            <w:r w:rsidRPr="006F6B0C">
              <w:rPr>
                <w:b/>
                <w:bCs/>
                <w:lang w:val="en-US"/>
              </w:rPr>
              <w:t>Menzel Elektromotoren GmbH</w:t>
            </w:r>
          </w:p>
          <w:p w14:paraId="38C52576" w14:textId="78C7A89B" w:rsidR="00B20C7A" w:rsidRPr="006F6B0C" w:rsidRDefault="00BC2AE2" w:rsidP="00BC2AE2">
            <w:pPr>
              <w:spacing w:before="120" w:after="120"/>
              <w:rPr>
                <w:lang w:val="en-US"/>
              </w:rPr>
            </w:pPr>
            <w:r w:rsidRPr="00593A60">
              <w:rPr>
                <w:lang w:val="en-US"/>
              </w:rPr>
              <w:t>Anja Leipold</w:t>
            </w:r>
            <w:r w:rsidRPr="00593A60">
              <w:rPr>
                <w:lang w:val="en-US"/>
              </w:rPr>
              <w:br/>
              <w:t>Corporate Co</w:t>
            </w:r>
            <w:r>
              <w:rPr>
                <w:lang w:val="en-US"/>
              </w:rPr>
              <w:t>mmunications</w:t>
            </w:r>
          </w:p>
          <w:p w14:paraId="750DFACA" w14:textId="296FABF3" w:rsidR="00B20C7A" w:rsidRDefault="00085FD0" w:rsidP="00BC2AE2">
            <w:r w:rsidRPr="00085FD0">
              <w:t>Am Alten Walzwerk 2</w:t>
            </w:r>
          </w:p>
          <w:p w14:paraId="241AD909" w14:textId="1EE2103C" w:rsidR="00B20C7A" w:rsidRPr="006F6B0C" w:rsidRDefault="00085FD0" w:rsidP="00BC2AE2">
            <w:r w:rsidRPr="006F6B0C">
              <w:t>16761 Hennigsdorf</w:t>
            </w:r>
          </w:p>
          <w:p w14:paraId="17B9C989" w14:textId="30C9FDF5" w:rsidR="00B20C7A" w:rsidRPr="006F6B0C" w:rsidRDefault="00B20C7A" w:rsidP="00BC2AE2">
            <w:r w:rsidRPr="006F6B0C">
              <w:t>Germany</w:t>
            </w:r>
          </w:p>
          <w:p w14:paraId="277ED36E" w14:textId="0843A9D0" w:rsidR="00B20C7A" w:rsidRPr="006F6B0C" w:rsidRDefault="00DB107A" w:rsidP="00BC2AE2">
            <w:pPr>
              <w:spacing w:before="120"/>
            </w:pPr>
            <w:r w:rsidRPr="006F6B0C">
              <w:t>Phone: +49 30 349 922-0</w:t>
            </w:r>
          </w:p>
          <w:p w14:paraId="5D765C8E" w14:textId="3A76CA02" w:rsidR="00B20C7A" w:rsidRPr="00DB107A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Email: </w:t>
            </w:r>
            <w:hyperlink r:id="rId9" w:history="1">
              <w:r w:rsidRPr="00432268">
                <w:rPr>
                  <w:rStyle w:val="Hyperlink"/>
                  <w:lang w:val="fr-FR"/>
                </w:rPr>
                <w:t>info@menzel-motors.com</w:t>
              </w:r>
            </w:hyperlink>
          </w:p>
          <w:p w14:paraId="4A5837C6" w14:textId="3901E36A" w:rsidR="00B20C7A" w:rsidRPr="006F6B0C" w:rsidRDefault="00DB107A" w:rsidP="00BC2AE2">
            <w:pPr>
              <w:rPr>
                <w:lang w:val="en-US"/>
              </w:rPr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432268">
                <w:rPr>
                  <w:rStyle w:val="Hyperlink"/>
                  <w:lang w:val="fr-FR"/>
                </w:rPr>
                <w:t>www.menzel-motors.com</w:t>
              </w:r>
            </w:hyperlink>
          </w:p>
        </w:tc>
        <w:tc>
          <w:tcPr>
            <w:tcW w:w="2172" w:type="dxa"/>
            <w:gridSpan w:val="3"/>
            <w:tcBorders>
              <w:top w:val="single" w:sz="4" w:space="0" w:color="auto"/>
            </w:tcBorders>
          </w:tcPr>
          <w:p w14:paraId="547AF438" w14:textId="77777777" w:rsidR="00B20C7A" w:rsidRDefault="00B20C7A" w:rsidP="00BC2AE2">
            <w:pPr>
              <w:spacing w:before="480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42B233F5" w14:textId="5F485514" w:rsidR="00B20C7A" w:rsidRPr="00813F89" w:rsidRDefault="005D6764" w:rsidP="00BC2AE2">
            <w:pPr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B20C7A" w:rsidRPr="005C2E8A">
              <w:rPr>
                <w:sz w:val="16"/>
              </w:rPr>
              <w:t xml:space="preserve">tr. </w:t>
            </w:r>
            <w:r w:rsidRPr="00813F89">
              <w:rPr>
                <w:sz w:val="16"/>
              </w:rPr>
              <w:t>41</w:t>
            </w:r>
          </w:p>
          <w:p w14:paraId="52A6A510" w14:textId="464E2FC3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AA1ED7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Phone: +49 30 538 965</w:t>
            </w:r>
            <w:r w:rsidR="001555B6">
              <w:rPr>
                <w:sz w:val="16"/>
                <w:lang w:val="en-US"/>
              </w:rPr>
              <w:t>-</w:t>
            </w:r>
            <w:r w:rsidRPr="005C2E8A">
              <w:rPr>
                <w:sz w:val="16"/>
                <w:lang w:val="en-US"/>
              </w:rPr>
              <w:t>0</w:t>
            </w:r>
          </w:p>
          <w:p w14:paraId="34AE8983" w14:textId="71F06E5D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5C2E8A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0A94937" w14:textId="389ABBF4" w:rsidR="00B20C7A" w:rsidRPr="00B20C7A" w:rsidRDefault="00B20C7A" w:rsidP="00BC2AE2">
            <w:pPr>
              <w:rPr>
                <w:sz w:val="16"/>
                <w:szCs w:val="16"/>
                <w:lang w:val="en-US"/>
              </w:rPr>
            </w:pPr>
            <w:r w:rsidRPr="00B20C7A">
              <w:rPr>
                <w:sz w:val="16"/>
                <w:lang w:val="en-US"/>
              </w:rPr>
              <w:t xml:space="preserve">Internet: </w:t>
            </w:r>
            <w:hyperlink r:id="rId12" w:history="1">
              <w:r w:rsidRPr="00B20C7A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B20C7A" w:rsidRDefault="00EB6858" w:rsidP="009117BF">
      <w:pPr>
        <w:jc w:val="both"/>
        <w:rPr>
          <w:lang w:val="en-US"/>
        </w:rPr>
      </w:pPr>
    </w:p>
    <w:sectPr w:rsidR="00EB6858" w:rsidRPr="00B20C7A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56D32" w14:textId="77777777" w:rsidR="00E056FF" w:rsidRDefault="00E056FF">
      <w:r>
        <w:separator/>
      </w:r>
    </w:p>
  </w:endnote>
  <w:endnote w:type="continuationSeparator" w:id="0">
    <w:p w14:paraId="66EEA836" w14:textId="77777777" w:rsidR="00E056FF" w:rsidRDefault="00E0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F1B2" w14:textId="77777777" w:rsidR="00E056FF" w:rsidRDefault="00E056FF">
      <w:r>
        <w:separator/>
      </w:r>
    </w:p>
  </w:footnote>
  <w:footnote w:type="continuationSeparator" w:id="0">
    <w:p w14:paraId="0EB2DCCD" w14:textId="77777777" w:rsidR="00E056FF" w:rsidRDefault="00E05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E5DE" w14:textId="74AE1416" w:rsidR="00397953" w:rsidRPr="00665A06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665A06">
      <w:rPr>
        <w:sz w:val="18"/>
        <w:lang w:val="en-US"/>
      </w:rPr>
      <w:t>Pag</w:t>
    </w:r>
    <w:r w:rsidR="00397953" w:rsidRPr="00665A06">
      <w:rPr>
        <w:sz w:val="18"/>
        <w:lang w:val="en-US"/>
      </w:rPr>
      <w:t xml:space="preserve">e </w:t>
    </w:r>
    <w:r w:rsidR="00397953">
      <w:rPr>
        <w:rStyle w:val="Seitenzahl"/>
        <w:sz w:val="18"/>
      </w:rPr>
      <w:fldChar w:fldCharType="begin"/>
    </w:r>
    <w:r w:rsidR="00397953" w:rsidRPr="00665A06">
      <w:rPr>
        <w:rStyle w:val="Seitenzahl"/>
        <w:sz w:val="18"/>
        <w:lang w:val="en-US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 w:rsidRPr="00665A06">
      <w:rPr>
        <w:rStyle w:val="Seitenzahl"/>
        <w:noProof/>
        <w:sz w:val="18"/>
        <w:lang w:val="en-US"/>
      </w:rPr>
      <w:t>2</w:t>
    </w:r>
    <w:r w:rsidR="00397953">
      <w:rPr>
        <w:rStyle w:val="Seitenzahl"/>
        <w:sz w:val="18"/>
      </w:rPr>
      <w:fldChar w:fldCharType="end"/>
    </w:r>
    <w:r w:rsidR="00947819" w:rsidRPr="00665A06">
      <w:rPr>
        <w:rStyle w:val="Seitenzahl"/>
        <w:sz w:val="18"/>
        <w:lang w:val="en-US"/>
      </w:rPr>
      <w:t>:</w:t>
    </w:r>
    <w:r w:rsidR="00947819" w:rsidRPr="00665A06">
      <w:rPr>
        <w:rStyle w:val="Seitenzahl"/>
        <w:sz w:val="18"/>
        <w:lang w:val="en-US"/>
      </w:rPr>
      <w:tab/>
    </w:r>
    <w:r w:rsidR="00665A06" w:rsidRPr="00665A06">
      <w:rPr>
        <w:rStyle w:val="Seitenzahl"/>
        <w:sz w:val="18"/>
        <w:lang w:val="en-US"/>
      </w:rPr>
      <w:t>Ten slip ring motors f</w:t>
    </w:r>
    <w:r w:rsidR="00665A06">
      <w:rPr>
        <w:rStyle w:val="Seitenzahl"/>
        <w:sz w:val="18"/>
        <w:lang w:val="en-US"/>
      </w:rPr>
      <w:t>or Thames Water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10834"/>
    <w:rsid w:val="00022836"/>
    <w:rsid w:val="00027AB6"/>
    <w:rsid w:val="0003119F"/>
    <w:rsid w:val="000441AE"/>
    <w:rsid w:val="00070E8A"/>
    <w:rsid w:val="00085FD0"/>
    <w:rsid w:val="00086A6A"/>
    <w:rsid w:val="000A57E7"/>
    <w:rsid w:val="000D3D1B"/>
    <w:rsid w:val="000E7972"/>
    <w:rsid w:val="000E7AE5"/>
    <w:rsid w:val="00145013"/>
    <w:rsid w:val="001479FA"/>
    <w:rsid w:val="001555B6"/>
    <w:rsid w:val="00162BC6"/>
    <w:rsid w:val="0016680D"/>
    <w:rsid w:val="00184D82"/>
    <w:rsid w:val="00193CAB"/>
    <w:rsid w:val="0019578F"/>
    <w:rsid w:val="001B032E"/>
    <w:rsid w:val="001C121A"/>
    <w:rsid w:val="001C49A6"/>
    <w:rsid w:val="001D4205"/>
    <w:rsid w:val="001D4F57"/>
    <w:rsid w:val="002149A1"/>
    <w:rsid w:val="00241755"/>
    <w:rsid w:val="00267A0E"/>
    <w:rsid w:val="0027678A"/>
    <w:rsid w:val="00281B73"/>
    <w:rsid w:val="00284C81"/>
    <w:rsid w:val="00287BFA"/>
    <w:rsid w:val="002B34E3"/>
    <w:rsid w:val="002B63F6"/>
    <w:rsid w:val="002C1773"/>
    <w:rsid w:val="002C607D"/>
    <w:rsid w:val="002C7173"/>
    <w:rsid w:val="002E0264"/>
    <w:rsid w:val="002E1D8E"/>
    <w:rsid w:val="003146CF"/>
    <w:rsid w:val="003153A6"/>
    <w:rsid w:val="0031642C"/>
    <w:rsid w:val="00341AFC"/>
    <w:rsid w:val="00382371"/>
    <w:rsid w:val="00397953"/>
    <w:rsid w:val="003B2C6D"/>
    <w:rsid w:val="003C3847"/>
    <w:rsid w:val="003C7FAE"/>
    <w:rsid w:val="003E4B5B"/>
    <w:rsid w:val="003F0FBD"/>
    <w:rsid w:val="003F5DB1"/>
    <w:rsid w:val="00404318"/>
    <w:rsid w:val="0040522D"/>
    <w:rsid w:val="0042754D"/>
    <w:rsid w:val="00457545"/>
    <w:rsid w:val="00471B57"/>
    <w:rsid w:val="004B7CFB"/>
    <w:rsid w:val="004C06CD"/>
    <w:rsid w:val="004D4722"/>
    <w:rsid w:val="004F24BC"/>
    <w:rsid w:val="004F59DB"/>
    <w:rsid w:val="0050030F"/>
    <w:rsid w:val="005025F9"/>
    <w:rsid w:val="005256F8"/>
    <w:rsid w:val="00533AD8"/>
    <w:rsid w:val="00536360"/>
    <w:rsid w:val="00540A6C"/>
    <w:rsid w:val="00553016"/>
    <w:rsid w:val="00574A38"/>
    <w:rsid w:val="005A020C"/>
    <w:rsid w:val="005A072A"/>
    <w:rsid w:val="005D6764"/>
    <w:rsid w:val="005E5563"/>
    <w:rsid w:val="005E5D98"/>
    <w:rsid w:val="005F511D"/>
    <w:rsid w:val="00600DB3"/>
    <w:rsid w:val="0060680E"/>
    <w:rsid w:val="0064124C"/>
    <w:rsid w:val="00662AF0"/>
    <w:rsid w:val="00665A06"/>
    <w:rsid w:val="00677AFC"/>
    <w:rsid w:val="00677DA3"/>
    <w:rsid w:val="006B09E9"/>
    <w:rsid w:val="006B381C"/>
    <w:rsid w:val="006B5206"/>
    <w:rsid w:val="006C0CF0"/>
    <w:rsid w:val="006F6B0C"/>
    <w:rsid w:val="00700CFC"/>
    <w:rsid w:val="00701180"/>
    <w:rsid w:val="0070201B"/>
    <w:rsid w:val="00712381"/>
    <w:rsid w:val="007335C5"/>
    <w:rsid w:val="0074274E"/>
    <w:rsid w:val="00760C74"/>
    <w:rsid w:val="0079055A"/>
    <w:rsid w:val="007C1C71"/>
    <w:rsid w:val="00813F89"/>
    <w:rsid w:val="0081502B"/>
    <w:rsid w:val="00817AA2"/>
    <w:rsid w:val="0082268A"/>
    <w:rsid w:val="00824C65"/>
    <w:rsid w:val="00827CF2"/>
    <w:rsid w:val="0083170A"/>
    <w:rsid w:val="00831E07"/>
    <w:rsid w:val="00844352"/>
    <w:rsid w:val="00870C6F"/>
    <w:rsid w:val="00885E04"/>
    <w:rsid w:val="008905EB"/>
    <w:rsid w:val="0089496A"/>
    <w:rsid w:val="008B774B"/>
    <w:rsid w:val="008F47A4"/>
    <w:rsid w:val="0090653C"/>
    <w:rsid w:val="009117BF"/>
    <w:rsid w:val="00922D1D"/>
    <w:rsid w:val="00931974"/>
    <w:rsid w:val="009351ED"/>
    <w:rsid w:val="00935B39"/>
    <w:rsid w:val="00947819"/>
    <w:rsid w:val="00955F69"/>
    <w:rsid w:val="00961F6F"/>
    <w:rsid w:val="00965936"/>
    <w:rsid w:val="0099798F"/>
    <w:rsid w:val="009A19E8"/>
    <w:rsid w:val="009A462B"/>
    <w:rsid w:val="009B0E3B"/>
    <w:rsid w:val="009B7EBB"/>
    <w:rsid w:val="009D5262"/>
    <w:rsid w:val="009D5347"/>
    <w:rsid w:val="009F6B50"/>
    <w:rsid w:val="009F728C"/>
    <w:rsid w:val="00A12E04"/>
    <w:rsid w:val="00A31CAD"/>
    <w:rsid w:val="00A52EE0"/>
    <w:rsid w:val="00A54FB4"/>
    <w:rsid w:val="00AA1ED7"/>
    <w:rsid w:val="00AB21AB"/>
    <w:rsid w:val="00AC083C"/>
    <w:rsid w:val="00AC5B2F"/>
    <w:rsid w:val="00AD1196"/>
    <w:rsid w:val="00AE4E98"/>
    <w:rsid w:val="00B12E49"/>
    <w:rsid w:val="00B20C7A"/>
    <w:rsid w:val="00B35404"/>
    <w:rsid w:val="00B433E2"/>
    <w:rsid w:val="00B5245C"/>
    <w:rsid w:val="00B56C20"/>
    <w:rsid w:val="00B62090"/>
    <w:rsid w:val="00B63A5B"/>
    <w:rsid w:val="00B961DC"/>
    <w:rsid w:val="00BC2AE2"/>
    <w:rsid w:val="00BD0CE5"/>
    <w:rsid w:val="00BE27C5"/>
    <w:rsid w:val="00BE35BC"/>
    <w:rsid w:val="00BF3F31"/>
    <w:rsid w:val="00C36973"/>
    <w:rsid w:val="00C41FDB"/>
    <w:rsid w:val="00C4288D"/>
    <w:rsid w:val="00C571F9"/>
    <w:rsid w:val="00C85113"/>
    <w:rsid w:val="00C87610"/>
    <w:rsid w:val="00CD29E9"/>
    <w:rsid w:val="00D00BA1"/>
    <w:rsid w:val="00D206BE"/>
    <w:rsid w:val="00D338AA"/>
    <w:rsid w:val="00D35652"/>
    <w:rsid w:val="00D5321D"/>
    <w:rsid w:val="00D7428A"/>
    <w:rsid w:val="00DB107A"/>
    <w:rsid w:val="00DB698B"/>
    <w:rsid w:val="00DC270B"/>
    <w:rsid w:val="00DE236E"/>
    <w:rsid w:val="00DF2C0D"/>
    <w:rsid w:val="00E03DB1"/>
    <w:rsid w:val="00E056FF"/>
    <w:rsid w:val="00E37639"/>
    <w:rsid w:val="00E662AC"/>
    <w:rsid w:val="00E94E39"/>
    <w:rsid w:val="00EA578E"/>
    <w:rsid w:val="00EB171B"/>
    <w:rsid w:val="00EB477D"/>
    <w:rsid w:val="00EB6858"/>
    <w:rsid w:val="00EC02A0"/>
    <w:rsid w:val="00ED3DB3"/>
    <w:rsid w:val="00ED4CC3"/>
    <w:rsid w:val="00EE58FD"/>
    <w:rsid w:val="00F000E7"/>
    <w:rsid w:val="00F10488"/>
    <w:rsid w:val="00F3643C"/>
    <w:rsid w:val="00F50F33"/>
    <w:rsid w:val="00F51B0D"/>
    <w:rsid w:val="00F648FA"/>
    <w:rsid w:val="00F71DF9"/>
    <w:rsid w:val="00F83BD4"/>
    <w:rsid w:val="00F85A1A"/>
    <w:rsid w:val="00F90334"/>
    <w:rsid w:val="00FA1966"/>
    <w:rsid w:val="00FA419D"/>
    <w:rsid w:val="00FB4890"/>
    <w:rsid w:val="00FC7D04"/>
    <w:rsid w:val="00FD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77DA3"/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2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12E4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2E4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2E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2E4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reference/ten-3300-kv-replacement-motors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4877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56</cp:revision>
  <cp:lastPrinted>2014-05-09T08:50:00Z</cp:lastPrinted>
  <dcterms:created xsi:type="dcterms:W3CDTF">2022-03-18T11:44:00Z</dcterms:created>
  <dcterms:modified xsi:type="dcterms:W3CDTF">2025-11-21T08:57:00Z</dcterms:modified>
</cp:coreProperties>
</file>