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6E5F42" w14:textId="77777777" w:rsidR="004C3319" w:rsidRDefault="004C3319" w:rsidP="00B82F74">
      <w:pPr>
        <w:pStyle w:val="Headline"/>
        <w:rPr>
          <w:rFonts w:ascii="Arial" w:hAnsi="Arial" w:cs="Arial"/>
          <w:sz w:val="32"/>
          <w:szCs w:val="32"/>
        </w:rPr>
      </w:pPr>
    </w:p>
    <w:p w14:paraId="21A1A62D" w14:textId="7BD4B087" w:rsidR="0019643C" w:rsidRDefault="009C63A8" w:rsidP="002E5423">
      <w:pPr>
        <w:pStyle w:val="Headline"/>
        <w:spacing w:before="0" w:after="0"/>
        <w:rPr>
          <w:rFonts w:ascii="Arial" w:hAnsi="Arial" w:cs="Arial"/>
          <w:bCs/>
          <w:sz w:val="32"/>
          <w:szCs w:val="32"/>
        </w:rPr>
      </w:pPr>
      <w:bookmarkStart w:id="0" w:name="_Hlk109901321"/>
      <w:r>
        <w:rPr>
          <w:rFonts w:ascii="Arial" w:hAnsi="Arial" w:cs="Arial"/>
          <w:bCs/>
          <w:sz w:val="32"/>
          <w:szCs w:val="32"/>
        </w:rPr>
        <w:t xml:space="preserve">Erweitertes Rohrkupplungsprogramm für </w:t>
      </w:r>
      <w:r w:rsidR="001C0DCB">
        <w:rPr>
          <w:rFonts w:ascii="Arial" w:hAnsi="Arial" w:cs="Arial"/>
          <w:bCs/>
          <w:sz w:val="32"/>
          <w:szCs w:val="32"/>
        </w:rPr>
        <w:t>Betonfertigelemente</w:t>
      </w:r>
    </w:p>
    <w:p w14:paraId="4D53B95E" w14:textId="77777777" w:rsidR="002E5423" w:rsidRPr="0019643C" w:rsidRDefault="002E5423" w:rsidP="002E5423">
      <w:pPr>
        <w:pStyle w:val="Headline"/>
        <w:spacing w:before="0" w:after="0"/>
        <w:rPr>
          <w:rFonts w:ascii="Arial" w:hAnsi="Arial" w:cs="Arial"/>
          <w:sz w:val="22"/>
          <w:szCs w:val="22"/>
        </w:rPr>
      </w:pPr>
    </w:p>
    <w:p w14:paraId="6FF21FBD" w14:textId="6C83C7EF" w:rsidR="006D6308" w:rsidRPr="006D6308" w:rsidRDefault="001C0DCB" w:rsidP="00CF007C">
      <w:pPr>
        <w:spacing w:line="360" w:lineRule="auto"/>
        <w:jc w:val="both"/>
        <w:rPr>
          <w:rFonts w:cs="Arial"/>
          <w:color w:val="000000"/>
          <w:szCs w:val="22"/>
        </w:rPr>
      </w:pPr>
      <w:r w:rsidRPr="006D6308">
        <w:rPr>
          <w:rFonts w:cs="Arial"/>
          <w:color w:val="000000"/>
          <w:szCs w:val="22"/>
        </w:rPr>
        <w:t xml:space="preserve">Als führender Hersteller innovativer </w:t>
      </w:r>
      <w:r w:rsidR="00F65DFF">
        <w:rPr>
          <w:rFonts w:cs="Arial"/>
          <w:color w:val="000000"/>
          <w:szCs w:val="22"/>
        </w:rPr>
        <w:t xml:space="preserve">Lösungen für die </w:t>
      </w:r>
      <w:r w:rsidRPr="006D6308">
        <w:rPr>
          <w:rFonts w:cs="Arial"/>
          <w:color w:val="000000"/>
          <w:szCs w:val="22"/>
        </w:rPr>
        <w:t>Elektro</w:t>
      </w:r>
      <w:r w:rsidR="00F65DFF">
        <w:rPr>
          <w:rFonts w:cs="Arial"/>
          <w:color w:val="000000"/>
          <w:szCs w:val="22"/>
        </w:rPr>
        <w:t>-I</w:t>
      </w:r>
      <w:r w:rsidRPr="006D6308">
        <w:rPr>
          <w:rFonts w:cs="Arial"/>
          <w:color w:val="000000"/>
          <w:szCs w:val="22"/>
        </w:rPr>
        <w:t>nstallation</w:t>
      </w:r>
      <w:r w:rsidR="00F65DFF">
        <w:rPr>
          <w:rFonts w:cs="Arial"/>
          <w:color w:val="000000"/>
          <w:szCs w:val="22"/>
        </w:rPr>
        <w:t xml:space="preserve"> </w:t>
      </w:r>
      <w:r w:rsidRPr="006D6308">
        <w:rPr>
          <w:rFonts w:cs="Arial"/>
          <w:color w:val="000000"/>
          <w:szCs w:val="22"/>
        </w:rPr>
        <w:t xml:space="preserve">erweitert KAISER sein Rohrkupplungsprogramm </w:t>
      </w:r>
      <w:r w:rsidR="00F65DFF">
        <w:rPr>
          <w:rFonts w:cs="Arial"/>
          <w:color w:val="000000"/>
          <w:szCs w:val="22"/>
        </w:rPr>
        <w:t>zum</w:t>
      </w:r>
      <w:r w:rsidRPr="006D6308">
        <w:rPr>
          <w:rFonts w:cs="Arial"/>
          <w:color w:val="000000"/>
          <w:szCs w:val="22"/>
        </w:rPr>
        <w:t xml:space="preserve"> sicheren Leerrohranschluss an </w:t>
      </w:r>
      <w:r w:rsidR="00F65DFF">
        <w:rPr>
          <w:rFonts w:cs="Arial"/>
          <w:color w:val="000000"/>
          <w:szCs w:val="22"/>
        </w:rPr>
        <w:t>sämtliche</w:t>
      </w:r>
      <w:r w:rsidRPr="006D6308">
        <w:rPr>
          <w:rFonts w:cs="Arial"/>
          <w:color w:val="000000"/>
          <w:szCs w:val="22"/>
        </w:rPr>
        <w:t xml:space="preserve"> B</w:t>
      </w:r>
      <w:r w:rsidRPr="006D6308">
        <w:rPr>
          <w:rFonts w:cs="Arial"/>
          <w:color w:val="000000"/>
          <w:szCs w:val="22"/>
          <w:vertAlign w:val="superscript"/>
        </w:rPr>
        <w:t>2</w:t>
      </w:r>
      <w:r w:rsidRPr="006D6308">
        <w:rPr>
          <w:rFonts w:cs="Arial"/>
          <w:color w:val="000000"/>
          <w:szCs w:val="22"/>
        </w:rPr>
        <w:t xml:space="preserve">-Dosen </w:t>
      </w:r>
      <w:r w:rsidR="00F65DFF">
        <w:rPr>
          <w:rFonts w:cs="Arial"/>
          <w:color w:val="000000"/>
          <w:szCs w:val="22"/>
        </w:rPr>
        <w:t xml:space="preserve">bei der </w:t>
      </w:r>
      <w:r w:rsidRPr="006D6308">
        <w:rPr>
          <w:rFonts w:cs="Arial"/>
          <w:color w:val="000000"/>
          <w:szCs w:val="22"/>
        </w:rPr>
        <w:t xml:space="preserve">Werksfertigung im Betonbau. </w:t>
      </w:r>
      <w:r w:rsidR="00EE7947" w:rsidRPr="006D6308">
        <w:rPr>
          <w:rFonts w:cs="Arial"/>
          <w:color w:val="000000"/>
          <w:szCs w:val="22"/>
        </w:rPr>
        <w:t xml:space="preserve">Mit den bewährten Rohrkupplungen lassen sich alle starren und flexiblen Rohre in den Durchmessern 20, 25, 32 und 40 mm an die B²-Geräte-Verbindungsdosen anschließen. Zwei Schneiden am Anschlussstück der Rohrkupplung dienen zum werkzeuglosen Öffnen der Rohreinführungen. </w:t>
      </w:r>
      <w:r w:rsidR="00F65DFF">
        <w:rPr>
          <w:rFonts w:cs="Arial"/>
          <w:color w:val="000000"/>
          <w:szCs w:val="22"/>
        </w:rPr>
        <w:t>D</w:t>
      </w:r>
      <w:r w:rsidR="00F65DFF" w:rsidRPr="006D6308">
        <w:rPr>
          <w:rFonts w:cs="Arial"/>
          <w:color w:val="000000"/>
          <w:szCs w:val="22"/>
        </w:rPr>
        <w:t>ie Rohreinführung</w:t>
      </w:r>
      <w:r w:rsidR="00F65DFF">
        <w:rPr>
          <w:rFonts w:cs="Arial"/>
          <w:color w:val="000000"/>
          <w:szCs w:val="22"/>
        </w:rPr>
        <w:t xml:space="preserve">en </w:t>
      </w:r>
      <w:r w:rsidR="001F0690">
        <w:rPr>
          <w:rFonts w:cs="Arial"/>
          <w:color w:val="000000"/>
          <w:szCs w:val="22"/>
        </w:rPr>
        <w:t>werden</w:t>
      </w:r>
      <w:r w:rsidR="00F65DFF">
        <w:rPr>
          <w:rFonts w:cs="Arial"/>
          <w:color w:val="000000"/>
          <w:szCs w:val="22"/>
        </w:rPr>
        <w:t xml:space="preserve"> einfach durch druckvolles Drehen </w:t>
      </w:r>
      <w:r w:rsidR="00EE7947" w:rsidRPr="006D6308">
        <w:rPr>
          <w:rFonts w:cs="Arial"/>
          <w:color w:val="000000"/>
          <w:szCs w:val="22"/>
        </w:rPr>
        <w:t>gegen die Geräte-Verbindungsdose</w:t>
      </w:r>
      <w:r w:rsidR="00F65DFF">
        <w:rPr>
          <w:rFonts w:cs="Arial"/>
          <w:color w:val="000000"/>
          <w:szCs w:val="22"/>
        </w:rPr>
        <w:t xml:space="preserve"> geöffnet.</w:t>
      </w:r>
      <w:r w:rsidR="00EE7947" w:rsidRPr="006D6308">
        <w:rPr>
          <w:rFonts w:cs="Arial"/>
          <w:color w:val="000000"/>
          <w:szCs w:val="22"/>
        </w:rPr>
        <w:t xml:space="preserve"> </w:t>
      </w:r>
      <w:r w:rsidR="00F65DFF">
        <w:rPr>
          <w:rFonts w:cs="Arial"/>
          <w:color w:val="000000"/>
          <w:szCs w:val="22"/>
        </w:rPr>
        <w:t xml:space="preserve">Eine </w:t>
      </w:r>
      <w:r w:rsidR="00EE7947" w:rsidRPr="006D6308">
        <w:rPr>
          <w:rFonts w:cs="Arial"/>
          <w:color w:val="000000"/>
          <w:szCs w:val="22"/>
        </w:rPr>
        <w:t xml:space="preserve">spezielle Begrenzung sorgt für </w:t>
      </w:r>
      <w:r w:rsidR="00F65DFF">
        <w:rPr>
          <w:rFonts w:cs="Arial"/>
          <w:color w:val="000000"/>
          <w:szCs w:val="22"/>
        </w:rPr>
        <w:t xml:space="preserve">die </w:t>
      </w:r>
      <w:r w:rsidR="00EE7947" w:rsidRPr="006D6308">
        <w:rPr>
          <w:rFonts w:cs="Arial"/>
          <w:color w:val="000000"/>
          <w:szCs w:val="22"/>
        </w:rPr>
        <w:t xml:space="preserve">optimale Verbindung zwischen Rohrkupplung und </w:t>
      </w:r>
      <w:bookmarkStart w:id="1" w:name="_Hlk204774024"/>
      <w:r w:rsidR="00EE7947" w:rsidRPr="006D6308">
        <w:rPr>
          <w:rFonts w:cs="Arial"/>
          <w:color w:val="000000"/>
          <w:szCs w:val="22"/>
        </w:rPr>
        <w:t xml:space="preserve">Geräte-Verbindungsdose </w:t>
      </w:r>
      <w:bookmarkEnd w:id="1"/>
      <w:r w:rsidR="00EE7947" w:rsidRPr="006D6308">
        <w:rPr>
          <w:rFonts w:cs="Arial"/>
          <w:color w:val="000000"/>
          <w:szCs w:val="22"/>
        </w:rPr>
        <w:t xml:space="preserve">und verhindert das Eindringen der Rohre. </w:t>
      </w:r>
      <w:r w:rsidR="00F65DFF">
        <w:rPr>
          <w:rFonts w:cs="Arial"/>
          <w:color w:val="000000"/>
          <w:szCs w:val="22"/>
        </w:rPr>
        <w:t xml:space="preserve">Das erspart spätere </w:t>
      </w:r>
      <w:r w:rsidR="00EE7947" w:rsidRPr="006D6308">
        <w:rPr>
          <w:rFonts w:cs="Arial"/>
          <w:color w:val="000000"/>
          <w:szCs w:val="22"/>
        </w:rPr>
        <w:t xml:space="preserve">komplizierte Rohrkürzungen im Inneren der Geräte-Verbindungsdose. Die Kugelkontur am Anschlussstück der Rohrkupplung dämpft die Rohrschwingungen während des Verdichtungsvorgangs im Fertigteilwerk und dichtet zur Dose hin sicher ab. Eine integrierte Rohrsicherung </w:t>
      </w:r>
      <w:r w:rsidR="00F65DFF">
        <w:rPr>
          <w:rFonts w:cs="Arial"/>
          <w:color w:val="000000"/>
          <w:szCs w:val="22"/>
        </w:rPr>
        <w:t>gewährleistet den</w:t>
      </w:r>
      <w:r w:rsidR="00EE7947" w:rsidRPr="006D6308">
        <w:rPr>
          <w:rFonts w:cs="Arial"/>
          <w:color w:val="000000"/>
          <w:szCs w:val="22"/>
        </w:rPr>
        <w:t xml:space="preserve"> sicheren Halt auch bei gerillten Rohren.</w:t>
      </w:r>
      <w:r w:rsidR="00CF007C">
        <w:rPr>
          <w:rFonts w:cs="Arial"/>
          <w:color w:val="000000"/>
          <w:szCs w:val="22"/>
        </w:rPr>
        <w:t xml:space="preserve"> </w:t>
      </w:r>
      <w:r w:rsidR="00412311" w:rsidRPr="006D6308">
        <w:rPr>
          <w:rFonts w:cs="Arial"/>
          <w:color w:val="000000"/>
          <w:szCs w:val="22"/>
        </w:rPr>
        <w:t xml:space="preserve">Die </w:t>
      </w:r>
      <w:r w:rsidR="00412311" w:rsidRPr="00F65DFF">
        <w:rPr>
          <w:rFonts w:cs="Arial"/>
          <w:color w:val="000000"/>
          <w:szCs w:val="22"/>
        </w:rPr>
        <w:t xml:space="preserve">Rohrübergangskupplung </w:t>
      </w:r>
      <w:r w:rsidR="006D6308" w:rsidRPr="00F65DFF">
        <w:rPr>
          <w:rStyle w:val="Fett"/>
          <w:b w:val="0"/>
          <w:bCs w:val="0"/>
          <w:color w:val="000000"/>
        </w:rPr>
        <w:t>Ø</w:t>
      </w:r>
      <w:r w:rsidR="006D6308" w:rsidRPr="00F65DFF">
        <w:rPr>
          <w:rFonts w:cs="Arial"/>
          <w:color w:val="000000"/>
          <w:szCs w:val="22"/>
        </w:rPr>
        <w:t xml:space="preserve"> </w:t>
      </w:r>
      <w:r w:rsidR="008626E2" w:rsidRPr="00F65DFF">
        <w:rPr>
          <w:rFonts w:cs="Arial"/>
          <w:color w:val="000000"/>
          <w:szCs w:val="22"/>
        </w:rPr>
        <w:t>32 mm</w:t>
      </w:r>
      <w:r w:rsidR="008626E2" w:rsidRPr="006D6308">
        <w:rPr>
          <w:rFonts w:cs="Arial"/>
          <w:color w:val="000000"/>
          <w:szCs w:val="22"/>
        </w:rPr>
        <w:t xml:space="preserve"> ermöglicht a</w:t>
      </w:r>
      <w:r w:rsidR="00412311" w:rsidRPr="006D6308">
        <w:rPr>
          <w:rFonts w:cs="Arial"/>
          <w:color w:val="000000"/>
          <w:szCs w:val="22"/>
        </w:rPr>
        <w:t>ls erste ihrer Art den Anschluss von zwei 32-mm-Rohren in einer Richtung an eine B²-Geräte-Verbindungsdose. Somit lassen sich diese Rohrgrößen auch an flachere Geräte-Verbindungsdosen anschließen – ideal für Planer, die auf maximale Sicherheit und Flexibilität setzen.</w:t>
      </w:r>
      <w:r w:rsidR="008626E2" w:rsidRPr="006D6308">
        <w:rPr>
          <w:rFonts w:cs="Arial"/>
          <w:color w:val="000000"/>
          <w:szCs w:val="22"/>
        </w:rPr>
        <w:t xml:space="preserve"> Mit den </w:t>
      </w:r>
      <w:r w:rsidR="008626E2" w:rsidRPr="00F65DFF">
        <w:rPr>
          <w:rFonts w:cs="Arial"/>
          <w:color w:val="000000"/>
          <w:szCs w:val="22"/>
        </w:rPr>
        <w:t xml:space="preserve">Rohrkupplungen </w:t>
      </w:r>
      <w:r w:rsidR="006D6308" w:rsidRPr="00F65DFF">
        <w:rPr>
          <w:rFonts w:cs="Arial"/>
          <w:color w:val="000000"/>
          <w:szCs w:val="22"/>
        </w:rPr>
        <w:t>90°</w:t>
      </w:r>
      <w:r w:rsidR="006D6308">
        <w:rPr>
          <w:rFonts w:cs="Arial"/>
          <w:b/>
          <w:bCs/>
          <w:color w:val="000000"/>
          <w:szCs w:val="22"/>
        </w:rPr>
        <w:t xml:space="preserve"> </w:t>
      </w:r>
      <w:r w:rsidR="008626E2" w:rsidRPr="006D6308">
        <w:rPr>
          <w:rFonts w:cs="Arial"/>
          <w:color w:val="000000"/>
          <w:szCs w:val="22"/>
        </w:rPr>
        <w:t>lassen sich seitliche Rohranschlüsse selbst in beengten Einbausituationen einfach und sicher realisieren. Dadurch wird die Installation deutlich flexibler und ermöglicht eine platzsparende Führung der Leitungen, ohne aufwendige Anpassungen vornehmen zu müssen.</w:t>
      </w:r>
      <w:r w:rsidR="00CF007C">
        <w:rPr>
          <w:rFonts w:cs="Arial"/>
          <w:color w:val="000000"/>
          <w:szCs w:val="22"/>
        </w:rPr>
        <w:t xml:space="preserve"> </w:t>
      </w:r>
      <w:r w:rsidR="00F65DFF">
        <w:rPr>
          <w:rFonts w:cs="Arial"/>
          <w:color w:val="000000"/>
          <w:szCs w:val="22"/>
        </w:rPr>
        <w:t>F</w:t>
      </w:r>
      <w:r w:rsidR="008626E2" w:rsidRPr="006D6308">
        <w:rPr>
          <w:rFonts w:cs="Arial"/>
          <w:color w:val="000000"/>
          <w:szCs w:val="22"/>
        </w:rPr>
        <w:t xml:space="preserve">ür die </w:t>
      </w:r>
      <w:r w:rsidR="008626E2" w:rsidRPr="006D6308">
        <w:rPr>
          <w:rFonts w:cs="Arial"/>
          <w:color w:val="000000"/>
          <w:szCs w:val="22"/>
        </w:rPr>
        <w:lastRenderedPageBreak/>
        <w:t xml:space="preserve">platzsparende Einführung von Rohren in besonders engen Bereichen – beispielsweise rund um Türen oder Fenster – stehen </w:t>
      </w:r>
      <w:r w:rsidR="008626E2" w:rsidRPr="00F65DFF">
        <w:rPr>
          <w:rFonts w:cs="Arial"/>
          <w:color w:val="000000"/>
          <w:szCs w:val="22"/>
        </w:rPr>
        <w:t>Rohrkupplungen mit 60°-Bogen</w:t>
      </w:r>
      <w:r w:rsidR="008626E2" w:rsidRPr="006D6308">
        <w:rPr>
          <w:rFonts w:cs="Arial"/>
          <w:color w:val="000000"/>
          <w:szCs w:val="22"/>
        </w:rPr>
        <w:t xml:space="preserve"> zur Verfügung. Sie </w:t>
      </w:r>
      <w:r w:rsidR="00EE1ABB">
        <w:rPr>
          <w:rFonts w:cs="Arial"/>
          <w:color w:val="000000"/>
          <w:szCs w:val="22"/>
        </w:rPr>
        <w:t>gestatten</w:t>
      </w:r>
      <w:r w:rsidR="008626E2" w:rsidRPr="006D6308">
        <w:rPr>
          <w:rFonts w:cs="Arial"/>
          <w:color w:val="000000"/>
          <w:szCs w:val="22"/>
        </w:rPr>
        <w:t xml:space="preserve"> eine saubere und sichere Verlegung der Leitungen selbst dort, wo nur wenig Raum für herkömmliche Verbindungen bleibt.</w:t>
      </w:r>
      <w:r w:rsidR="00CF007C">
        <w:rPr>
          <w:rFonts w:cs="Arial"/>
          <w:color w:val="000000"/>
          <w:szCs w:val="22"/>
        </w:rPr>
        <w:t xml:space="preserve"> </w:t>
      </w:r>
      <w:r w:rsidR="00BE093F" w:rsidRPr="006D6308">
        <w:rPr>
          <w:rFonts w:cs="Arial"/>
          <w:color w:val="000000"/>
          <w:szCs w:val="22"/>
        </w:rPr>
        <w:t>Dank der Rohrkupplungen lassen sich Baugruppen bereits im Vorfeld vorkonfektionieren, was einen effizienten und zeitsparenden Einsatz im Fertigungsprozess der Umlaufanlage ermöglicht. Besonders bei starren Rohren, die ohne zusätzliche Befestigung auf dem Schaltisch an der Bewehrung platziert werden, bieten die Rohrkupplungen einen Toleranzausgleich von bis zu 40 mm. Dadurch können beim Ablängen entstandene Differenzen ausgeglichen und zusätzliche Arbeitsschritte eingespart werden – für eine präzise Montage.</w:t>
      </w:r>
    </w:p>
    <w:p w14:paraId="42D344B7" w14:textId="21BFE8AF" w:rsidR="00BE093F" w:rsidRPr="006D6308" w:rsidRDefault="00624E10" w:rsidP="008626E2">
      <w:pPr>
        <w:pStyle w:val="StandardWeb"/>
        <w:spacing w:line="360" w:lineRule="auto"/>
        <w:rPr>
          <w:rFonts w:ascii="Arial" w:hAnsi="Arial" w:cs="Arial"/>
          <w:color w:val="000000"/>
          <w:sz w:val="20"/>
          <w:szCs w:val="20"/>
          <w:lang w:val="de-DE"/>
        </w:rPr>
      </w:pPr>
      <w:r>
        <w:rPr>
          <w:rFonts w:ascii="Arial" w:hAnsi="Arial" w:cs="Arial"/>
          <w:color w:val="000000"/>
          <w:sz w:val="20"/>
          <w:szCs w:val="20"/>
          <w:lang w:val="de-DE"/>
        </w:rPr>
        <w:t>Korrigiere</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03"/>
      </w:tblGrid>
      <w:tr w:rsidR="00B550FB" w14:paraId="2D2C24D5" w14:textId="77777777" w:rsidTr="006D6308">
        <w:tc>
          <w:tcPr>
            <w:tcW w:w="6803" w:type="dxa"/>
          </w:tcPr>
          <w:bookmarkEnd w:id="0"/>
          <w:p w14:paraId="39F5FE5E" w14:textId="58606497" w:rsidR="00B550FB" w:rsidRDefault="00C10983" w:rsidP="006A0D26">
            <w:pPr>
              <w:suppressAutoHyphens/>
              <w:spacing w:after="120"/>
              <w:jc w:val="center"/>
              <w:rPr>
                <w:rFonts w:cs="Arial"/>
              </w:rPr>
            </w:pPr>
            <w:r>
              <w:rPr>
                <w:rFonts w:cs="Arial"/>
                <w:b/>
                <w:bCs/>
                <w:noProof/>
                <w:color w:val="000000"/>
                <w:sz w:val="20"/>
                <w:szCs w:val="20"/>
                <w14:ligatures w14:val="standardContextual"/>
              </w:rPr>
              <w:drawing>
                <wp:inline distT="0" distB="0" distL="0" distR="0" wp14:anchorId="21430C81" wp14:editId="67551A12">
                  <wp:extent cx="3048000" cy="1524000"/>
                  <wp:effectExtent l="0" t="0" r="0" b="0"/>
                  <wp:docPr id="140245534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0" cy="1524000"/>
                          </a:xfrm>
                          <a:prstGeom prst="rect">
                            <a:avLst/>
                          </a:prstGeom>
                          <a:noFill/>
                          <a:ln>
                            <a:noFill/>
                          </a:ln>
                        </pic:spPr>
                      </pic:pic>
                    </a:graphicData>
                  </a:graphic>
                </wp:inline>
              </w:drawing>
            </w:r>
          </w:p>
        </w:tc>
      </w:tr>
      <w:tr w:rsidR="00B550FB" w:rsidRPr="00E47998" w14:paraId="052D008F" w14:textId="77777777" w:rsidTr="006D6308">
        <w:tc>
          <w:tcPr>
            <w:tcW w:w="6803" w:type="dxa"/>
          </w:tcPr>
          <w:p w14:paraId="4AB2CE82" w14:textId="77777777" w:rsidR="006D6308" w:rsidRDefault="006D6308" w:rsidP="00B550FB">
            <w:pPr>
              <w:jc w:val="center"/>
              <w:rPr>
                <w:rFonts w:cs="Arial"/>
                <w:b/>
                <w:sz w:val="20"/>
                <w:szCs w:val="20"/>
              </w:rPr>
            </w:pPr>
          </w:p>
          <w:p w14:paraId="11C4032C" w14:textId="56886C62" w:rsidR="00FF19DC" w:rsidRDefault="00B550FB" w:rsidP="00B550FB">
            <w:pPr>
              <w:jc w:val="center"/>
              <w:rPr>
                <w:rFonts w:cs="Arial"/>
                <w:sz w:val="20"/>
                <w:szCs w:val="20"/>
              </w:rPr>
            </w:pPr>
            <w:r w:rsidRPr="006A0D26">
              <w:rPr>
                <w:rFonts w:cs="Arial"/>
                <w:b/>
                <w:sz w:val="20"/>
                <w:szCs w:val="20"/>
              </w:rPr>
              <w:t>Bild</w:t>
            </w:r>
            <w:r w:rsidR="006A0D26">
              <w:rPr>
                <w:rFonts w:cs="Arial"/>
                <w:b/>
                <w:sz w:val="20"/>
                <w:szCs w:val="20"/>
              </w:rPr>
              <w:t xml:space="preserve"> 1</w:t>
            </w:r>
            <w:r w:rsidRPr="006A0D26">
              <w:rPr>
                <w:rFonts w:cs="Arial"/>
                <w:sz w:val="20"/>
                <w:szCs w:val="20"/>
              </w:rPr>
              <w:t xml:space="preserve">: </w:t>
            </w:r>
            <w:r w:rsidR="00684790" w:rsidRPr="00684790">
              <w:rPr>
                <w:rFonts w:cs="Arial"/>
                <w:sz w:val="20"/>
                <w:szCs w:val="20"/>
              </w:rPr>
              <w:t>Mit dem KAISER Rohrkupplungs</w:t>
            </w:r>
            <w:r w:rsidR="009C0946">
              <w:rPr>
                <w:rFonts w:cs="Arial"/>
                <w:sz w:val="20"/>
                <w:szCs w:val="20"/>
              </w:rPr>
              <w:t>p</w:t>
            </w:r>
            <w:r w:rsidR="00684790" w:rsidRPr="00684790">
              <w:rPr>
                <w:rFonts w:cs="Arial"/>
                <w:sz w:val="20"/>
                <w:szCs w:val="20"/>
              </w:rPr>
              <w:t xml:space="preserve">rogramm können starre </w:t>
            </w:r>
            <w:r w:rsidR="00684790">
              <w:rPr>
                <w:rFonts w:cs="Arial"/>
                <w:sz w:val="20"/>
                <w:szCs w:val="20"/>
              </w:rPr>
              <w:t xml:space="preserve">und </w:t>
            </w:r>
            <w:r w:rsidR="00684790" w:rsidRPr="00684790">
              <w:rPr>
                <w:rFonts w:cs="Arial"/>
                <w:sz w:val="20"/>
                <w:szCs w:val="20"/>
              </w:rPr>
              <w:t xml:space="preserve">biegsame Rohre </w:t>
            </w:r>
            <w:r w:rsidR="00684790">
              <w:rPr>
                <w:rFonts w:cs="Arial"/>
                <w:sz w:val="20"/>
                <w:szCs w:val="20"/>
              </w:rPr>
              <w:t xml:space="preserve">von </w:t>
            </w:r>
            <w:r w:rsidR="00684790" w:rsidRPr="00684790">
              <w:rPr>
                <w:rFonts w:cs="Arial"/>
                <w:sz w:val="20"/>
                <w:szCs w:val="20"/>
              </w:rPr>
              <w:t>20, 25, 32 und 40 mm</w:t>
            </w:r>
            <w:r w:rsidR="00684790">
              <w:rPr>
                <w:rFonts w:cs="Arial"/>
                <w:sz w:val="20"/>
                <w:szCs w:val="20"/>
              </w:rPr>
              <w:t xml:space="preserve"> Durchmesser</w:t>
            </w:r>
            <w:r w:rsidR="00684790" w:rsidRPr="00684790">
              <w:rPr>
                <w:rFonts w:cs="Arial"/>
                <w:sz w:val="20"/>
                <w:szCs w:val="20"/>
              </w:rPr>
              <w:t xml:space="preserve"> an B²-Geräte</w:t>
            </w:r>
            <w:r w:rsidR="009C0946">
              <w:rPr>
                <w:rFonts w:cs="Arial"/>
                <w:sz w:val="20"/>
                <w:szCs w:val="20"/>
              </w:rPr>
              <w:t>-</w:t>
            </w:r>
            <w:r w:rsidR="00684790" w:rsidRPr="00684790">
              <w:rPr>
                <w:rFonts w:cs="Arial"/>
                <w:sz w:val="20"/>
                <w:szCs w:val="20"/>
              </w:rPr>
              <w:t>Verbindungsdosen angeschlossen werden</w:t>
            </w:r>
            <w:r w:rsidR="001160F9">
              <w:rPr>
                <w:rFonts w:cs="Arial"/>
                <w:sz w:val="20"/>
                <w:szCs w:val="20"/>
              </w:rPr>
              <w:t xml:space="preserve"> </w:t>
            </w:r>
          </w:p>
          <w:p w14:paraId="0F9EB4BD" w14:textId="77777777" w:rsidR="006D6308" w:rsidRPr="006A0D26" w:rsidRDefault="006D6308" w:rsidP="00B550FB">
            <w:pPr>
              <w:jc w:val="center"/>
              <w:rPr>
                <w:rFonts w:cs="Arial"/>
                <w:sz w:val="20"/>
                <w:szCs w:val="20"/>
              </w:rPr>
            </w:pPr>
          </w:p>
          <w:p w14:paraId="118DBA33" w14:textId="7C7A7792" w:rsidR="00FF19DC" w:rsidRPr="00FF19DC" w:rsidRDefault="00FF19DC" w:rsidP="009C0946">
            <w:pPr>
              <w:spacing w:line="360" w:lineRule="auto"/>
              <w:jc w:val="right"/>
              <w:rPr>
                <w:rFonts w:cs="Arial"/>
                <w:sz w:val="20"/>
                <w:szCs w:val="20"/>
                <w:lang w:val="en-US"/>
              </w:rPr>
            </w:pPr>
            <w:r w:rsidRPr="00684BA5">
              <w:rPr>
                <w:iCs/>
                <w:sz w:val="18"/>
                <w:szCs w:val="18"/>
                <w:lang w:val="en-US"/>
              </w:rPr>
              <w:t>(Foto: Kaiser GmbH &amp; Co. KG</w:t>
            </w:r>
            <w:r>
              <w:rPr>
                <w:iCs/>
                <w:sz w:val="18"/>
                <w:szCs w:val="18"/>
                <w:lang w:val="en-US"/>
              </w:rPr>
              <w:t>)</w:t>
            </w:r>
          </w:p>
        </w:tc>
      </w:tr>
    </w:tbl>
    <w:p w14:paraId="4807F7A8" w14:textId="74B4C58A" w:rsidR="00871140" w:rsidRPr="00F65DFF" w:rsidRDefault="00871140">
      <w:pPr>
        <w:spacing w:line="360" w:lineRule="auto"/>
        <w:jc w:val="both"/>
        <w:rPr>
          <w:b/>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03"/>
      </w:tblGrid>
      <w:tr w:rsidR="00B87AD3" w14:paraId="1268D8D1" w14:textId="77777777" w:rsidTr="001C1EC7">
        <w:tc>
          <w:tcPr>
            <w:tcW w:w="6803" w:type="dxa"/>
          </w:tcPr>
          <w:p w14:paraId="21248E03" w14:textId="595128AE" w:rsidR="00B87AD3" w:rsidRDefault="00C10983" w:rsidP="001C1EC7">
            <w:pPr>
              <w:suppressAutoHyphens/>
              <w:spacing w:after="120"/>
              <w:jc w:val="center"/>
              <w:rPr>
                <w:rFonts w:cs="Arial"/>
              </w:rPr>
            </w:pPr>
            <w:r>
              <w:rPr>
                <w:rFonts w:cs="Arial"/>
                <w:noProof/>
              </w:rPr>
              <w:drawing>
                <wp:inline distT="0" distB="0" distL="0" distR="0" wp14:anchorId="28A9A9C9" wp14:editId="5413380A">
                  <wp:extent cx="3048000" cy="1384935"/>
                  <wp:effectExtent l="0" t="0" r="0" b="5715"/>
                  <wp:docPr id="46363418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384935"/>
                          </a:xfrm>
                          <a:prstGeom prst="rect">
                            <a:avLst/>
                          </a:prstGeom>
                          <a:noFill/>
                          <a:ln>
                            <a:noFill/>
                          </a:ln>
                        </pic:spPr>
                      </pic:pic>
                    </a:graphicData>
                  </a:graphic>
                </wp:inline>
              </w:drawing>
            </w:r>
          </w:p>
        </w:tc>
      </w:tr>
      <w:tr w:rsidR="00B87AD3" w:rsidRPr="00E47998" w14:paraId="0131C231" w14:textId="77777777" w:rsidTr="001C1EC7">
        <w:tc>
          <w:tcPr>
            <w:tcW w:w="6803" w:type="dxa"/>
          </w:tcPr>
          <w:p w14:paraId="7F15B765" w14:textId="77777777" w:rsidR="00B87AD3" w:rsidRDefault="00B87AD3" w:rsidP="00B87AD3">
            <w:pPr>
              <w:jc w:val="center"/>
              <w:rPr>
                <w:rFonts w:cs="Arial"/>
                <w:b/>
                <w:sz w:val="20"/>
                <w:szCs w:val="20"/>
              </w:rPr>
            </w:pPr>
          </w:p>
          <w:p w14:paraId="503F51DE" w14:textId="298517FE" w:rsidR="00B87AD3" w:rsidRPr="00B87AD3" w:rsidRDefault="00B87AD3" w:rsidP="00B87AD3">
            <w:pPr>
              <w:jc w:val="center"/>
              <w:rPr>
                <w:rFonts w:cs="Arial"/>
                <w:sz w:val="20"/>
                <w:szCs w:val="20"/>
              </w:rPr>
            </w:pPr>
            <w:r w:rsidRPr="00B87AD3">
              <w:rPr>
                <w:rFonts w:cs="Arial"/>
                <w:b/>
                <w:sz w:val="20"/>
                <w:szCs w:val="20"/>
              </w:rPr>
              <w:t>Bild 2</w:t>
            </w:r>
            <w:r w:rsidRPr="001F0690">
              <w:rPr>
                <w:rFonts w:cs="Arial"/>
                <w:b/>
                <w:bCs/>
                <w:sz w:val="20"/>
                <w:szCs w:val="20"/>
              </w:rPr>
              <w:t>:</w:t>
            </w:r>
            <w:r w:rsidRPr="001F0690">
              <w:rPr>
                <w:rFonts w:cs="Arial"/>
                <w:sz w:val="20"/>
                <w:szCs w:val="20"/>
              </w:rPr>
              <w:t xml:space="preserve"> </w:t>
            </w:r>
            <w:r w:rsidRPr="001F0690">
              <w:rPr>
                <w:rStyle w:val="Fett"/>
                <w:rFonts w:cs="Arial"/>
                <w:b w:val="0"/>
                <w:bCs w:val="0"/>
                <w:color w:val="000000"/>
                <w:sz w:val="20"/>
                <w:szCs w:val="20"/>
              </w:rPr>
              <w:t>Vorkonfektionierte Baugruppen mit Rohrkupplungen</w:t>
            </w:r>
            <w:r w:rsidR="001F0690">
              <w:rPr>
                <w:rStyle w:val="Fett"/>
                <w:rFonts w:cs="Arial"/>
                <w:b w:val="0"/>
                <w:bCs w:val="0"/>
                <w:color w:val="000000"/>
                <w:sz w:val="20"/>
                <w:szCs w:val="20"/>
              </w:rPr>
              <w:t xml:space="preserve"> </w:t>
            </w:r>
            <w:r w:rsidRPr="00B87AD3">
              <w:rPr>
                <w:rFonts w:cs="Arial"/>
                <w:color w:val="000000"/>
                <w:sz w:val="20"/>
                <w:szCs w:val="20"/>
              </w:rPr>
              <w:t>für einen effizienten und schnellen Einsatz</w:t>
            </w:r>
            <w:r w:rsidR="002A6C9F">
              <w:rPr>
                <w:rFonts w:cs="Arial"/>
                <w:color w:val="000000"/>
                <w:sz w:val="20"/>
                <w:szCs w:val="20"/>
              </w:rPr>
              <w:t xml:space="preserve"> – QR-Code: Produktanimation Rohrkupplung auf Youtube</w:t>
            </w:r>
            <w:r w:rsidR="008F6B32">
              <w:rPr>
                <w:rFonts w:cs="Arial"/>
                <w:color w:val="000000"/>
                <w:sz w:val="20"/>
                <w:szCs w:val="20"/>
              </w:rPr>
              <w:t xml:space="preserve"> </w:t>
            </w:r>
          </w:p>
          <w:p w14:paraId="790B9DD6" w14:textId="77777777" w:rsidR="00B87AD3" w:rsidRDefault="00B87AD3" w:rsidP="00B87AD3">
            <w:pPr>
              <w:jc w:val="center"/>
              <w:rPr>
                <w:rFonts w:cs="Arial"/>
                <w:sz w:val="20"/>
                <w:szCs w:val="20"/>
              </w:rPr>
            </w:pPr>
          </w:p>
          <w:p w14:paraId="6AAA8CD5" w14:textId="77777777" w:rsidR="00B87AD3" w:rsidRPr="009C0946" w:rsidRDefault="00B87AD3" w:rsidP="00CF007C">
            <w:pPr>
              <w:jc w:val="right"/>
              <w:rPr>
                <w:rFonts w:cs="Arial"/>
                <w:sz w:val="20"/>
                <w:szCs w:val="20"/>
              </w:rPr>
            </w:pPr>
          </w:p>
          <w:p w14:paraId="186F4EE1" w14:textId="04B256BF" w:rsidR="00B87AD3" w:rsidRPr="002220C2" w:rsidRDefault="00B87AD3" w:rsidP="00CF007C">
            <w:pPr>
              <w:jc w:val="right"/>
              <w:rPr>
                <w:rFonts w:cs="Arial"/>
                <w:sz w:val="20"/>
                <w:szCs w:val="20"/>
                <w:lang w:val="en-US"/>
              </w:rPr>
            </w:pPr>
            <w:r w:rsidRPr="002220C2">
              <w:rPr>
                <w:iCs/>
                <w:sz w:val="18"/>
                <w:szCs w:val="18"/>
                <w:lang w:val="en-US"/>
              </w:rPr>
              <w:t>(Foto: Kaiser GmbH &amp; Co. KG</w:t>
            </w:r>
            <w:r w:rsidRPr="002220C2">
              <w:rPr>
                <w:rFonts w:cs="Arial"/>
                <w:sz w:val="20"/>
                <w:szCs w:val="20"/>
                <w:lang w:val="en-US"/>
              </w:rPr>
              <w:t xml:space="preserve"> </w:t>
            </w:r>
          </w:p>
        </w:tc>
      </w:tr>
    </w:tbl>
    <w:p w14:paraId="6842ED90" w14:textId="77777777" w:rsidR="00351F68" w:rsidRPr="002A6C9F" w:rsidRDefault="00351F68" w:rsidP="00425C08">
      <w:pPr>
        <w:spacing w:line="360" w:lineRule="auto"/>
        <w:jc w:val="both"/>
        <w:rPr>
          <w:iCs/>
          <w:color w:val="000000"/>
          <w:szCs w:val="22"/>
          <w:lang w:val="en-US"/>
        </w:rPr>
      </w:pPr>
    </w:p>
    <w:p w14:paraId="25D47B7F" w14:textId="77777777" w:rsidR="006D6308" w:rsidRPr="002A6C9F" w:rsidRDefault="006D6308" w:rsidP="00425C08">
      <w:pPr>
        <w:spacing w:line="360" w:lineRule="auto"/>
        <w:jc w:val="both"/>
        <w:rPr>
          <w:iCs/>
          <w:color w:val="000000"/>
          <w:szCs w:val="22"/>
          <w:lang w:val="en-US"/>
        </w:rPr>
      </w:pPr>
    </w:p>
    <w:p w14:paraId="39CF6091" w14:textId="77777777" w:rsidR="006D6308" w:rsidRPr="001B0779" w:rsidRDefault="006D6308" w:rsidP="006D6308">
      <w:pPr>
        <w:spacing w:line="360" w:lineRule="auto"/>
        <w:jc w:val="both"/>
        <w:outlineLvl w:val="0"/>
        <w:rPr>
          <w:b/>
          <w:bCs/>
        </w:rPr>
      </w:pPr>
      <w:r w:rsidRPr="00347C56">
        <w:rPr>
          <w:b/>
          <w:bCs/>
        </w:rPr>
        <w:t>KAISER Elektroinstallations-Systeme</w:t>
      </w:r>
    </w:p>
    <w:p w14:paraId="63B86F0B" w14:textId="77777777" w:rsidR="006D6308" w:rsidRPr="001B0779" w:rsidRDefault="006D6308" w:rsidP="006D6308">
      <w:pPr>
        <w:spacing w:line="360" w:lineRule="auto"/>
        <w:jc w:val="both"/>
      </w:pPr>
      <w:hyperlink r:id="rId9" w:history="1">
        <w:r w:rsidRPr="001B0779">
          <w:rPr>
            <w:rStyle w:val="Hyperlink"/>
            <w:color w:val="auto"/>
          </w:rPr>
          <w:t>https://www.kaiser-elektro.de/de_DE/produkte/</w:t>
        </w:r>
      </w:hyperlink>
    </w:p>
    <w:p w14:paraId="3588E711" w14:textId="0DB90622" w:rsidR="006D6308" w:rsidRDefault="00CF007C" w:rsidP="006D6308">
      <w:pPr>
        <w:spacing w:line="360" w:lineRule="auto"/>
        <w:jc w:val="both"/>
      </w:pPr>
      <w:r w:rsidRPr="001F0690">
        <w:t>https://www.kaiser-elektro.de/de_DE/loesungen/</w:t>
      </w:r>
    </w:p>
    <w:p w14:paraId="54EE7F9D" w14:textId="77777777" w:rsidR="00CF007C" w:rsidRPr="001B0779" w:rsidRDefault="00CF007C" w:rsidP="006D6308">
      <w:pPr>
        <w:spacing w:line="360" w:lineRule="auto"/>
        <w:jc w:val="both"/>
      </w:pPr>
    </w:p>
    <w:p w14:paraId="60154A7F" w14:textId="77777777" w:rsidR="006D6308" w:rsidRPr="001F0690" w:rsidRDefault="006D6308" w:rsidP="006D6308">
      <w:pPr>
        <w:spacing w:line="360" w:lineRule="auto"/>
        <w:jc w:val="both"/>
        <w:rPr>
          <w:b/>
        </w:rPr>
      </w:pPr>
    </w:p>
    <w:tbl>
      <w:tblPr>
        <w:tblStyle w:val="TabellemithellemGitternetz"/>
        <w:tblW w:w="8080" w:type="dxa"/>
        <w:tblInd w:w="-5" w:type="dxa"/>
        <w:tblLayout w:type="fixed"/>
        <w:tblLook w:val="04A0" w:firstRow="1" w:lastRow="0" w:firstColumn="1" w:lastColumn="0" w:noHBand="0" w:noVBand="1"/>
      </w:tblPr>
      <w:tblGrid>
        <w:gridCol w:w="1418"/>
        <w:gridCol w:w="4111"/>
        <w:gridCol w:w="1134"/>
        <w:gridCol w:w="1417"/>
      </w:tblGrid>
      <w:tr w:rsidR="006D6308" w:rsidRPr="002A6C9F" w14:paraId="52C1E433" w14:textId="77777777" w:rsidTr="00C10983">
        <w:trPr>
          <w:trHeight w:val="637"/>
        </w:trPr>
        <w:tc>
          <w:tcPr>
            <w:tcW w:w="1418" w:type="dxa"/>
          </w:tcPr>
          <w:p w14:paraId="2BD7C361" w14:textId="77777777" w:rsidR="006D6308" w:rsidRPr="002A6C9F" w:rsidRDefault="006D6308" w:rsidP="001C1EC7">
            <w:pPr>
              <w:suppressAutoHyphens/>
              <w:rPr>
                <w:sz w:val="18"/>
                <w:szCs w:val="18"/>
              </w:rPr>
            </w:pPr>
            <w:r w:rsidRPr="002A6C9F">
              <w:rPr>
                <w:sz w:val="18"/>
                <w:szCs w:val="18"/>
              </w:rPr>
              <w:t>Bilder:</w:t>
            </w:r>
          </w:p>
        </w:tc>
        <w:tc>
          <w:tcPr>
            <w:tcW w:w="4111" w:type="dxa"/>
          </w:tcPr>
          <w:p w14:paraId="24C2A0BD" w14:textId="77777777" w:rsidR="006D6308" w:rsidRDefault="00C10983" w:rsidP="001C1EC7">
            <w:pPr>
              <w:suppressAutoHyphens/>
              <w:rPr>
                <w:sz w:val="18"/>
                <w:szCs w:val="18"/>
              </w:rPr>
            </w:pPr>
            <w:r w:rsidRPr="00C10983">
              <w:rPr>
                <w:sz w:val="18"/>
                <w:szCs w:val="18"/>
              </w:rPr>
              <w:t>KAISER_Rohrkupplung_2000.jpg</w:t>
            </w:r>
          </w:p>
          <w:p w14:paraId="353FAF0A" w14:textId="575BB4EC" w:rsidR="00C10983" w:rsidRPr="002A6C9F" w:rsidRDefault="00C10983" w:rsidP="001C1EC7">
            <w:pPr>
              <w:suppressAutoHyphens/>
              <w:rPr>
                <w:sz w:val="18"/>
                <w:szCs w:val="18"/>
              </w:rPr>
            </w:pPr>
            <w:r w:rsidRPr="00C10983">
              <w:rPr>
                <w:sz w:val="18"/>
                <w:szCs w:val="18"/>
              </w:rPr>
              <w:t>KAISER_vorkonf_betonrohre_2000.jpg</w:t>
            </w:r>
          </w:p>
        </w:tc>
        <w:tc>
          <w:tcPr>
            <w:tcW w:w="1134" w:type="dxa"/>
          </w:tcPr>
          <w:p w14:paraId="672ADDDC" w14:textId="77777777" w:rsidR="006D6308" w:rsidRPr="002A6C9F" w:rsidRDefault="006D6308" w:rsidP="001C1EC7">
            <w:pPr>
              <w:suppressAutoHyphens/>
              <w:rPr>
                <w:sz w:val="18"/>
                <w:szCs w:val="18"/>
              </w:rPr>
            </w:pPr>
            <w:r w:rsidRPr="002A6C9F">
              <w:rPr>
                <w:sz w:val="18"/>
                <w:szCs w:val="18"/>
              </w:rPr>
              <w:t>Zeichen:</w:t>
            </w:r>
          </w:p>
        </w:tc>
        <w:tc>
          <w:tcPr>
            <w:tcW w:w="1417" w:type="dxa"/>
          </w:tcPr>
          <w:p w14:paraId="728E28D8" w14:textId="696D189B" w:rsidR="006D6308" w:rsidRPr="002A6C9F" w:rsidRDefault="001F0690" w:rsidP="002A6C9F">
            <w:pPr>
              <w:suppressAutoHyphens/>
              <w:jc w:val="right"/>
              <w:rPr>
                <w:sz w:val="18"/>
                <w:szCs w:val="18"/>
              </w:rPr>
            </w:pPr>
            <w:r w:rsidRPr="002A6C9F">
              <w:rPr>
                <w:sz w:val="18"/>
                <w:szCs w:val="18"/>
              </w:rPr>
              <w:t>2.496</w:t>
            </w:r>
          </w:p>
        </w:tc>
      </w:tr>
      <w:tr w:rsidR="006D6308" w:rsidRPr="002A6C9F" w14:paraId="2E40529D" w14:textId="77777777" w:rsidTr="002A6C9F">
        <w:trPr>
          <w:trHeight w:val="422"/>
        </w:trPr>
        <w:tc>
          <w:tcPr>
            <w:tcW w:w="1418" w:type="dxa"/>
          </w:tcPr>
          <w:p w14:paraId="2F01E30E" w14:textId="77777777" w:rsidR="006D6308" w:rsidRPr="002A6C9F" w:rsidRDefault="006D6308" w:rsidP="001C1EC7">
            <w:pPr>
              <w:suppressAutoHyphens/>
              <w:spacing w:before="120"/>
              <w:rPr>
                <w:sz w:val="18"/>
                <w:szCs w:val="18"/>
              </w:rPr>
            </w:pPr>
            <w:r w:rsidRPr="002A6C9F">
              <w:rPr>
                <w:sz w:val="18"/>
                <w:szCs w:val="18"/>
              </w:rPr>
              <w:t>Dateiname:</w:t>
            </w:r>
          </w:p>
        </w:tc>
        <w:tc>
          <w:tcPr>
            <w:tcW w:w="4111" w:type="dxa"/>
          </w:tcPr>
          <w:p w14:paraId="76705744" w14:textId="3926FE36" w:rsidR="006D6308" w:rsidRPr="002A6C9F" w:rsidRDefault="001F0690" w:rsidP="001C1EC7">
            <w:pPr>
              <w:suppressAutoHyphens/>
              <w:spacing w:before="120"/>
              <w:rPr>
                <w:sz w:val="18"/>
                <w:szCs w:val="18"/>
              </w:rPr>
            </w:pPr>
            <w:r w:rsidRPr="002A6C9F">
              <w:rPr>
                <w:sz w:val="18"/>
                <w:szCs w:val="18"/>
              </w:rPr>
              <w:t>202511</w:t>
            </w:r>
            <w:r w:rsidR="0008417B">
              <w:rPr>
                <w:sz w:val="18"/>
                <w:szCs w:val="18"/>
              </w:rPr>
              <w:t>006</w:t>
            </w:r>
            <w:r w:rsidRPr="002A6C9F">
              <w:rPr>
                <w:sz w:val="18"/>
                <w:szCs w:val="18"/>
              </w:rPr>
              <w:t>_pm_rohrkupplungen.docx</w:t>
            </w:r>
          </w:p>
        </w:tc>
        <w:tc>
          <w:tcPr>
            <w:tcW w:w="1134" w:type="dxa"/>
          </w:tcPr>
          <w:p w14:paraId="4ED0BAF9" w14:textId="77777777" w:rsidR="006D6308" w:rsidRPr="002A6C9F" w:rsidRDefault="006D6308" w:rsidP="001C1EC7">
            <w:pPr>
              <w:suppressAutoHyphens/>
              <w:spacing w:before="120"/>
              <w:rPr>
                <w:sz w:val="18"/>
                <w:szCs w:val="18"/>
              </w:rPr>
            </w:pPr>
            <w:r w:rsidRPr="002A6C9F">
              <w:rPr>
                <w:sz w:val="18"/>
                <w:szCs w:val="18"/>
              </w:rPr>
              <w:t>Datum:</w:t>
            </w:r>
          </w:p>
        </w:tc>
        <w:tc>
          <w:tcPr>
            <w:tcW w:w="1417" w:type="dxa"/>
          </w:tcPr>
          <w:p w14:paraId="38A1B242" w14:textId="56AEF4FE" w:rsidR="006D6308" w:rsidRPr="002A6C9F" w:rsidRDefault="00CC7847" w:rsidP="001C1EC7">
            <w:pPr>
              <w:suppressAutoHyphens/>
              <w:spacing w:before="120"/>
              <w:jc w:val="right"/>
              <w:rPr>
                <w:sz w:val="18"/>
                <w:szCs w:val="18"/>
              </w:rPr>
            </w:pPr>
            <w:r>
              <w:rPr>
                <w:sz w:val="18"/>
                <w:szCs w:val="18"/>
              </w:rPr>
              <w:t>06.11.2025</w:t>
            </w:r>
          </w:p>
        </w:tc>
      </w:tr>
      <w:tr w:rsidR="0008417B" w:rsidRPr="002A6C9F" w14:paraId="4C2BCA5E" w14:textId="77777777" w:rsidTr="00C17811">
        <w:trPr>
          <w:trHeight w:val="422"/>
        </w:trPr>
        <w:tc>
          <w:tcPr>
            <w:tcW w:w="1418" w:type="dxa"/>
          </w:tcPr>
          <w:p w14:paraId="6EB6D619" w14:textId="34C3B0C0" w:rsidR="0008417B" w:rsidRPr="002A6C9F" w:rsidRDefault="0008417B" w:rsidP="001C1EC7">
            <w:pPr>
              <w:suppressAutoHyphens/>
              <w:spacing w:before="120"/>
              <w:rPr>
                <w:sz w:val="18"/>
                <w:szCs w:val="18"/>
              </w:rPr>
            </w:pPr>
            <w:r w:rsidRPr="002A6C9F">
              <w:rPr>
                <w:sz w:val="18"/>
                <w:szCs w:val="18"/>
              </w:rPr>
              <w:t>Tags:</w:t>
            </w:r>
          </w:p>
        </w:tc>
        <w:tc>
          <w:tcPr>
            <w:tcW w:w="6662" w:type="dxa"/>
            <w:gridSpan w:val="3"/>
          </w:tcPr>
          <w:p w14:paraId="5147D7BA" w14:textId="310CD0BE" w:rsidR="0008417B" w:rsidRPr="002A6C9F" w:rsidRDefault="0008417B" w:rsidP="0008417B">
            <w:pPr>
              <w:suppressAutoHyphens/>
              <w:spacing w:before="120"/>
              <w:rPr>
                <w:sz w:val="18"/>
                <w:szCs w:val="18"/>
              </w:rPr>
            </w:pPr>
            <w:r>
              <w:rPr>
                <w:sz w:val="18"/>
                <w:szCs w:val="18"/>
              </w:rPr>
              <w:t>Kaiser Group, Elektroinstallation, Rohrkupplungssystem, Ortbeton, Betonbau,</w:t>
            </w:r>
            <w:r>
              <w:t xml:space="preserve"> </w:t>
            </w:r>
            <w:r w:rsidRPr="00C10983">
              <w:rPr>
                <w:sz w:val="18"/>
                <w:szCs w:val="18"/>
              </w:rPr>
              <w:t>Betonfertigelemente</w:t>
            </w:r>
            <w:r>
              <w:rPr>
                <w:sz w:val="18"/>
                <w:szCs w:val="18"/>
              </w:rPr>
              <w:t>, B</w:t>
            </w:r>
            <w:r w:rsidRPr="00C10983">
              <w:rPr>
                <w:sz w:val="18"/>
                <w:szCs w:val="18"/>
                <w:vertAlign w:val="superscript"/>
              </w:rPr>
              <w:t>2</w:t>
            </w:r>
            <w:r>
              <w:rPr>
                <w:sz w:val="18"/>
                <w:szCs w:val="18"/>
              </w:rPr>
              <w:t xml:space="preserve">-Dose, </w:t>
            </w:r>
            <w:r w:rsidRPr="0008417B">
              <w:rPr>
                <w:sz w:val="18"/>
                <w:szCs w:val="18"/>
              </w:rPr>
              <w:t>Geräte-Verbindungsdose</w:t>
            </w:r>
            <w:r>
              <w:rPr>
                <w:sz w:val="18"/>
                <w:szCs w:val="18"/>
              </w:rPr>
              <w:t>,</w:t>
            </w:r>
            <w:r w:rsidRPr="0008417B">
              <w:rPr>
                <w:sz w:val="18"/>
                <w:szCs w:val="18"/>
              </w:rPr>
              <w:t xml:space="preserve"> </w:t>
            </w:r>
            <w:r>
              <w:rPr>
                <w:sz w:val="18"/>
                <w:szCs w:val="18"/>
              </w:rPr>
              <w:t>Rohrkupplung,</w:t>
            </w:r>
            <w:r w:rsidRPr="00C10983">
              <w:rPr>
                <w:sz w:val="18"/>
                <w:szCs w:val="18"/>
              </w:rPr>
              <w:t xml:space="preserve"> Rohrübergangskupplung</w:t>
            </w:r>
            <w:r>
              <w:rPr>
                <w:sz w:val="18"/>
                <w:szCs w:val="18"/>
              </w:rPr>
              <w:t xml:space="preserve"> </w:t>
            </w:r>
          </w:p>
        </w:tc>
      </w:tr>
    </w:tbl>
    <w:p w14:paraId="74AE1332" w14:textId="77777777" w:rsidR="006D6308" w:rsidRPr="00C10983" w:rsidRDefault="006D6308" w:rsidP="006D6308">
      <w:pPr>
        <w:spacing w:line="360" w:lineRule="auto"/>
        <w:jc w:val="both"/>
        <w:rPr>
          <w:b/>
        </w:rPr>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405B3D" w14:paraId="46495D48" w14:textId="77777777" w:rsidTr="005D5894">
        <w:trPr>
          <w:trHeight w:val="10060"/>
        </w:trPr>
        <w:tc>
          <w:tcPr>
            <w:tcW w:w="7083" w:type="dxa"/>
          </w:tcPr>
          <w:p w14:paraId="71589125" w14:textId="77777777" w:rsidR="00405B3D" w:rsidRPr="00C579A8" w:rsidRDefault="00405B3D" w:rsidP="005D5894">
            <w:pPr>
              <w:pStyle w:val="Textkrper"/>
              <w:suppressAutoHyphens/>
              <w:spacing w:before="120" w:after="120" w:line="240" w:lineRule="auto"/>
              <w:rPr>
                <w:b/>
                <w:i w:val="0"/>
                <w:iCs w:val="0"/>
                <w:szCs w:val="22"/>
                <w:u w:val="none"/>
              </w:rPr>
            </w:pPr>
            <w:r w:rsidRPr="00C579A8">
              <w:rPr>
                <w:b/>
                <w:i w:val="0"/>
                <w:iCs w:val="0"/>
                <w:szCs w:val="22"/>
                <w:u w:val="none"/>
              </w:rPr>
              <w:t xml:space="preserve">Unternehmensprofil </w:t>
            </w:r>
          </w:p>
          <w:p w14:paraId="6DC51B7F" w14:textId="77777777" w:rsidR="00405B3D" w:rsidRPr="00B46235" w:rsidRDefault="00405B3D" w:rsidP="005D5894">
            <w:pPr>
              <w:pStyle w:val="Textkrper"/>
              <w:suppressAutoHyphens/>
              <w:spacing w:before="120" w:after="120"/>
              <w:rPr>
                <w:bCs/>
                <w:i w:val="0"/>
                <w:iCs w:val="0"/>
                <w:szCs w:val="22"/>
                <w:u w:val="none"/>
              </w:rPr>
            </w:pPr>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3DBCB612" w14:textId="77777777" w:rsidR="00405B3D" w:rsidRPr="00B46235" w:rsidRDefault="00405B3D" w:rsidP="005D5894">
            <w:pPr>
              <w:pStyle w:val="Textkrper"/>
              <w:suppressAutoHyphens/>
              <w:spacing w:before="120" w:after="120"/>
              <w:rPr>
                <w:bCs/>
                <w:i w:val="0"/>
                <w:iCs w:val="0"/>
                <w:szCs w:val="22"/>
                <w:u w:val="none"/>
              </w:rPr>
            </w:pPr>
          </w:p>
          <w:p w14:paraId="0BA1AFC7" w14:textId="77777777" w:rsidR="00405B3D" w:rsidRPr="00B46235" w:rsidRDefault="00405B3D" w:rsidP="005D5894">
            <w:pPr>
              <w:pStyle w:val="Textkrper"/>
              <w:suppressAutoHyphens/>
              <w:spacing w:before="120" w:after="120"/>
              <w:rPr>
                <w:bCs/>
                <w:i w:val="0"/>
                <w:iCs w:val="0"/>
                <w:szCs w:val="22"/>
                <w:u w:val="none"/>
              </w:rPr>
            </w:pPr>
            <w:r w:rsidRPr="00B46235">
              <w:rPr>
                <w:bCs/>
                <w:i w:val="0"/>
                <w:iCs w:val="0"/>
                <w:szCs w:val="22"/>
                <w:u w:val="none"/>
              </w:rPr>
              <w:t>Unter dem Dach der</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 xml:space="preserve">sind vier starke Marken vereint. An vier europäischen Standorten werden Produkte und Systeme für die Elektro-Installation produziert und international vertrieben. Zusammen mit den </w:t>
            </w:r>
            <w:r>
              <w:rPr>
                <w:bCs/>
                <w:i w:val="0"/>
                <w:iCs w:val="0"/>
                <w:szCs w:val="22"/>
                <w:u w:val="none"/>
              </w:rPr>
              <w:t xml:space="preserve">Landesgesellschaften </w:t>
            </w:r>
            <w:r w:rsidRPr="00B46235">
              <w:rPr>
                <w:b/>
                <w:bCs/>
                <w:i w:val="0"/>
                <w:iCs w:val="0"/>
                <w:szCs w:val="22"/>
                <w:u w:val="none"/>
              </w:rPr>
              <w:t>AGRO AG</w:t>
            </w:r>
            <w:r>
              <w:rPr>
                <w:b/>
                <w:bCs/>
                <w:i w:val="0"/>
                <w:iCs w:val="0"/>
                <w:szCs w:val="22"/>
                <w:u w:val="none"/>
              </w:rPr>
              <w:t xml:space="preserve"> </w:t>
            </w:r>
            <w:r w:rsidRPr="00B46235">
              <w:rPr>
                <w:bCs/>
                <w:i w:val="0"/>
                <w:iCs w:val="0"/>
                <w:szCs w:val="22"/>
                <w:u w:val="none"/>
              </w:rPr>
              <w:t>in der Schweiz,</w:t>
            </w:r>
            <w:r>
              <w:rPr>
                <w:bCs/>
                <w:i w:val="0"/>
                <w:iCs w:val="0"/>
                <w:szCs w:val="22"/>
                <w:u w:val="none"/>
              </w:rPr>
              <w:t xml:space="preserve"> </w:t>
            </w:r>
            <w:r w:rsidRPr="00B46235">
              <w:rPr>
                <w:b/>
                <w:bCs/>
                <w:i w:val="0"/>
                <w:iCs w:val="0"/>
                <w:szCs w:val="22"/>
                <w:u w:val="none"/>
              </w:rPr>
              <w:t>ATTEMA B.V.</w:t>
            </w:r>
            <w:r>
              <w:rPr>
                <w:b/>
                <w:bCs/>
                <w:i w:val="0"/>
                <w:iCs w:val="0"/>
                <w:szCs w:val="22"/>
                <w:u w:val="none"/>
              </w:rPr>
              <w:t xml:space="preserve"> </w:t>
            </w:r>
            <w:r w:rsidRPr="00B46235">
              <w:rPr>
                <w:bCs/>
                <w:i w:val="0"/>
                <w:iCs w:val="0"/>
                <w:szCs w:val="22"/>
                <w:u w:val="none"/>
              </w:rPr>
              <w:t>in den Niederlanden</w:t>
            </w:r>
            <w:r>
              <w:rPr>
                <w:bCs/>
                <w:i w:val="0"/>
                <w:iCs w:val="0"/>
                <w:szCs w:val="22"/>
                <w:u w:val="none"/>
              </w:rPr>
              <w:t xml:space="preserve"> </w:t>
            </w:r>
            <w:r w:rsidRPr="00B46235">
              <w:rPr>
                <w:bCs/>
                <w:i w:val="0"/>
                <w:iCs w:val="0"/>
                <w:szCs w:val="22"/>
                <w:u w:val="none"/>
              </w:rPr>
              <w:t>sowie</w:t>
            </w:r>
            <w:r>
              <w:rPr>
                <w:bCs/>
                <w:i w:val="0"/>
                <w:iCs w:val="0"/>
                <w:szCs w:val="22"/>
                <w:u w:val="none"/>
              </w:rPr>
              <w:t xml:space="preserve"> </w:t>
            </w:r>
            <w:r w:rsidRPr="00B46235">
              <w:rPr>
                <w:b/>
                <w:bCs/>
                <w:i w:val="0"/>
                <w:iCs w:val="0"/>
                <w:szCs w:val="22"/>
                <w:u w:val="none"/>
              </w:rPr>
              <w:t>HELIA – PLASTIC COLOR NV</w:t>
            </w:r>
            <w:r>
              <w:rPr>
                <w:b/>
                <w:bCs/>
                <w:i w:val="0"/>
                <w:iCs w:val="0"/>
                <w:szCs w:val="22"/>
                <w:u w:val="none"/>
              </w:rPr>
              <w:t xml:space="preserve"> </w:t>
            </w:r>
            <w:r w:rsidRPr="00B46235">
              <w:rPr>
                <w:bCs/>
                <w:i w:val="0"/>
                <w:iCs w:val="0"/>
                <w:szCs w:val="22"/>
                <w:u w:val="none"/>
              </w:rPr>
              <w:t>in Belgien ist</w:t>
            </w:r>
            <w:r>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
                <w:bCs/>
                <w:i w:val="0"/>
                <w:iCs w:val="0"/>
                <w:szCs w:val="22"/>
                <w:u w:val="none"/>
              </w:rPr>
              <w:t>mit ihren vier Starken Marken KAISER, AGRO,</w:t>
            </w:r>
            <w:r>
              <w:rPr>
                <w:b/>
                <w:bCs/>
                <w:i w:val="0"/>
                <w:iCs w:val="0"/>
                <w:szCs w:val="22"/>
                <w:u w:val="none"/>
              </w:rPr>
              <w:t xml:space="preserve"> </w:t>
            </w:r>
            <w:r w:rsidRPr="00B46235">
              <w:rPr>
                <w:b/>
                <w:bCs/>
                <w:i w:val="0"/>
                <w:iCs w:val="0"/>
                <w:szCs w:val="22"/>
                <w:u w:val="none"/>
              </w:rPr>
              <w:t>ATTEMA</w:t>
            </w:r>
            <w:r>
              <w:rPr>
                <w:b/>
                <w:bCs/>
                <w:i w:val="0"/>
                <w:iCs w:val="0"/>
                <w:szCs w:val="22"/>
                <w:u w:val="none"/>
              </w:rPr>
              <w:t xml:space="preserve"> </w:t>
            </w:r>
            <w:r w:rsidRPr="00B46235">
              <w:rPr>
                <w:b/>
                <w:bCs/>
                <w:i w:val="0"/>
                <w:iCs w:val="0"/>
                <w:szCs w:val="22"/>
                <w:u w:val="none"/>
              </w:rPr>
              <w:t>und</w:t>
            </w:r>
            <w:r>
              <w:rPr>
                <w:b/>
                <w:bCs/>
                <w:i w:val="0"/>
                <w:iCs w:val="0"/>
                <w:szCs w:val="22"/>
                <w:u w:val="none"/>
              </w:rPr>
              <w:t xml:space="preserve"> </w:t>
            </w:r>
            <w:r w:rsidRPr="00B46235">
              <w:rPr>
                <w:b/>
                <w:bCs/>
                <w:i w:val="0"/>
                <w:iCs w:val="0"/>
                <w:szCs w:val="22"/>
                <w:u w:val="none"/>
              </w:rPr>
              <w:t>HELIA</w:t>
            </w:r>
            <w:r w:rsidRPr="00B46235">
              <w:rPr>
                <w:bCs/>
                <w:i w:val="0"/>
                <w:iCs w:val="0"/>
                <w:szCs w:val="22"/>
                <w:u w:val="none"/>
              </w:rPr>
              <w:t>.</w:t>
            </w:r>
          </w:p>
          <w:p w14:paraId="54E11399" w14:textId="77777777" w:rsidR="00405B3D" w:rsidRPr="008E6FF0" w:rsidRDefault="00405B3D" w:rsidP="005D5894">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405B3D" w14:paraId="47E645C8" w14:textId="77777777" w:rsidTr="005D5894">
              <w:tc>
                <w:tcPr>
                  <w:tcW w:w="3722" w:type="dxa"/>
                </w:tcPr>
                <w:p w14:paraId="59B9B829" w14:textId="77777777" w:rsidR="00405B3D" w:rsidRPr="00261828" w:rsidRDefault="00405B3D" w:rsidP="005D5894">
                  <w:pPr>
                    <w:spacing w:line="360" w:lineRule="auto"/>
                    <w:rPr>
                      <w:sz w:val="18"/>
                      <w:szCs w:val="18"/>
                    </w:rPr>
                  </w:pPr>
                  <w:r w:rsidRPr="00261828">
                    <w:rPr>
                      <w:sz w:val="18"/>
                      <w:szCs w:val="18"/>
                    </w:rPr>
                    <w:t xml:space="preserve">Weitere Informationen: </w:t>
                  </w:r>
                </w:p>
                <w:p w14:paraId="44DAE618" w14:textId="77777777" w:rsidR="00405B3D" w:rsidRDefault="00405B3D" w:rsidP="005D5894">
                  <w:pPr>
                    <w:rPr>
                      <w:sz w:val="18"/>
                      <w:szCs w:val="18"/>
                    </w:rPr>
                  </w:pPr>
                  <w:r w:rsidRPr="00261828">
                    <w:rPr>
                      <w:sz w:val="18"/>
                      <w:szCs w:val="18"/>
                    </w:rPr>
                    <w:t>KAISER GmbH &amp; Co. KG</w:t>
                  </w:r>
                </w:p>
                <w:p w14:paraId="1CBA0176" w14:textId="77777777" w:rsidR="00405B3D" w:rsidRDefault="00405B3D" w:rsidP="005D5894">
                  <w:pPr>
                    <w:rPr>
                      <w:sz w:val="18"/>
                      <w:szCs w:val="18"/>
                    </w:rPr>
                  </w:pPr>
                  <w:r w:rsidRPr="00261828">
                    <w:rPr>
                      <w:sz w:val="18"/>
                      <w:szCs w:val="18"/>
                    </w:rPr>
                    <w:t>Ramsloh 4</w:t>
                  </w:r>
                </w:p>
                <w:p w14:paraId="26D6BE12" w14:textId="77777777" w:rsidR="00405B3D" w:rsidRDefault="00405B3D" w:rsidP="005D5894">
                  <w:pPr>
                    <w:rPr>
                      <w:sz w:val="18"/>
                      <w:szCs w:val="18"/>
                    </w:rPr>
                  </w:pPr>
                  <w:r w:rsidRPr="00261828">
                    <w:rPr>
                      <w:sz w:val="18"/>
                      <w:szCs w:val="18"/>
                    </w:rPr>
                    <w:t>58579 Schalksmühle</w:t>
                  </w:r>
                  <w:r w:rsidRPr="00261828">
                    <w:rPr>
                      <w:sz w:val="18"/>
                      <w:szCs w:val="18"/>
                    </w:rPr>
                    <w:br/>
                  </w:r>
                </w:p>
                <w:p w14:paraId="174686D8" w14:textId="77777777" w:rsidR="00405B3D" w:rsidRDefault="00405B3D" w:rsidP="005D5894">
                  <w:pPr>
                    <w:rPr>
                      <w:sz w:val="18"/>
                      <w:szCs w:val="18"/>
                    </w:rPr>
                  </w:pPr>
                  <w:r w:rsidRPr="00261828">
                    <w:rPr>
                      <w:sz w:val="18"/>
                      <w:szCs w:val="18"/>
                    </w:rPr>
                    <w:t>Tel.: +49(0)23 55 / 8 09-0</w:t>
                  </w:r>
                </w:p>
                <w:p w14:paraId="07AFB8D4" w14:textId="77777777" w:rsidR="00405B3D" w:rsidRDefault="00405B3D" w:rsidP="005D5894">
                  <w:pPr>
                    <w:rPr>
                      <w:sz w:val="18"/>
                      <w:szCs w:val="18"/>
                    </w:rPr>
                  </w:pPr>
                  <w:r w:rsidRPr="00261828">
                    <w:rPr>
                      <w:sz w:val="18"/>
                      <w:szCs w:val="18"/>
                    </w:rPr>
                    <w:t xml:space="preserve">E-Mail: </w:t>
                  </w:r>
                  <w:r w:rsidRPr="00215A2A">
                    <w:rPr>
                      <w:sz w:val="18"/>
                      <w:szCs w:val="18"/>
                    </w:rPr>
                    <w:t>pr</w:t>
                  </w:r>
                  <w:r w:rsidRPr="00261828">
                    <w:rPr>
                      <w:sz w:val="18"/>
                      <w:szCs w:val="18"/>
                    </w:rPr>
                    <w:t>@kaiser-elektro.de</w:t>
                  </w:r>
                </w:p>
                <w:p w14:paraId="7B5264DE" w14:textId="77777777" w:rsidR="00405B3D" w:rsidRPr="00261828" w:rsidRDefault="00405B3D" w:rsidP="005D5894">
                  <w:pPr>
                    <w:rPr>
                      <w:sz w:val="18"/>
                      <w:szCs w:val="18"/>
                    </w:rPr>
                  </w:pPr>
                  <w:r w:rsidRPr="00261828">
                    <w:rPr>
                      <w:sz w:val="18"/>
                      <w:szCs w:val="18"/>
                    </w:rPr>
                    <w:t xml:space="preserve">Internet: </w:t>
                  </w:r>
                  <w:r w:rsidRPr="00FD3D84">
                    <w:rPr>
                      <w:sz w:val="18"/>
                      <w:szCs w:val="18"/>
                    </w:rPr>
                    <w:t>www.kaiser-elektro.de</w:t>
                  </w:r>
                </w:p>
                <w:p w14:paraId="22F4A045" w14:textId="77777777" w:rsidR="00405B3D" w:rsidRDefault="00405B3D" w:rsidP="005D5894">
                  <w:pPr>
                    <w:spacing w:line="360" w:lineRule="auto"/>
                    <w:jc w:val="both"/>
                    <w:rPr>
                      <w:iCs/>
                      <w:color w:val="000000"/>
                      <w:szCs w:val="22"/>
                    </w:rPr>
                  </w:pPr>
                </w:p>
              </w:tc>
              <w:tc>
                <w:tcPr>
                  <w:tcW w:w="3429" w:type="dxa"/>
                </w:tcPr>
                <w:p w14:paraId="1DB54837" w14:textId="77777777" w:rsidR="00405B3D" w:rsidRPr="00261828" w:rsidRDefault="00405B3D" w:rsidP="005D5894">
                  <w:pPr>
                    <w:spacing w:line="360" w:lineRule="auto"/>
                    <w:rPr>
                      <w:sz w:val="18"/>
                      <w:szCs w:val="18"/>
                    </w:rPr>
                  </w:pPr>
                </w:p>
                <w:p w14:paraId="4EA034F4" w14:textId="77777777" w:rsidR="00405B3D" w:rsidRPr="00261828" w:rsidRDefault="00405B3D" w:rsidP="005D5894">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31C5FB6" w14:textId="77777777" w:rsidR="00405B3D" w:rsidRDefault="00405B3D" w:rsidP="005D5894">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2290B89D" w14:textId="77777777" w:rsidR="00405B3D" w:rsidRPr="00261828" w:rsidRDefault="00405B3D" w:rsidP="005D5894">
                  <w:pPr>
                    <w:pStyle w:val="Textkrper"/>
                    <w:suppressAutoHyphens/>
                    <w:spacing w:line="240" w:lineRule="auto"/>
                    <w:rPr>
                      <w:i w:val="0"/>
                      <w:iCs w:val="0"/>
                      <w:sz w:val="18"/>
                      <w:szCs w:val="18"/>
                      <w:u w:val="none"/>
                    </w:rPr>
                  </w:pPr>
                  <w:r w:rsidRPr="00261828">
                    <w:rPr>
                      <w:i w:val="0"/>
                      <w:iCs w:val="0"/>
                      <w:sz w:val="18"/>
                      <w:szCs w:val="18"/>
                      <w:u w:val="none"/>
                    </w:rPr>
                    <w:t>10405 Berlin</w:t>
                  </w:r>
                </w:p>
                <w:p w14:paraId="25071D4D" w14:textId="77777777" w:rsidR="00405B3D" w:rsidRDefault="00405B3D" w:rsidP="005D5894">
                  <w:pPr>
                    <w:pStyle w:val="Textkrper"/>
                    <w:suppressAutoHyphens/>
                    <w:spacing w:line="240" w:lineRule="auto"/>
                    <w:rPr>
                      <w:i w:val="0"/>
                      <w:iCs w:val="0"/>
                      <w:sz w:val="18"/>
                      <w:szCs w:val="18"/>
                      <w:u w:val="none"/>
                    </w:rPr>
                  </w:pPr>
                </w:p>
                <w:p w14:paraId="1CFBEAA4" w14:textId="77777777" w:rsidR="00405B3D" w:rsidRPr="00261828" w:rsidRDefault="00405B3D" w:rsidP="005D5894">
                  <w:pPr>
                    <w:pStyle w:val="Textkrper"/>
                    <w:suppressAutoHyphens/>
                    <w:spacing w:line="240" w:lineRule="auto"/>
                    <w:rPr>
                      <w:i w:val="0"/>
                      <w:iCs w:val="0"/>
                      <w:sz w:val="18"/>
                      <w:szCs w:val="18"/>
                      <w:u w:val="none"/>
                    </w:rPr>
                  </w:pPr>
                  <w:r w:rsidRPr="00261828">
                    <w:rPr>
                      <w:i w:val="0"/>
                      <w:iCs w:val="0"/>
                      <w:sz w:val="18"/>
                      <w:szCs w:val="18"/>
                      <w:u w:val="none"/>
                    </w:rPr>
                    <w:t xml:space="preserve">Tel.: </w:t>
                  </w:r>
                  <w:r w:rsidRPr="00FD3D84">
                    <w:rPr>
                      <w:i w:val="0"/>
                      <w:iCs w:val="0"/>
                      <w:sz w:val="18"/>
                      <w:szCs w:val="18"/>
                      <w:u w:val="none"/>
                    </w:rPr>
                    <w:t>+49(0)</w:t>
                  </w:r>
                  <w:r w:rsidRPr="00261828">
                    <w:rPr>
                      <w:i w:val="0"/>
                      <w:iCs w:val="0"/>
                      <w:sz w:val="18"/>
                      <w:szCs w:val="18"/>
                      <w:u w:val="none"/>
                    </w:rPr>
                    <w:t>30 / 53 89 65-0</w:t>
                  </w:r>
                </w:p>
                <w:p w14:paraId="07655CFD" w14:textId="77777777" w:rsidR="00405B3D" w:rsidRPr="00261828" w:rsidRDefault="00405B3D" w:rsidP="005D5894">
                  <w:pPr>
                    <w:pStyle w:val="Textkrper"/>
                    <w:suppressAutoHyphens/>
                    <w:spacing w:line="240" w:lineRule="auto"/>
                    <w:rPr>
                      <w:i w:val="0"/>
                      <w:iCs w:val="0"/>
                      <w:sz w:val="18"/>
                      <w:szCs w:val="18"/>
                      <w:u w:val="none"/>
                    </w:rPr>
                  </w:pPr>
                  <w:r w:rsidRPr="00261828">
                    <w:rPr>
                      <w:i w:val="0"/>
                      <w:iCs w:val="0"/>
                      <w:sz w:val="18"/>
                      <w:szCs w:val="18"/>
                      <w:u w:val="none"/>
                    </w:rPr>
                    <w:t>E-Mail: info@gii.de</w:t>
                  </w:r>
                </w:p>
                <w:p w14:paraId="56AD0D5B" w14:textId="77777777" w:rsidR="00405B3D" w:rsidRDefault="00405B3D" w:rsidP="005D5894">
                  <w:pPr>
                    <w:jc w:val="both"/>
                    <w:rPr>
                      <w:iCs/>
                      <w:color w:val="000000"/>
                      <w:szCs w:val="22"/>
                    </w:rPr>
                  </w:pPr>
                  <w:r w:rsidRPr="00261828">
                    <w:rPr>
                      <w:sz w:val="18"/>
                      <w:szCs w:val="18"/>
                    </w:rPr>
                    <w:t xml:space="preserve">Internet: </w:t>
                  </w:r>
                  <w:r w:rsidRPr="00FD3D84">
                    <w:rPr>
                      <w:sz w:val="18"/>
                      <w:szCs w:val="18"/>
                    </w:rPr>
                    <w:t>www.gii.de</w:t>
                  </w:r>
                </w:p>
              </w:tc>
            </w:tr>
          </w:tbl>
          <w:p w14:paraId="680FEECF" w14:textId="77777777" w:rsidR="00405B3D" w:rsidRDefault="00405B3D" w:rsidP="005D5894">
            <w:pPr>
              <w:suppressAutoHyphens/>
              <w:spacing w:before="120"/>
              <w:rPr>
                <w:sz w:val="18"/>
                <w:szCs w:val="18"/>
              </w:rPr>
            </w:pPr>
          </w:p>
        </w:tc>
      </w:tr>
    </w:tbl>
    <w:p w14:paraId="55234DEA" w14:textId="77777777" w:rsidR="006D6308" w:rsidRDefault="006D6308" w:rsidP="006D6308">
      <w:pPr>
        <w:rPr>
          <w:lang w:val="en-US"/>
        </w:rPr>
      </w:pPr>
    </w:p>
    <w:sectPr w:rsidR="006D6308" w:rsidSect="001A6E55">
      <w:headerReference w:type="even" r:id="rId10"/>
      <w:headerReference w:type="default" r:id="rId11"/>
      <w:footerReference w:type="even" r:id="rId12"/>
      <w:footerReference w:type="default" r:id="rId13"/>
      <w:headerReference w:type="first" r:id="rId14"/>
      <w:footerReference w:type="first" r:id="rId15"/>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37BD7" w14:textId="77777777" w:rsidR="009B6F0D" w:rsidRDefault="009B6F0D">
      <w:r>
        <w:separator/>
      </w:r>
    </w:p>
    <w:p w14:paraId="2E929F4E" w14:textId="77777777" w:rsidR="009B6F0D" w:rsidRDefault="009B6F0D"/>
  </w:endnote>
  <w:endnote w:type="continuationSeparator" w:id="0">
    <w:p w14:paraId="048EFBFA" w14:textId="77777777" w:rsidR="009B6F0D" w:rsidRDefault="009B6F0D">
      <w:r>
        <w:continuationSeparator/>
      </w:r>
    </w:p>
    <w:p w14:paraId="7C656548" w14:textId="77777777" w:rsidR="009B6F0D" w:rsidRDefault="009B6F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8ADBFC" w14:textId="77777777" w:rsidR="009B6F0D" w:rsidRDefault="009B6F0D">
      <w:r>
        <w:separator/>
      </w:r>
    </w:p>
    <w:p w14:paraId="7E261036" w14:textId="77777777" w:rsidR="009B6F0D" w:rsidRDefault="009B6F0D"/>
  </w:footnote>
  <w:footnote w:type="continuationSeparator" w:id="0">
    <w:p w14:paraId="2603F6B8" w14:textId="77777777" w:rsidR="009B6F0D" w:rsidRDefault="009B6F0D">
      <w:r>
        <w:continuationSeparator/>
      </w:r>
    </w:p>
    <w:p w14:paraId="011CA54C" w14:textId="77777777" w:rsidR="009B6F0D" w:rsidRDefault="009B6F0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F65DFF" w:rsidRDefault="00A57336">
                          <w:pPr>
                            <w:spacing w:line="240" w:lineRule="atLeast"/>
                            <w:rPr>
                              <w:sz w:val="18"/>
                              <w:szCs w:val="18"/>
                            </w:rPr>
                          </w:pPr>
                          <w:r w:rsidRPr="00F65DFF">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F65DFF" w:rsidRDefault="00A57336">
                    <w:pPr>
                      <w:spacing w:line="240" w:lineRule="atLeast"/>
                      <w:rPr>
                        <w:sz w:val="18"/>
                        <w:szCs w:val="18"/>
                      </w:rPr>
                    </w:pPr>
                    <w:r w:rsidRPr="00F65DFF">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F65DFF" w:rsidRDefault="00A57336">
                          <w:pPr>
                            <w:spacing w:line="240" w:lineRule="atLeast"/>
                            <w:rPr>
                              <w:sz w:val="18"/>
                              <w:szCs w:val="18"/>
                            </w:rPr>
                          </w:pPr>
                          <w:r w:rsidRPr="00F65DFF">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7C750346" w14:textId="77777777" w:rsidR="00A57336" w:rsidRDefault="00A57336">
                          <w:pPr>
                            <w:spacing w:line="240" w:lineRule="atLeast"/>
                            <w:rPr>
                              <w:sz w:val="18"/>
                              <w:szCs w:val="18"/>
                            </w:rPr>
                          </w:pPr>
                          <w:r>
                            <w:rPr>
                              <w:sz w:val="18"/>
                              <w:szCs w:val="18"/>
                            </w:rPr>
                            <w:t xml:space="preserve">Fax: +49(0)23 55 / 8 09-21 </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F65DFF" w:rsidRDefault="00A57336">
                    <w:pPr>
                      <w:spacing w:line="240" w:lineRule="atLeast"/>
                      <w:rPr>
                        <w:sz w:val="18"/>
                        <w:szCs w:val="18"/>
                      </w:rPr>
                    </w:pPr>
                    <w:r w:rsidRPr="00F65DFF">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7C750346" w14:textId="77777777" w:rsidR="00A57336" w:rsidRDefault="00A57336">
                    <w:pPr>
                      <w:spacing w:line="240" w:lineRule="atLeast"/>
                      <w:rPr>
                        <w:sz w:val="18"/>
                        <w:szCs w:val="18"/>
                      </w:rPr>
                    </w:pPr>
                    <w:r>
                      <w:rPr>
                        <w:sz w:val="18"/>
                        <w:szCs w:val="18"/>
                      </w:rPr>
                      <w:t xml:space="preserve">Fax: +49(0)23 55 / 8 09-21 </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F65DFF" w:rsidRDefault="00A57336">
                          <w:pPr>
                            <w:spacing w:line="240" w:lineRule="atLeast"/>
                            <w:rPr>
                              <w:sz w:val="18"/>
                              <w:szCs w:val="18"/>
                            </w:rPr>
                          </w:pPr>
                          <w:r w:rsidRPr="00F65DFF">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6B26650" w14:textId="77777777" w:rsidR="00A57336" w:rsidRPr="00032467" w:rsidRDefault="00A57336">
                          <w:pPr>
                            <w:spacing w:line="240" w:lineRule="atLeast"/>
                            <w:rPr>
                              <w:sz w:val="18"/>
                              <w:szCs w:val="18"/>
                            </w:rPr>
                          </w:pPr>
                          <w:r w:rsidRPr="00032467">
                            <w:rPr>
                              <w:sz w:val="18"/>
                              <w:szCs w:val="18"/>
                            </w:rPr>
                            <w:t xml:space="preserve">Fax: +49(0)23 55 / 8 09-21 </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F65DFF" w:rsidRDefault="00A57336">
                    <w:pPr>
                      <w:spacing w:line="240" w:lineRule="atLeast"/>
                      <w:rPr>
                        <w:sz w:val="18"/>
                        <w:szCs w:val="18"/>
                      </w:rPr>
                    </w:pPr>
                    <w:r w:rsidRPr="00F65DFF">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6B26650" w14:textId="77777777" w:rsidR="00A57336" w:rsidRPr="00032467" w:rsidRDefault="00A57336">
                    <w:pPr>
                      <w:spacing w:line="240" w:lineRule="atLeast"/>
                      <w:rPr>
                        <w:sz w:val="18"/>
                        <w:szCs w:val="18"/>
                      </w:rPr>
                    </w:pPr>
                    <w:r w:rsidRPr="00032467">
                      <w:rPr>
                        <w:sz w:val="18"/>
                        <w:szCs w:val="18"/>
                      </w:rPr>
                      <w:t xml:space="preserve">Fax: +49(0)23 55 / 8 09-21 </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3"/>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757F3"/>
    <w:rsid w:val="0008417B"/>
    <w:rsid w:val="0009136B"/>
    <w:rsid w:val="00096EFD"/>
    <w:rsid w:val="000D1D1D"/>
    <w:rsid w:val="000E447B"/>
    <w:rsid w:val="000F6FCA"/>
    <w:rsid w:val="001160F9"/>
    <w:rsid w:val="00116D41"/>
    <w:rsid w:val="0012472C"/>
    <w:rsid w:val="00176B4A"/>
    <w:rsid w:val="001846F3"/>
    <w:rsid w:val="0019643C"/>
    <w:rsid w:val="001A6E55"/>
    <w:rsid w:val="001B0464"/>
    <w:rsid w:val="001C0DCB"/>
    <w:rsid w:val="001F0690"/>
    <w:rsid w:val="00206388"/>
    <w:rsid w:val="002220C2"/>
    <w:rsid w:val="00261828"/>
    <w:rsid w:val="00265194"/>
    <w:rsid w:val="0028029B"/>
    <w:rsid w:val="00295D97"/>
    <w:rsid w:val="002A6C9F"/>
    <w:rsid w:val="002C7C90"/>
    <w:rsid w:val="002E5423"/>
    <w:rsid w:val="002F1BAB"/>
    <w:rsid w:val="003021B9"/>
    <w:rsid w:val="00315897"/>
    <w:rsid w:val="00347C56"/>
    <w:rsid w:val="00351F68"/>
    <w:rsid w:val="00385792"/>
    <w:rsid w:val="0039197A"/>
    <w:rsid w:val="003A7800"/>
    <w:rsid w:val="003B39A7"/>
    <w:rsid w:val="003B52B3"/>
    <w:rsid w:val="003B7D9B"/>
    <w:rsid w:val="003F035D"/>
    <w:rsid w:val="004037EB"/>
    <w:rsid w:val="00405B3D"/>
    <w:rsid w:val="00412311"/>
    <w:rsid w:val="004131ED"/>
    <w:rsid w:val="00417197"/>
    <w:rsid w:val="004227DC"/>
    <w:rsid w:val="00425C08"/>
    <w:rsid w:val="00431183"/>
    <w:rsid w:val="004315F8"/>
    <w:rsid w:val="00466E35"/>
    <w:rsid w:val="004A3A40"/>
    <w:rsid w:val="004B46A3"/>
    <w:rsid w:val="004C3319"/>
    <w:rsid w:val="004C63A1"/>
    <w:rsid w:val="004E7C3E"/>
    <w:rsid w:val="00510AD3"/>
    <w:rsid w:val="00516272"/>
    <w:rsid w:val="00532EDC"/>
    <w:rsid w:val="00534CF7"/>
    <w:rsid w:val="00556BF1"/>
    <w:rsid w:val="00572024"/>
    <w:rsid w:val="005A07CA"/>
    <w:rsid w:val="005B153E"/>
    <w:rsid w:val="005E36A5"/>
    <w:rsid w:val="0062141B"/>
    <w:rsid w:val="00624E10"/>
    <w:rsid w:val="00667B73"/>
    <w:rsid w:val="00684790"/>
    <w:rsid w:val="00684BA5"/>
    <w:rsid w:val="006A0D26"/>
    <w:rsid w:val="006A4B2B"/>
    <w:rsid w:val="006B4CDE"/>
    <w:rsid w:val="006D6308"/>
    <w:rsid w:val="00713038"/>
    <w:rsid w:val="00723334"/>
    <w:rsid w:val="00775941"/>
    <w:rsid w:val="00790C2C"/>
    <w:rsid w:val="00811015"/>
    <w:rsid w:val="00821C44"/>
    <w:rsid w:val="0083034E"/>
    <w:rsid w:val="008477B7"/>
    <w:rsid w:val="008538DD"/>
    <w:rsid w:val="008626E2"/>
    <w:rsid w:val="00871140"/>
    <w:rsid w:val="00887CD3"/>
    <w:rsid w:val="00892EF4"/>
    <w:rsid w:val="008931A6"/>
    <w:rsid w:val="008C0B3F"/>
    <w:rsid w:val="008C4AB4"/>
    <w:rsid w:val="008E7E2B"/>
    <w:rsid w:val="008F6B32"/>
    <w:rsid w:val="008F7842"/>
    <w:rsid w:val="00914F57"/>
    <w:rsid w:val="009704E3"/>
    <w:rsid w:val="00985E4C"/>
    <w:rsid w:val="00991A70"/>
    <w:rsid w:val="00995F02"/>
    <w:rsid w:val="009B6F0D"/>
    <w:rsid w:val="009C0946"/>
    <w:rsid w:val="009C273C"/>
    <w:rsid w:val="009C63A8"/>
    <w:rsid w:val="00A52C91"/>
    <w:rsid w:val="00A54F22"/>
    <w:rsid w:val="00A57336"/>
    <w:rsid w:val="00A61C42"/>
    <w:rsid w:val="00A90D96"/>
    <w:rsid w:val="00A93B4D"/>
    <w:rsid w:val="00AE4B9D"/>
    <w:rsid w:val="00B223AD"/>
    <w:rsid w:val="00B34C41"/>
    <w:rsid w:val="00B550FB"/>
    <w:rsid w:val="00B618BE"/>
    <w:rsid w:val="00B82F74"/>
    <w:rsid w:val="00B87AD3"/>
    <w:rsid w:val="00BC4586"/>
    <w:rsid w:val="00BD7B24"/>
    <w:rsid w:val="00BE093F"/>
    <w:rsid w:val="00C10983"/>
    <w:rsid w:val="00C246E9"/>
    <w:rsid w:val="00C42B4A"/>
    <w:rsid w:val="00C464CD"/>
    <w:rsid w:val="00C6465B"/>
    <w:rsid w:val="00C80310"/>
    <w:rsid w:val="00CC56F4"/>
    <w:rsid w:val="00CC7847"/>
    <w:rsid w:val="00CE01AB"/>
    <w:rsid w:val="00CF007C"/>
    <w:rsid w:val="00D04D89"/>
    <w:rsid w:val="00D166FA"/>
    <w:rsid w:val="00D35632"/>
    <w:rsid w:val="00D63689"/>
    <w:rsid w:val="00D75CD4"/>
    <w:rsid w:val="00DA0C4C"/>
    <w:rsid w:val="00DC7787"/>
    <w:rsid w:val="00DE6E77"/>
    <w:rsid w:val="00DF79F3"/>
    <w:rsid w:val="00E073E5"/>
    <w:rsid w:val="00E23A0B"/>
    <w:rsid w:val="00E31A8C"/>
    <w:rsid w:val="00E47998"/>
    <w:rsid w:val="00EA662E"/>
    <w:rsid w:val="00EB7134"/>
    <w:rsid w:val="00EE1ABB"/>
    <w:rsid w:val="00EE7947"/>
    <w:rsid w:val="00EF1D1B"/>
    <w:rsid w:val="00F12C30"/>
    <w:rsid w:val="00F234E3"/>
    <w:rsid w:val="00F27D27"/>
    <w:rsid w:val="00F3737C"/>
    <w:rsid w:val="00F65BF3"/>
    <w:rsid w:val="00F65DFF"/>
    <w:rsid w:val="00F668C1"/>
    <w:rsid w:val="00F83C9E"/>
    <w:rsid w:val="00F92784"/>
    <w:rsid w:val="00FD3D84"/>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E5423"/>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unhideWhenUsed/>
    <w:rsid w:val="00C42B4A"/>
    <w:pPr>
      <w:spacing w:before="100" w:beforeAutospacing="1" w:after="100" w:afterAutospacing="1"/>
    </w:pPr>
    <w:rPr>
      <w:rFonts w:ascii="Times New Roman" w:hAnsi="Times New Roman"/>
      <w:sz w:val="24"/>
      <w:lang w:val="en-US" w:eastAsia="en-US"/>
    </w:rPr>
  </w:style>
  <w:style w:type="character" w:customStyle="1" w:styleId="apple-converted-space">
    <w:name w:val="apple-converted-space"/>
    <w:basedOn w:val="Absatz-Standardschriftart"/>
    <w:rsid w:val="00EE7947"/>
  </w:style>
  <w:style w:type="character" w:styleId="Fett">
    <w:name w:val="Strong"/>
    <w:basedOn w:val="Absatz-Standardschriftart"/>
    <w:uiPriority w:val="22"/>
    <w:qFormat/>
    <w:rsid w:val="00EE794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kaiser-elektro.de/de_DE/produkte/"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Maske_Pressetext.dotx</Template>
  <TotalTime>0</TotalTime>
  <Pages>3</Pages>
  <Words>683</Words>
  <Characters>4304</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R. Krause</cp:lastModifiedBy>
  <cp:revision>7</cp:revision>
  <cp:lastPrinted>2014-03-18T08:11:00Z</cp:lastPrinted>
  <dcterms:created xsi:type="dcterms:W3CDTF">2025-10-10T11:52:00Z</dcterms:created>
  <dcterms:modified xsi:type="dcterms:W3CDTF">2025-11-06T13:17:00Z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2025-10-10T06:44:56Z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8ae2c46b-372c-471c-88f8-04fe824c999a</vt:lpwstr>
  </property>
  <property fmtid="{D5CDD505-2E9C-101B-9397-08002B2CF9AE}" pid="8" name="MSIP_Label_defa4170-0d19-0005-0004-bc88714345d2_ContentBits">
    <vt:lpwstr>0</vt:lpwstr>
  </property>
  <property fmtid="{D5CDD505-2E9C-101B-9397-08002B2CF9AE}" pid="9" name="MSIP_Label_defa4170-0d19-0005-0004-bc88714345d2_Tag">
    <vt:lpwstr>50, 3, 0, 1</vt:lpwstr>
  </property>
</Properties>
</file>