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3A1F7F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7A41A595" w14:textId="4C5F82C3" w:rsidR="009B6CBC" w:rsidRDefault="009B6CBC" w:rsidP="00B82F74">
      <w:pPr>
        <w:pStyle w:val="Headline"/>
        <w:rPr>
          <w:rFonts w:ascii="Arial" w:hAnsi="Arial" w:cs="Arial"/>
          <w:sz w:val="22"/>
          <w:szCs w:val="22"/>
        </w:rPr>
      </w:pPr>
    </w:p>
    <w:p w14:paraId="2B84BAB7" w14:textId="687A3FFD" w:rsidR="00C31444" w:rsidRPr="00C31444" w:rsidRDefault="00C31444" w:rsidP="00C31444">
      <w:pPr>
        <w:spacing w:line="360" w:lineRule="auto"/>
        <w:jc w:val="both"/>
        <w:rPr>
          <w:b/>
          <w:iCs/>
          <w:u w:val="single"/>
        </w:rPr>
      </w:pPr>
      <w:r w:rsidRPr="00C31444">
        <w:rPr>
          <w:b/>
          <w:iCs/>
          <w:u w:val="single"/>
        </w:rPr>
        <w:t>Nachschlagewerk von der Ausbildung bis zum Meisterbetrieb</w:t>
      </w:r>
      <w:r w:rsidR="007D4B33">
        <w:rPr>
          <w:b/>
          <w:iCs/>
          <w:u w:val="single"/>
        </w:rPr>
        <w:t xml:space="preserve"> </w:t>
      </w:r>
    </w:p>
    <w:p w14:paraId="0F383B69" w14:textId="34F5B9A2" w:rsidR="008E3DA2" w:rsidRPr="003A1F7F" w:rsidRDefault="00C31444" w:rsidP="008E3DA2">
      <w:pPr>
        <w:pStyle w:val="Headline"/>
        <w:rPr>
          <w:rFonts w:ascii="Arial" w:hAnsi="Arial" w:cs="Arial"/>
          <w:sz w:val="32"/>
          <w:szCs w:val="32"/>
        </w:rPr>
      </w:pPr>
      <w:bookmarkStart w:id="0" w:name="_Hlk109901321"/>
      <w:r>
        <w:rPr>
          <w:rFonts w:ascii="Arial" w:hAnsi="Arial" w:cs="Arial"/>
          <w:sz w:val="32"/>
          <w:szCs w:val="32"/>
        </w:rPr>
        <w:t>Neuer KAISER-Katalog und Handbuch 2026</w:t>
      </w:r>
      <w:r w:rsidR="007D4B33">
        <w:rPr>
          <w:rFonts w:ascii="Arial" w:hAnsi="Arial" w:cs="Arial"/>
          <w:sz w:val="32"/>
          <w:szCs w:val="32"/>
        </w:rPr>
        <w:t xml:space="preserve"> </w:t>
      </w:r>
    </w:p>
    <w:p w14:paraId="69B81FB2" w14:textId="77777777" w:rsidR="00C31444" w:rsidRPr="00C31444" w:rsidRDefault="00C31444" w:rsidP="00C31444">
      <w:pPr>
        <w:spacing w:line="360" w:lineRule="auto"/>
        <w:jc w:val="both"/>
        <w:rPr>
          <w:iCs/>
        </w:rPr>
      </w:pPr>
    </w:p>
    <w:p w14:paraId="193C99B9" w14:textId="63F13F88" w:rsidR="005E08FE" w:rsidRDefault="00C31444" w:rsidP="005E08FE">
      <w:pPr>
        <w:spacing w:line="360" w:lineRule="auto"/>
        <w:jc w:val="both"/>
        <w:rPr>
          <w:iCs/>
        </w:rPr>
      </w:pPr>
      <w:r w:rsidRPr="00C31444">
        <w:rPr>
          <w:iCs/>
        </w:rPr>
        <w:t xml:space="preserve">Zur </w:t>
      </w:r>
      <w:r w:rsidR="005310D4">
        <w:rPr>
          <w:iCs/>
        </w:rPr>
        <w:t>L</w:t>
      </w:r>
      <w:r w:rsidRPr="00C31444">
        <w:rPr>
          <w:iCs/>
        </w:rPr>
        <w:t xml:space="preserve">ight + </w:t>
      </w:r>
      <w:r w:rsidR="005310D4">
        <w:rPr>
          <w:iCs/>
        </w:rPr>
        <w:t>B</w:t>
      </w:r>
      <w:r w:rsidRPr="00C31444">
        <w:rPr>
          <w:iCs/>
        </w:rPr>
        <w:t xml:space="preserve">uilding in Frankfurt </w:t>
      </w:r>
      <w:r w:rsidR="002C27B6">
        <w:rPr>
          <w:iCs/>
        </w:rPr>
        <w:t>hat</w:t>
      </w:r>
      <w:r w:rsidRPr="00C31444">
        <w:rPr>
          <w:iCs/>
        </w:rPr>
        <w:t xml:space="preserve"> die KAISER GmbH &amp; Co. KG den neuen Elektroinstallationskatalog und das Handbuch 2026 vor</w:t>
      </w:r>
      <w:r w:rsidR="002C27B6">
        <w:rPr>
          <w:iCs/>
        </w:rPr>
        <w:t>gestellt</w:t>
      </w:r>
      <w:r w:rsidRPr="00C31444">
        <w:rPr>
          <w:iCs/>
        </w:rPr>
        <w:t>. Unter dem Leitgedanken „Die Basis der guten Installation“ bündelt das</w:t>
      </w:r>
      <w:r w:rsidR="00D5771B">
        <w:rPr>
          <w:iCs/>
        </w:rPr>
        <w:t xml:space="preserve"> in zwei Formaten erhältliche</w:t>
      </w:r>
      <w:r w:rsidRPr="00C31444">
        <w:rPr>
          <w:iCs/>
        </w:rPr>
        <w:t xml:space="preserve"> Werk praxisorientierte Lösungen für Planung und Montage der Elektroinstallation. Katalog</w:t>
      </w:r>
      <w:r w:rsidR="00D5771B">
        <w:rPr>
          <w:iCs/>
        </w:rPr>
        <w:t xml:space="preserve"> und Handbuch </w:t>
      </w:r>
      <w:r w:rsidRPr="00C31444">
        <w:rPr>
          <w:iCs/>
        </w:rPr>
        <w:t>richte</w:t>
      </w:r>
      <w:r w:rsidR="00D5771B">
        <w:rPr>
          <w:iCs/>
        </w:rPr>
        <w:t>n</w:t>
      </w:r>
      <w:r w:rsidRPr="00C31444">
        <w:rPr>
          <w:iCs/>
        </w:rPr>
        <w:t xml:space="preserve"> sich an Elektroinstallateure, Planer und den Elektrogroßhandel und unterstütz</w:t>
      </w:r>
      <w:r w:rsidR="00D5771B">
        <w:rPr>
          <w:iCs/>
        </w:rPr>
        <w:t>en</w:t>
      </w:r>
      <w:r w:rsidRPr="00C31444">
        <w:rPr>
          <w:iCs/>
        </w:rPr>
        <w:t xml:space="preserve"> bei der sicheren, normgerechten Umsetzung unterschiedlichster Installationsanforderungen. Klar strukturiert, systematisch aufgebaut und durchgängig bebildert</w:t>
      </w:r>
      <w:r w:rsidR="005E08FE">
        <w:rPr>
          <w:iCs/>
        </w:rPr>
        <w:t>,</w:t>
      </w:r>
      <w:r w:rsidRPr="00C31444">
        <w:rPr>
          <w:iCs/>
        </w:rPr>
        <w:t xml:space="preserve"> biete</w:t>
      </w:r>
      <w:r w:rsidR="00D5771B">
        <w:rPr>
          <w:iCs/>
        </w:rPr>
        <w:t>n sie</w:t>
      </w:r>
      <w:r w:rsidRPr="00C31444">
        <w:rPr>
          <w:iCs/>
        </w:rPr>
        <w:t xml:space="preserve"> schnellen Zugriff auf Produkte, Anwendungen und Montagewissen.</w:t>
      </w:r>
      <w:r w:rsidR="005E08FE">
        <w:rPr>
          <w:iCs/>
        </w:rPr>
        <w:t xml:space="preserve"> </w:t>
      </w:r>
    </w:p>
    <w:p w14:paraId="3B44AEB2" w14:textId="51DF44D5" w:rsidR="005E08FE" w:rsidRDefault="005E08FE" w:rsidP="005E08FE">
      <w:pPr>
        <w:spacing w:line="360" w:lineRule="auto"/>
        <w:jc w:val="both"/>
        <w:rPr>
          <w:iCs/>
        </w:rPr>
      </w:pPr>
      <w:r w:rsidRPr="00C31444">
        <w:rPr>
          <w:iCs/>
        </w:rPr>
        <w:t>Die Inhalte orientieren sich an realen Arbeitsschritten – von der Auswahl geeigneter Unterputz-, Hohlwand- oder Brandschutzlösungen bis zur fachgerechten Montage.</w:t>
      </w:r>
      <w:r>
        <w:rPr>
          <w:iCs/>
        </w:rPr>
        <w:t xml:space="preserve"> </w:t>
      </w:r>
      <w:r w:rsidRPr="00C31444">
        <w:rPr>
          <w:iCs/>
        </w:rPr>
        <w:t xml:space="preserve">Offene Durchverdrahtung, großzügige Einbauräume und werkzeuglose Leitungs- und Rohreinführungen erleichtern die </w:t>
      </w:r>
      <w:r w:rsidR="00454BAE">
        <w:rPr>
          <w:iCs/>
        </w:rPr>
        <w:t>Arbeit</w:t>
      </w:r>
      <w:r w:rsidRPr="00C31444">
        <w:rPr>
          <w:iCs/>
        </w:rPr>
        <w:t xml:space="preserve"> auf der Baustelle. Ergänzendes Zubehör wie Putzausgleichsringe oder -rahmen sorgt für saubere Ergebnisse auch bei schwierigen Wandaufbauten.</w:t>
      </w:r>
      <w:r>
        <w:rPr>
          <w:iCs/>
        </w:rPr>
        <w:t xml:space="preserve"> </w:t>
      </w:r>
      <w:r w:rsidRPr="00C31444">
        <w:rPr>
          <w:iCs/>
        </w:rPr>
        <w:t>Neben klassischen Installationslösungen berücksichtig</w:t>
      </w:r>
      <w:r w:rsidR="00D5771B">
        <w:rPr>
          <w:iCs/>
        </w:rPr>
        <w:t>en</w:t>
      </w:r>
      <w:r w:rsidRPr="00C31444">
        <w:rPr>
          <w:iCs/>
        </w:rPr>
        <w:t xml:space="preserve"> Katalog</w:t>
      </w:r>
      <w:r w:rsidR="00D5771B">
        <w:rPr>
          <w:iCs/>
        </w:rPr>
        <w:t xml:space="preserve"> und Handbuch</w:t>
      </w:r>
      <w:r w:rsidRPr="00C31444">
        <w:rPr>
          <w:iCs/>
        </w:rPr>
        <w:t xml:space="preserve"> auch aktuelle Anforderungen an Energieeffizienz, Luftdichtheit, Brandschutz und serielle Bauweisen. Damit bilde</w:t>
      </w:r>
      <w:r w:rsidR="00D5771B">
        <w:rPr>
          <w:iCs/>
        </w:rPr>
        <w:t>n sie</w:t>
      </w:r>
      <w:r w:rsidRPr="00C31444">
        <w:rPr>
          <w:iCs/>
        </w:rPr>
        <w:t xml:space="preserve"> eine verlässliche Grundlage für Planungssicherheit, saubere Ausführung und reproduzierbare Qualität.</w:t>
      </w:r>
      <w:r w:rsidR="007D4B33">
        <w:rPr>
          <w:iCs/>
        </w:rPr>
        <w:t xml:space="preserve"> </w:t>
      </w:r>
    </w:p>
    <w:p w14:paraId="6222547F" w14:textId="7A6DA1D5" w:rsidR="005E08FE" w:rsidRPr="00C31444" w:rsidRDefault="005E08FE" w:rsidP="005E08FE">
      <w:pPr>
        <w:spacing w:line="360" w:lineRule="auto"/>
        <w:jc w:val="both"/>
        <w:rPr>
          <w:iCs/>
        </w:rPr>
      </w:pPr>
      <w:r w:rsidRPr="00C31444">
        <w:rPr>
          <w:iCs/>
        </w:rPr>
        <w:t>Ein zentraler Schwerpunkt des Katalogs</w:t>
      </w:r>
      <w:r w:rsidR="00D5771B">
        <w:rPr>
          <w:iCs/>
        </w:rPr>
        <w:t>/Handbuchs</w:t>
      </w:r>
      <w:r w:rsidRPr="00C31444">
        <w:rPr>
          <w:iCs/>
        </w:rPr>
        <w:t xml:space="preserve"> 2026 ist die neue UP¹-Unterputzfamilie. Sie steht exemplarisch für den Anspruch, bewährte Standards weiterzuentwickeln und die Arbeit des Elektrohandwerks messbar zu erleichtern. Die neue Generation der Unterputzdosen bietet praxisorientierte Funktionen wie seitenneutrale </w:t>
      </w:r>
      <w:r w:rsidRPr="00C31444">
        <w:rPr>
          <w:iCs/>
        </w:rPr>
        <w:lastRenderedPageBreak/>
        <w:t>Kombinationen, bodennahe Einführungen sowie vollisolierte Durchverdrahtungsmöglichkeiten.</w:t>
      </w:r>
      <w:r>
        <w:rPr>
          <w:iCs/>
        </w:rPr>
        <w:t xml:space="preserve"> </w:t>
      </w:r>
      <w:r w:rsidRPr="00C31444">
        <w:rPr>
          <w:iCs/>
        </w:rPr>
        <w:t>Mit Varianten wie UP¹, UP¹ ECON, UP¹ Fix und UP¹ ECON</w:t>
      </w:r>
      <w:r>
        <w:rPr>
          <w:iCs/>
        </w:rPr>
        <w:t xml:space="preserve"> </w:t>
      </w:r>
      <w:r w:rsidRPr="00C31444">
        <w:rPr>
          <w:iCs/>
        </w:rPr>
        <w:t xml:space="preserve">Fix deckt das System unterschiedliche Anforderungen ab – von klassischer Massivbauweise bis hin zu luftdichten Installationen nach DIN 18015-5. Die UP¹ Fix-Ausführungen ermöglichen durch Klemmrippenbefestigung eine Montage ohne Gips oder PU-Schaum und sparen so bis zu 50 Prozent Montagezeit. Gleichzeitig steht mehr Installationsvolumen für Leiter, Klemmen und moderne Einbaugeräte zur Verfügung. </w:t>
      </w:r>
    </w:p>
    <w:p w14:paraId="5590C9A5" w14:textId="702FA579" w:rsidR="005E08FE" w:rsidRPr="00C31444" w:rsidRDefault="005E08FE" w:rsidP="005E08FE">
      <w:pPr>
        <w:spacing w:line="360" w:lineRule="auto"/>
        <w:jc w:val="both"/>
        <w:rPr>
          <w:iCs/>
        </w:rPr>
      </w:pPr>
      <w:r w:rsidRPr="00C31444">
        <w:rPr>
          <w:iCs/>
        </w:rPr>
        <w:t xml:space="preserve">Der Elektroinstallationskatalog und das Handbuch 2026 </w:t>
      </w:r>
      <w:r>
        <w:rPr>
          <w:iCs/>
        </w:rPr>
        <w:t>folgen dem</w:t>
      </w:r>
      <w:r w:rsidRPr="00C31444">
        <w:rPr>
          <w:iCs/>
        </w:rPr>
        <w:t xml:space="preserve"> KAISER-Systemgedanken. Produkte, Zubehör und Anwendungslösungen greifen ineinander und </w:t>
      </w:r>
      <w:r w:rsidR="00D5771B">
        <w:rPr>
          <w:iCs/>
        </w:rPr>
        <w:t>unterstützen</w:t>
      </w:r>
      <w:r w:rsidRPr="00C31444">
        <w:rPr>
          <w:iCs/>
        </w:rPr>
        <w:t xml:space="preserve"> eine ganzheitliche Planung und Ausführung. Damit unterstreicht KAISER seinen Anspruch, langfristiger Partner des Elektrohandwerks zu sein – mit Lösungen, die Qualität, Effizienz und Praxistauglichkeit verbinden.</w:t>
      </w:r>
    </w:p>
    <w:p w14:paraId="1603601E" w14:textId="77777777" w:rsidR="00C31444" w:rsidRPr="00C31444" w:rsidRDefault="00C31444" w:rsidP="00C31444">
      <w:pPr>
        <w:spacing w:line="360" w:lineRule="auto"/>
        <w:jc w:val="both"/>
        <w:rPr>
          <w:iCs/>
        </w:rPr>
      </w:pPr>
    </w:p>
    <w:p w14:paraId="1A8B2363" w14:textId="77777777" w:rsidR="00C31444" w:rsidRPr="00C31444" w:rsidRDefault="00C31444" w:rsidP="00C31444">
      <w:pPr>
        <w:spacing w:line="360" w:lineRule="auto"/>
        <w:jc w:val="both"/>
        <w:rPr>
          <w:iCs/>
        </w:rPr>
      </w:pPr>
      <w:r w:rsidRPr="00C31444">
        <w:rPr>
          <w:iCs/>
        </w:rPr>
        <w:t xml:space="preserve"> 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3A1F7F" w:rsidRPr="003A1F7F" w14:paraId="2D2C24D5" w14:textId="77777777" w:rsidTr="00B550FB">
        <w:tc>
          <w:tcPr>
            <w:tcW w:w="6793" w:type="dxa"/>
          </w:tcPr>
          <w:bookmarkEnd w:id="0"/>
          <w:p w14:paraId="39F5FE5E" w14:textId="190BB048" w:rsidR="00B550FB" w:rsidRPr="003A1F7F" w:rsidRDefault="00B724C5" w:rsidP="00C132CC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</w:rPr>
              <w:drawing>
                <wp:inline distT="0" distB="0" distL="0" distR="0" wp14:anchorId="70766F47" wp14:editId="5EF4F59A">
                  <wp:extent cx="1913861" cy="1913861"/>
                  <wp:effectExtent l="0" t="0" r="4445" b="4445"/>
                  <wp:docPr id="257995683" name="Grafik 5" descr="Ein Bild, das Text, Screenshot, Marke, Design enthält.&#10;&#10;KI-generierte Inhalte können fehlerhaft sei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995683" name="Grafik 5" descr="Ein Bild, das Text, Screenshot, Marke, Design enthält.&#10;&#10;KI-generierte Inhalte können fehlerhaft sein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1464" cy="19314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50FB" w:rsidRPr="002C27B6" w14:paraId="052D008F" w14:textId="77777777" w:rsidTr="00B550FB">
        <w:tc>
          <w:tcPr>
            <w:tcW w:w="6793" w:type="dxa"/>
          </w:tcPr>
          <w:p w14:paraId="11C4032C" w14:textId="228BC903" w:rsidR="00FF19DC" w:rsidRPr="003A1F7F" w:rsidRDefault="00B550FB" w:rsidP="00B550FB">
            <w:pPr>
              <w:jc w:val="center"/>
              <w:rPr>
                <w:rFonts w:cs="Arial"/>
                <w:sz w:val="20"/>
                <w:szCs w:val="20"/>
              </w:rPr>
            </w:pPr>
            <w:r w:rsidRPr="003A1F7F">
              <w:rPr>
                <w:rFonts w:cs="Arial"/>
                <w:b/>
                <w:sz w:val="20"/>
                <w:szCs w:val="20"/>
              </w:rPr>
              <w:t>Bild</w:t>
            </w:r>
            <w:r w:rsidR="00603A1D" w:rsidRPr="003A1F7F">
              <w:rPr>
                <w:rFonts w:cs="Arial"/>
                <w:b/>
                <w:sz w:val="20"/>
                <w:szCs w:val="20"/>
              </w:rPr>
              <w:t xml:space="preserve">: </w:t>
            </w:r>
            <w:r w:rsidR="003B3184" w:rsidRPr="003B3184">
              <w:rPr>
                <w:rFonts w:cs="Arial"/>
                <w:sz w:val="20"/>
                <w:szCs w:val="20"/>
              </w:rPr>
              <w:t>Der neue</w:t>
            </w:r>
            <w:r w:rsidR="003B3184">
              <w:rPr>
                <w:rFonts w:cs="Arial"/>
                <w:sz w:val="20"/>
                <w:szCs w:val="20"/>
              </w:rPr>
              <w:t>, auch im kompakten Handbuch-Format erhältliche</w:t>
            </w:r>
            <w:r w:rsidR="003B3184" w:rsidRPr="003B3184">
              <w:rPr>
                <w:rFonts w:cs="Arial"/>
                <w:sz w:val="20"/>
                <w:szCs w:val="20"/>
              </w:rPr>
              <w:t xml:space="preserve"> KAISER</w:t>
            </w:r>
            <w:r w:rsidR="003B3184">
              <w:rPr>
                <w:rFonts w:cs="Arial"/>
                <w:sz w:val="20"/>
                <w:szCs w:val="20"/>
              </w:rPr>
              <w:t>-Installationskatalog bietet umfassende Produkt- und Montageinformationen</w:t>
            </w:r>
            <w:r w:rsidR="003B3184" w:rsidRPr="003B3184">
              <w:rPr>
                <w:rFonts w:cs="Arial"/>
                <w:sz w:val="20"/>
                <w:szCs w:val="20"/>
              </w:rPr>
              <w:t xml:space="preserve"> </w:t>
            </w:r>
            <w:r w:rsidR="003B3184">
              <w:rPr>
                <w:rFonts w:cs="Arial"/>
                <w:sz w:val="20"/>
                <w:szCs w:val="20"/>
              </w:rPr>
              <w:t xml:space="preserve">für Installateure, Planer und den Großhandel. </w:t>
            </w:r>
          </w:p>
          <w:p w14:paraId="40465E56" w14:textId="77777777" w:rsidR="00710F14" w:rsidRPr="003A1F7F" w:rsidRDefault="00710F14" w:rsidP="00B550FB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27BA5E91" w14:textId="3D354918" w:rsidR="00FF19DC" w:rsidRPr="003A1F7F" w:rsidRDefault="00FF19DC" w:rsidP="00FF19DC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2C27B6">
              <w:rPr>
                <w:iCs/>
                <w:sz w:val="18"/>
                <w:szCs w:val="18"/>
                <w:lang w:val="en-US"/>
              </w:rPr>
              <w:t xml:space="preserve">(Foto: </w:t>
            </w:r>
            <w:r w:rsidR="00363D8C" w:rsidRPr="002C27B6">
              <w:rPr>
                <w:iCs/>
                <w:sz w:val="18"/>
                <w:szCs w:val="18"/>
                <w:lang w:val="en-US"/>
              </w:rPr>
              <w:t>KAISER</w:t>
            </w:r>
            <w:r w:rsidRPr="002C27B6">
              <w:rPr>
                <w:iCs/>
                <w:sz w:val="18"/>
                <w:szCs w:val="18"/>
                <w:lang w:val="en-US"/>
              </w:rPr>
              <w:t xml:space="preserve"> GmbH &amp; Co. </w:t>
            </w:r>
            <w:r w:rsidRPr="003A1F7F">
              <w:rPr>
                <w:iCs/>
                <w:sz w:val="18"/>
                <w:szCs w:val="18"/>
                <w:lang w:val="en-US"/>
              </w:rPr>
              <w:t>KG)</w:t>
            </w:r>
          </w:p>
          <w:p w14:paraId="118DBA33" w14:textId="7BF8C5AA" w:rsidR="00FF19DC" w:rsidRPr="003A1F7F" w:rsidRDefault="00FF19DC" w:rsidP="00B550FB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0DC5F53C" w14:textId="29AD19F9" w:rsidR="00C951AE" w:rsidRPr="003A1F7F" w:rsidRDefault="00C951AE" w:rsidP="004037EB">
      <w:pPr>
        <w:spacing w:line="360" w:lineRule="auto"/>
        <w:jc w:val="both"/>
        <w:rPr>
          <w:rFonts w:cs="Arial"/>
          <w:lang w:val="en-US"/>
        </w:rPr>
      </w:pPr>
    </w:p>
    <w:p w14:paraId="63A122C1" w14:textId="77777777" w:rsidR="001B0779" w:rsidRDefault="001B0779" w:rsidP="001B0779">
      <w:pPr>
        <w:spacing w:line="360" w:lineRule="auto"/>
        <w:jc w:val="both"/>
        <w:outlineLvl w:val="0"/>
        <w:rPr>
          <w:b/>
          <w:bCs/>
          <w:lang w:val="en-US"/>
        </w:rPr>
      </w:pPr>
    </w:p>
    <w:p w14:paraId="11F8B275" w14:textId="77777777" w:rsidR="001B0779" w:rsidRDefault="001B0779">
      <w:pPr>
        <w:spacing w:line="360" w:lineRule="auto"/>
        <w:jc w:val="both"/>
        <w:rPr>
          <w:b/>
          <w:bCs/>
          <w:lang w:val="en-US"/>
        </w:rPr>
      </w:pPr>
    </w:p>
    <w:p w14:paraId="256D6178" w14:textId="77777777" w:rsidR="001D1C8B" w:rsidRPr="002C27B6" w:rsidRDefault="001D1C8B">
      <w:pPr>
        <w:spacing w:line="360" w:lineRule="auto"/>
        <w:jc w:val="both"/>
        <w:rPr>
          <w:b/>
          <w:lang w:val="en-US"/>
        </w:rPr>
      </w:pPr>
    </w:p>
    <w:tbl>
      <w:tblPr>
        <w:tblStyle w:val="TabellemithellemGitternetz"/>
        <w:tblW w:w="737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417"/>
      </w:tblGrid>
      <w:tr w:rsidR="00F92784" w14:paraId="769C2990" w14:textId="77777777" w:rsidTr="00C132CC">
        <w:tc>
          <w:tcPr>
            <w:tcW w:w="1276" w:type="dxa"/>
          </w:tcPr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t>Bilder:</w:t>
            </w:r>
          </w:p>
        </w:tc>
        <w:tc>
          <w:tcPr>
            <w:tcW w:w="3686" w:type="dxa"/>
          </w:tcPr>
          <w:p w14:paraId="5172CC78" w14:textId="772FEC11" w:rsidR="00C132CC" w:rsidRPr="00D62DED" w:rsidRDefault="002C27B6" w:rsidP="005E4318">
            <w:pPr>
              <w:suppressAutoHyphens/>
              <w:rPr>
                <w:sz w:val="18"/>
                <w:szCs w:val="18"/>
              </w:rPr>
            </w:pPr>
            <w:r w:rsidRPr="002C27B6">
              <w:rPr>
                <w:sz w:val="18"/>
                <w:szCs w:val="18"/>
              </w:rPr>
              <w:t>katalogtitel_eik_2000.jpg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417" w:type="dxa"/>
          </w:tcPr>
          <w:p w14:paraId="7364A1B2" w14:textId="3F0565C0" w:rsidR="00F92784" w:rsidRPr="00FF19DC" w:rsidRDefault="00526FCB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2.616</w:t>
            </w:r>
          </w:p>
        </w:tc>
      </w:tr>
      <w:tr w:rsidR="00F92784" w14:paraId="15E5DB8D" w14:textId="77777777" w:rsidTr="00C132CC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4BBB6E3E" w:rsidR="00F92784" w:rsidRPr="00BB0113" w:rsidRDefault="00526FCB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526FCB">
              <w:rPr>
                <w:sz w:val="18"/>
                <w:szCs w:val="18"/>
              </w:rPr>
              <w:t>20260206-1_pm_katalog26.docx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417" w:type="dxa"/>
          </w:tcPr>
          <w:p w14:paraId="1C7A2B8F" w14:textId="77C2297F" w:rsidR="00F92784" w:rsidRPr="00FF19DC" w:rsidRDefault="00AD12C2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20.03.2026</w:t>
            </w:r>
          </w:p>
        </w:tc>
      </w:tr>
      <w:tr w:rsidR="00610E09" w14:paraId="6FA1099D" w14:textId="77777777" w:rsidTr="006031BF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lastRenderedPageBreak/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6095" w:type="dxa"/>
            <w:gridSpan w:val="3"/>
          </w:tcPr>
          <w:p w14:paraId="394A3A08" w14:textId="020009BD" w:rsidR="00610E09" w:rsidRDefault="0003637B" w:rsidP="00610E09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KAISER, </w:t>
            </w:r>
            <w:r w:rsidRPr="0003637B">
              <w:rPr>
                <w:sz w:val="18"/>
                <w:szCs w:val="18"/>
              </w:rPr>
              <w:t>Elektro</w:t>
            </w:r>
            <w:r>
              <w:rPr>
                <w:sz w:val="18"/>
                <w:szCs w:val="18"/>
              </w:rPr>
              <w:t>i</w:t>
            </w:r>
            <w:r w:rsidRPr="0003637B">
              <w:rPr>
                <w:sz w:val="18"/>
                <w:szCs w:val="18"/>
              </w:rPr>
              <w:t>nstallation</w:t>
            </w:r>
            <w:r>
              <w:rPr>
                <w:sz w:val="18"/>
                <w:szCs w:val="18"/>
              </w:rPr>
              <w:t xml:space="preserve">, </w:t>
            </w:r>
            <w:r w:rsidR="005E08FE" w:rsidRPr="005E08FE">
              <w:rPr>
                <w:sz w:val="18"/>
                <w:szCs w:val="18"/>
              </w:rPr>
              <w:t>Katalog</w:t>
            </w:r>
            <w:r w:rsidR="005E08FE">
              <w:rPr>
                <w:sz w:val="18"/>
                <w:szCs w:val="18"/>
              </w:rPr>
              <w:t xml:space="preserve"> 2026</w:t>
            </w:r>
            <w:r w:rsidR="005E08FE" w:rsidRPr="005E08FE">
              <w:rPr>
                <w:sz w:val="18"/>
                <w:szCs w:val="18"/>
              </w:rPr>
              <w:t>, Handbuch</w:t>
            </w:r>
            <w:r w:rsidR="005E08FE">
              <w:rPr>
                <w:sz w:val="18"/>
                <w:szCs w:val="18"/>
              </w:rPr>
              <w:t xml:space="preserve"> 2026</w:t>
            </w:r>
            <w:r w:rsidR="005E08FE" w:rsidRPr="005E08FE">
              <w:rPr>
                <w:sz w:val="18"/>
                <w:szCs w:val="18"/>
              </w:rPr>
              <w:t xml:space="preserve">, Light + Building, </w:t>
            </w:r>
            <w:r w:rsidR="005310D4" w:rsidRPr="005E08FE">
              <w:rPr>
                <w:sz w:val="18"/>
                <w:szCs w:val="18"/>
              </w:rPr>
              <w:t>Elektrohandwerk</w:t>
            </w:r>
            <w:r w:rsidR="005310D4">
              <w:rPr>
                <w:sz w:val="18"/>
                <w:szCs w:val="18"/>
              </w:rPr>
              <w:t>,</w:t>
            </w:r>
            <w:r w:rsidR="005310D4" w:rsidRPr="005E08FE">
              <w:rPr>
                <w:sz w:val="18"/>
                <w:szCs w:val="18"/>
              </w:rPr>
              <w:t xml:space="preserve"> </w:t>
            </w:r>
            <w:r w:rsidR="005E08FE" w:rsidRPr="005E08FE">
              <w:rPr>
                <w:sz w:val="18"/>
                <w:szCs w:val="18"/>
              </w:rPr>
              <w:t xml:space="preserve">Elektroinstallationskatalog, Elektroinstallateure, </w:t>
            </w:r>
            <w:r w:rsidR="005E08FE">
              <w:rPr>
                <w:sz w:val="18"/>
                <w:szCs w:val="18"/>
              </w:rPr>
              <w:t>TGA, Elektrop</w:t>
            </w:r>
            <w:r w:rsidR="005E08FE" w:rsidRPr="005E08FE">
              <w:rPr>
                <w:sz w:val="18"/>
                <w:szCs w:val="18"/>
              </w:rPr>
              <w:t>laner, Elektrogroßhandel, Installationsanforderungen, Unterputz, Hohlwand, Brandschutzlösungen, Durchverdrahtung, Baustelle, Putzausgleichsringe, Putzausgleichsrahmen, Wandaufbauten, Energieeffizienz, Luftdichtheit, Brandschutz, Bauweisen, Planungssicherheit, UP¹-Unterputzfamilie, Unterputzdosen, Durchverdrahtungsmöglichkeiten, UP¹ ECON, UP¹ Fix, UP¹ ECON Fix, Massivbauweise, DIN 18015-5, Klemmrippenbefestigung</w:t>
            </w:r>
          </w:p>
        </w:tc>
      </w:tr>
    </w:tbl>
    <w:p w14:paraId="4807F7A8" w14:textId="74B4C58A" w:rsidR="00871140" w:rsidRPr="0003637B" w:rsidRDefault="00871140">
      <w:pPr>
        <w:spacing w:line="360" w:lineRule="auto"/>
        <w:jc w:val="both"/>
        <w:rPr>
          <w:b/>
        </w:rPr>
      </w:pPr>
    </w:p>
    <w:tbl>
      <w:tblPr>
        <w:tblStyle w:val="TabellemithellemGitternetz"/>
        <w:tblW w:w="70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3"/>
      </w:tblGrid>
      <w:tr w:rsidR="00F65BF3" w14:paraId="389B0318" w14:textId="77777777" w:rsidTr="00295D97">
        <w:trPr>
          <w:trHeight w:val="10060"/>
        </w:trPr>
        <w:tc>
          <w:tcPr>
            <w:tcW w:w="7083" w:type="dxa"/>
          </w:tcPr>
          <w:p w14:paraId="54D36F36" w14:textId="3E0EBA6E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 xml:space="preserve">Unternehmensprofil </w:t>
            </w:r>
          </w:p>
          <w:p w14:paraId="1D9DD719" w14:textId="536383FA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GmbH &amp; Co. KG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 Hauptsitz Schalksmühle im Sauerland produziert und vertreibt Produkte und Systeme für die professionelle Elektro-Installation, Kabelverschraubungen sowie Lösungen für den professionellen Glasfaser-Breitbandausbau. Als innovativer Systemanbieter bietet das 1904 gegründete Familienunternehmen dem Elektrohandwerk und der Industrie praxisgerechte Lösungen auch für spezielle Bauanforderungen wie den Brand-, Schall- und Strahlenschutz, Bauen im Bestand und die Energieeffizienz. Das Unternehmen ist Teil der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22FA5320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 dem Dach der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sind vier starke Marken vereint. An vier europäischen Standorten werden Produkte und Systeme für die Elektro-Installation produziert und international vertrieben. Zusammen mit den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 AG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der Schweiz,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 B.V.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den Niederlanden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 – PLASTIC COLOR NV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 Belgien ist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 xml:space="preserve">die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 aktiv. Architekten und Fachplaner, Handwerk, Industrie und Handel können auf hochwertige Lösungen vertrauen, mit denen sich auch anspruchsvollste Projekte sicher meistern lassen. Dafür steht die</w:t>
            </w:r>
            <w:r w:rsidR="00515700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 GROUP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 xml:space="preserve">mit ihren vier </w:t>
            </w:r>
            <w:r w:rsidR="00970D8E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 Marken KAISER, AGRO,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515700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77777777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Weitere Informationen: </w:t>
                  </w:r>
                </w:p>
                <w:p w14:paraId="24FCE52A" w14:textId="77777777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 GmbH &amp; Co. KG</w:t>
                  </w:r>
                </w:p>
                <w:p w14:paraId="7FD85EEB" w14:textId="344DBA9D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 4</w:t>
                  </w:r>
                </w:p>
                <w:p w14:paraId="299CB97C" w14:textId="7777777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 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39D4891C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 +49(0)23 55 / 8 09-0</w:t>
                  </w:r>
                </w:p>
                <w:p w14:paraId="196E9CDB" w14:textId="5F801124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E-Mail: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09E46303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49461F1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 die Presse-Agentur GmbH</w:t>
                  </w:r>
                </w:p>
                <w:p w14:paraId="7EF85A45" w14:textId="77777777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 Str. 41</w:t>
                  </w:r>
                </w:p>
                <w:p w14:paraId="587ECA95" w14:textId="0ECD8F1F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 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7C849A5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Tel.: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 / 53 89 65-0</w:t>
                  </w:r>
                </w:p>
                <w:p w14:paraId="273BF594" w14:textId="7777777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 info@gii.de</w:t>
                  </w:r>
                </w:p>
                <w:p w14:paraId="1359F229" w14:textId="65B7A05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 xml:space="preserve">Internet: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54EBD076" w14:textId="75A920DF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16C28" w14:textId="77777777" w:rsidR="00706D59" w:rsidRDefault="00706D59">
      <w:r>
        <w:separator/>
      </w:r>
    </w:p>
    <w:p w14:paraId="6AAF271A" w14:textId="77777777" w:rsidR="00706D59" w:rsidRDefault="00706D59"/>
  </w:endnote>
  <w:endnote w:type="continuationSeparator" w:id="0">
    <w:p w14:paraId="19FA1722" w14:textId="77777777" w:rsidR="00706D59" w:rsidRDefault="00706D59">
      <w:r>
        <w:continuationSeparator/>
      </w:r>
    </w:p>
    <w:p w14:paraId="2A562C26" w14:textId="77777777" w:rsidR="00706D59" w:rsidRDefault="00706D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77777777" w:rsidR="00A57336" w:rsidRDefault="00A57336">
    <w:pPr>
      <w:pStyle w:val="Fuzeile"/>
      <w:ind w:right="2408"/>
      <w:jc w:val="center"/>
    </w:pPr>
    <w:r>
      <w:t xml:space="preserve">Seite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>
      <w:t xml:space="preserve"> von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77777777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 xml:space="preserve">Seite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>
      <w:rPr>
        <w:sz w:val="18"/>
        <w:szCs w:val="18"/>
      </w:rPr>
      <w:t xml:space="preserve"> von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73F630" w14:textId="77777777" w:rsidR="00706D59" w:rsidRDefault="00706D59">
      <w:r>
        <w:separator/>
      </w:r>
    </w:p>
    <w:p w14:paraId="51B87C28" w14:textId="77777777" w:rsidR="00706D59" w:rsidRDefault="00706D59"/>
  </w:footnote>
  <w:footnote w:type="continuationSeparator" w:id="0">
    <w:p w14:paraId="21A1DD12" w14:textId="77777777" w:rsidR="00706D59" w:rsidRDefault="00706D59">
      <w:r>
        <w:continuationSeparator/>
      </w:r>
    </w:p>
    <w:p w14:paraId="59AAB515" w14:textId="77777777" w:rsidR="00706D59" w:rsidRDefault="00706D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1184434192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77777777" w:rsidR="00A57336" w:rsidRPr="003B318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B318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7445DA3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 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5B14D86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 xml:space="preserve">Fax: +49(0)23 55 / 8 09-21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77777777" w:rsidR="00A57336" w:rsidRPr="003B318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B318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7445DA3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 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5B14D86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 xml:space="preserve">Fax: +49(0)23 55 / 8 09-21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1265270863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77777777" w:rsidR="00A57336" w:rsidRPr="003B318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B318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607EE3C9" w14:textId="54EBBC82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7EF58D9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77777777" w:rsidR="00A57336" w:rsidRPr="003B318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B318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607EE3C9" w14:textId="54EBBC82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7EF58D9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1566462022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00E0CD3A" w:rsidR="00A57336" w:rsidRPr="00991A70" w:rsidRDefault="00991A70" w:rsidP="00C80310">
    <w:pPr>
      <w:pStyle w:val="Kopfzeile"/>
      <w:jc w:val="right"/>
    </w:pPr>
    <w:r w:rsidRPr="00991A70">
      <w:t>Redakteur: KAISER GmbH &amp; Co. 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 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 Kellner</w:t>
                          </w:r>
                        </w:p>
                        <w:p w14:paraId="3BEB035C" w14:textId="77777777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Marketing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Kommunikation</w:t>
                          </w:r>
                        </w:p>
                        <w:p w14:paraId="41ECB52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 +49(0)2355 / 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 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 Kellner</w:t>
                    </w:r>
                  </w:p>
                  <w:p w14:paraId="3BEB035C" w14:textId="77777777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 xml:space="preserve">Marketing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 xml:space="preserve"> Kommunikation</w:t>
                    </w:r>
                  </w:p>
                  <w:p w14:paraId="41ECB52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 +49(0)2355 / 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77777777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KAISER GmbH &amp; Co.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77777777" w:rsidR="00A57336" w:rsidRPr="003B3184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3B3184">
                            <w:rPr>
                              <w:sz w:val="18"/>
                              <w:szCs w:val="18"/>
                              <w:lang w:val="en-US"/>
                            </w:rPr>
                            <w:t>Ramsloh 4</w:t>
                          </w:r>
                        </w:p>
                        <w:p w14:paraId="1FADD365" w14:textId="06E0963E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58579 Schalksmühle</w:t>
                          </w:r>
                        </w:p>
                        <w:p w14:paraId="6A939E48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 +49(0)23 55 / 8 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77777777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 frei – Beleg 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77777777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 xml:space="preserve">KAISER GmbH &amp; Co.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77777777" w:rsidR="00A57336" w:rsidRPr="003B3184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 w:rsidRPr="003B3184">
                      <w:rPr>
                        <w:sz w:val="18"/>
                        <w:szCs w:val="18"/>
                        <w:lang w:val="en-US"/>
                      </w:rPr>
                      <w:t>Ramsloh 4</w:t>
                    </w:r>
                  </w:p>
                  <w:p w14:paraId="1FADD365" w14:textId="06E0963E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58579 Schalksmühle</w:t>
                    </w:r>
                  </w:p>
                  <w:p w14:paraId="6A939E48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 +49(0)23 55 / 8 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77777777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 frei – Beleg 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9136B"/>
    <w:rsid w:val="0009544A"/>
    <w:rsid w:val="00096EFD"/>
    <w:rsid w:val="000A2E81"/>
    <w:rsid w:val="000C44CA"/>
    <w:rsid w:val="000D1D1D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53706"/>
    <w:rsid w:val="001616BD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1B6219"/>
    <w:rsid w:val="001D1C8B"/>
    <w:rsid w:val="00206388"/>
    <w:rsid w:val="00215A2A"/>
    <w:rsid w:val="00246919"/>
    <w:rsid w:val="00246E87"/>
    <w:rsid w:val="00261828"/>
    <w:rsid w:val="00271450"/>
    <w:rsid w:val="0029332E"/>
    <w:rsid w:val="00295D97"/>
    <w:rsid w:val="002B78A1"/>
    <w:rsid w:val="002C27B6"/>
    <w:rsid w:val="002C7C90"/>
    <w:rsid w:val="002F1BAB"/>
    <w:rsid w:val="003021B9"/>
    <w:rsid w:val="00304FF1"/>
    <w:rsid w:val="00312B86"/>
    <w:rsid w:val="00315897"/>
    <w:rsid w:val="00333151"/>
    <w:rsid w:val="00347C56"/>
    <w:rsid w:val="0036055A"/>
    <w:rsid w:val="003616C1"/>
    <w:rsid w:val="00363419"/>
    <w:rsid w:val="00363D8C"/>
    <w:rsid w:val="0037196B"/>
    <w:rsid w:val="00385792"/>
    <w:rsid w:val="003A1F7F"/>
    <w:rsid w:val="003A3264"/>
    <w:rsid w:val="003A6210"/>
    <w:rsid w:val="003B3184"/>
    <w:rsid w:val="003B52B3"/>
    <w:rsid w:val="003B62E1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54BAE"/>
    <w:rsid w:val="00466E35"/>
    <w:rsid w:val="00472DB0"/>
    <w:rsid w:val="0049687F"/>
    <w:rsid w:val="004A0353"/>
    <w:rsid w:val="004A3A40"/>
    <w:rsid w:val="004A562E"/>
    <w:rsid w:val="004B46A3"/>
    <w:rsid w:val="004C63A1"/>
    <w:rsid w:val="004D7E0F"/>
    <w:rsid w:val="00515700"/>
    <w:rsid w:val="00517E19"/>
    <w:rsid w:val="00526FCB"/>
    <w:rsid w:val="005310D4"/>
    <w:rsid w:val="00556BF1"/>
    <w:rsid w:val="00565387"/>
    <w:rsid w:val="00572024"/>
    <w:rsid w:val="00582E37"/>
    <w:rsid w:val="005A07CA"/>
    <w:rsid w:val="005A278D"/>
    <w:rsid w:val="005B153E"/>
    <w:rsid w:val="005D0AF0"/>
    <w:rsid w:val="005E08FE"/>
    <w:rsid w:val="005E36A5"/>
    <w:rsid w:val="005E79A5"/>
    <w:rsid w:val="00600B0D"/>
    <w:rsid w:val="00603A1D"/>
    <w:rsid w:val="00610E09"/>
    <w:rsid w:val="0062141B"/>
    <w:rsid w:val="00636060"/>
    <w:rsid w:val="00644D1B"/>
    <w:rsid w:val="00651B47"/>
    <w:rsid w:val="00667B73"/>
    <w:rsid w:val="006774F8"/>
    <w:rsid w:val="00684BA5"/>
    <w:rsid w:val="006878F4"/>
    <w:rsid w:val="006A4B2B"/>
    <w:rsid w:val="006A7E0C"/>
    <w:rsid w:val="006B05D4"/>
    <w:rsid w:val="006C213F"/>
    <w:rsid w:val="006F57F1"/>
    <w:rsid w:val="00700C88"/>
    <w:rsid w:val="00706D59"/>
    <w:rsid w:val="00710028"/>
    <w:rsid w:val="00710F14"/>
    <w:rsid w:val="00713038"/>
    <w:rsid w:val="00721507"/>
    <w:rsid w:val="00723334"/>
    <w:rsid w:val="00726A02"/>
    <w:rsid w:val="007506B4"/>
    <w:rsid w:val="007508E9"/>
    <w:rsid w:val="007651F5"/>
    <w:rsid w:val="007669BB"/>
    <w:rsid w:val="00790C2C"/>
    <w:rsid w:val="007A1A7E"/>
    <w:rsid w:val="007A3338"/>
    <w:rsid w:val="007C5ADB"/>
    <w:rsid w:val="007D3E07"/>
    <w:rsid w:val="007D4B33"/>
    <w:rsid w:val="00802FC5"/>
    <w:rsid w:val="00811015"/>
    <w:rsid w:val="0083034E"/>
    <w:rsid w:val="00837F77"/>
    <w:rsid w:val="008477B7"/>
    <w:rsid w:val="0085069F"/>
    <w:rsid w:val="00871140"/>
    <w:rsid w:val="00887CD3"/>
    <w:rsid w:val="008C0B3F"/>
    <w:rsid w:val="008C1826"/>
    <w:rsid w:val="008C482B"/>
    <w:rsid w:val="008C4AB4"/>
    <w:rsid w:val="008D110D"/>
    <w:rsid w:val="008D2DC2"/>
    <w:rsid w:val="008E3DA2"/>
    <w:rsid w:val="008E7E2B"/>
    <w:rsid w:val="0090465F"/>
    <w:rsid w:val="00914F57"/>
    <w:rsid w:val="00944F0D"/>
    <w:rsid w:val="00970D8E"/>
    <w:rsid w:val="00985E4C"/>
    <w:rsid w:val="00986596"/>
    <w:rsid w:val="00991A70"/>
    <w:rsid w:val="00993A21"/>
    <w:rsid w:val="0099444E"/>
    <w:rsid w:val="009A48DF"/>
    <w:rsid w:val="009B448B"/>
    <w:rsid w:val="009B6CBC"/>
    <w:rsid w:val="009C273C"/>
    <w:rsid w:val="009C36CA"/>
    <w:rsid w:val="00A2148F"/>
    <w:rsid w:val="00A31ADB"/>
    <w:rsid w:val="00A352FF"/>
    <w:rsid w:val="00A3646A"/>
    <w:rsid w:val="00A36668"/>
    <w:rsid w:val="00A52C91"/>
    <w:rsid w:val="00A54F22"/>
    <w:rsid w:val="00A57336"/>
    <w:rsid w:val="00A61C42"/>
    <w:rsid w:val="00A77908"/>
    <w:rsid w:val="00A81AD1"/>
    <w:rsid w:val="00A82FA2"/>
    <w:rsid w:val="00AA0EFA"/>
    <w:rsid w:val="00AB1CCD"/>
    <w:rsid w:val="00AB6B81"/>
    <w:rsid w:val="00AD12C2"/>
    <w:rsid w:val="00AE361E"/>
    <w:rsid w:val="00B020F1"/>
    <w:rsid w:val="00B053DE"/>
    <w:rsid w:val="00B06AC8"/>
    <w:rsid w:val="00B223AD"/>
    <w:rsid w:val="00B34C41"/>
    <w:rsid w:val="00B417DA"/>
    <w:rsid w:val="00B46235"/>
    <w:rsid w:val="00B550FB"/>
    <w:rsid w:val="00B618BE"/>
    <w:rsid w:val="00B62954"/>
    <w:rsid w:val="00B6345C"/>
    <w:rsid w:val="00B67649"/>
    <w:rsid w:val="00B724C5"/>
    <w:rsid w:val="00B82F74"/>
    <w:rsid w:val="00B90BA5"/>
    <w:rsid w:val="00B966EE"/>
    <w:rsid w:val="00BB0113"/>
    <w:rsid w:val="00BC458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1444"/>
    <w:rsid w:val="00C37574"/>
    <w:rsid w:val="00C40D65"/>
    <w:rsid w:val="00C42B4A"/>
    <w:rsid w:val="00C579A8"/>
    <w:rsid w:val="00C6465B"/>
    <w:rsid w:val="00C7452C"/>
    <w:rsid w:val="00C757C5"/>
    <w:rsid w:val="00C80310"/>
    <w:rsid w:val="00C951AE"/>
    <w:rsid w:val="00C97695"/>
    <w:rsid w:val="00CC56F4"/>
    <w:rsid w:val="00CD63E3"/>
    <w:rsid w:val="00CE01AB"/>
    <w:rsid w:val="00CE4EDB"/>
    <w:rsid w:val="00CF65C5"/>
    <w:rsid w:val="00CF7539"/>
    <w:rsid w:val="00D04D89"/>
    <w:rsid w:val="00D06574"/>
    <w:rsid w:val="00D166FA"/>
    <w:rsid w:val="00D35632"/>
    <w:rsid w:val="00D4369B"/>
    <w:rsid w:val="00D5771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D2C"/>
    <w:rsid w:val="00DC7787"/>
    <w:rsid w:val="00DD4BB3"/>
    <w:rsid w:val="00DE177C"/>
    <w:rsid w:val="00DE2729"/>
    <w:rsid w:val="00DE7562"/>
    <w:rsid w:val="00DF20D0"/>
    <w:rsid w:val="00DF6395"/>
    <w:rsid w:val="00DF79F3"/>
    <w:rsid w:val="00E05071"/>
    <w:rsid w:val="00E14354"/>
    <w:rsid w:val="00E23A0B"/>
    <w:rsid w:val="00E571C3"/>
    <w:rsid w:val="00E67455"/>
    <w:rsid w:val="00E829F5"/>
    <w:rsid w:val="00EA084A"/>
    <w:rsid w:val="00EA217B"/>
    <w:rsid w:val="00EA395A"/>
    <w:rsid w:val="00F03A89"/>
    <w:rsid w:val="00F12C30"/>
    <w:rsid w:val="00F2279A"/>
    <w:rsid w:val="00F234E3"/>
    <w:rsid w:val="00F27D27"/>
    <w:rsid w:val="00F34BB1"/>
    <w:rsid w:val="00F36E66"/>
    <w:rsid w:val="00F440DA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semiHidden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c78371-288c-4aae-a234-9ca02090ee51">
      <Terms xmlns="http://schemas.microsoft.com/office/infopath/2007/PartnerControls"/>
    </lcf76f155ced4ddcb4097134ff3c332f>
    <TaxCatchAll xmlns="4d920210-d9f9-442b-a633-80f249db114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1B548898F80A4485DC4B2697A266E7" ma:contentTypeVersion="13" ma:contentTypeDescription="Ein neues Dokument erstellen." ma:contentTypeScope="" ma:versionID="4b027d4266607691a1f84db9e4bf0836">
  <xsd:schema xmlns:xsd="http://www.w3.org/2001/XMLSchema" xmlns:xs="http://www.w3.org/2001/XMLSchema" xmlns:p="http://schemas.microsoft.com/office/2006/metadata/properties" xmlns:ns2="25c78371-288c-4aae-a234-9ca02090ee51" xmlns:ns3="4d920210-d9f9-442b-a633-80f249db114c" targetNamespace="http://schemas.microsoft.com/office/2006/metadata/properties" ma:root="true" ma:fieldsID="cee4366da298a1047a2bc56d2d28c497" ns2:_="" ns3:_="">
    <xsd:import namespace="25c78371-288c-4aae-a234-9ca02090ee51"/>
    <xsd:import namespace="4d920210-d9f9-442b-a633-80f249db11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c78371-288c-4aae-a234-9ca02090ee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0b5458f1-144e-4400-9544-1de35acaf3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20210-d9f9-442b-a633-80f249db11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ef44fc-f8e1-4e44-9fa5-09b5d0b4e0d8}" ma:internalName="TaxCatchAll" ma:showField="CatchAllData" ma:web="4d920210-d9f9-442b-a633-80f249db11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D0D484-9248-422C-8535-6551934462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2991BB-F977-476B-8E29-833453650EB5}">
  <ds:schemaRefs>
    <ds:schemaRef ds:uri="http://schemas.microsoft.com/office/2006/metadata/properties"/>
    <ds:schemaRef ds:uri="http://schemas.microsoft.com/office/infopath/2007/PartnerControls"/>
    <ds:schemaRef ds:uri="25c78371-288c-4aae-a234-9ca02090ee51"/>
    <ds:schemaRef ds:uri="4d920210-d9f9-442b-a633-80f249db114c"/>
  </ds:schemaRefs>
</ds:datastoreItem>
</file>

<file path=customXml/itemProps3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2DB25F3-F44B-4981-BF55-387D41A148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c78371-288c-4aae-a234-9ca02090ee51"/>
    <ds:schemaRef ds:uri="4d920210-d9f9-442b-a633-80f249db11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705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kellner</dc:creator>
  <cp:lastModifiedBy>R. Krause</cp:lastModifiedBy>
  <cp:revision>4</cp:revision>
  <cp:lastPrinted>2026-03-04T08:23:00Z</cp:lastPrinted>
  <dcterms:created xsi:type="dcterms:W3CDTF">2026-03-12T12:42:00Z</dcterms:created>
  <dcterms:modified xsi:type="dcterms:W3CDTF">2026-03-20T11:46:00Z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  <property fmtid="{D5CDD505-2E9C-101B-9397-08002B2CF9AE}" pid="9" name="ContentTypeId">
    <vt:lpwstr>0x010100991B548898F80A4485DC4B2697A266E7</vt:lpwstr>
  </property>
</Properties>
</file>