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0506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2A3F9524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64495760" w14:textId="2A34D510" w:rsidR="00E01497" w:rsidRDefault="009C640A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Robuste Wellschläuche für den Maschinen- und Anlagenbau</w:t>
      </w:r>
      <w:r w:rsidR="008366D4">
        <w:rPr>
          <w:b/>
          <w:sz w:val="24"/>
        </w:rPr>
        <w:t xml:space="preserve"> </w:t>
      </w:r>
    </w:p>
    <w:p w14:paraId="6CA9DAC9" w14:textId="77777777" w:rsidR="00C07ADC" w:rsidRDefault="00C07ADC" w:rsidP="00AA1503">
      <w:pPr>
        <w:suppressAutoHyphens/>
        <w:spacing w:line="360" w:lineRule="auto"/>
        <w:ind w:right="-2"/>
      </w:pPr>
    </w:p>
    <w:p w14:paraId="7C615802" w14:textId="3B9A5C96" w:rsidR="00E042B7" w:rsidRDefault="0081218C" w:rsidP="0077106C">
      <w:pPr>
        <w:suppressAutoHyphens/>
        <w:spacing w:line="360" w:lineRule="auto"/>
        <w:ind w:right="-2"/>
        <w:jc w:val="both"/>
      </w:pPr>
      <w:r>
        <w:t>In der automatisierten Fertigung</w:t>
      </w:r>
      <w:r w:rsidR="006146CC">
        <w:t xml:space="preserve"> </w:t>
      </w:r>
      <w:r>
        <w:t xml:space="preserve">müssen </w:t>
      </w:r>
      <w:r w:rsidR="009C640A">
        <w:t>Kabelschutzschläuche von Maschinen, Bearbeitungszentren</w:t>
      </w:r>
      <w:r>
        <w:t xml:space="preserve"> und</w:t>
      </w:r>
      <w:r w:rsidR="009C640A">
        <w:t xml:space="preserve"> CNC-Anlagen </w:t>
      </w:r>
      <w:r w:rsidR="00324318">
        <w:t>vielfach</w:t>
      </w:r>
      <w:r>
        <w:t xml:space="preserve"> hohe Dauerbelastungen durch Biegewechsel, </w:t>
      </w:r>
      <w:r w:rsidR="0077106C">
        <w:t xml:space="preserve">enge Radien, </w:t>
      </w:r>
      <w:r>
        <w:t xml:space="preserve">Abrieb, Schmutz, Feuchtigkeit und Hitze </w:t>
      </w:r>
      <w:r w:rsidR="003673D4">
        <w:t>verkraften</w:t>
      </w:r>
      <w:r>
        <w:t xml:space="preserve">. </w:t>
      </w:r>
      <w:r w:rsidR="006146CC">
        <w:t>Um die Steuer- und Versorgung</w:t>
      </w:r>
      <w:r w:rsidR="00842D10">
        <w:t>s</w:t>
      </w:r>
      <w:r w:rsidR="006146CC">
        <w:t xml:space="preserve">leitungen zuverlässig zu schützen, führt FLEXA innen und außen gewellte Kunststoffschläuche mit breitem oder feinem Profil </w:t>
      </w:r>
      <w:r w:rsidR="00E042B7">
        <w:t xml:space="preserve">in silikon-, cadmium- und halogenfreier Ausführung </w:t>
      </w:r>
      <w:r w:rsidR="006146CC">
        <w:t xml:space="preserve">im Programm. Die </w:t>
      </w:r>
      <w:r w:rsidR="00B06AFB">
        <w:t>wirtschaftlichen</w:t>
      </w:r>
      <w:r w:rsidR="005F3D72">
        <w:t xml:space="preserve"> </w:t>
      </w:r>
      <w:r w:rsidR="006146CC">
        <w:t>Kabelschutzschläuch</w:t>
      </w:r>
      <w:r w:rsidR="005F3D72">
        <w:t xml:space="preserve">e der Serie ROHRflex PA 6-L sind in 22 Varianten mit Außendurchmessern von 10 mm bis 54,5 mm erhältlich. Aufgrund </w:t>
      </w:r>
      <w:r w:rsidR="005F3D72" w:rsidRPr="0077106C">
        <w:t>ihrer robusten Konstruktion eignet sich die Produkt</w:t>
      </w:r>
      <w:r w:rsidR="00B06AFB" w:rsidRPr="0077106C">
        <w:t>linie</w:t>
      </w:r>
      <w:r w:rsidR="005F3D72" w:rsidRPr="0077106C">
        <w:t xml:space="preserve"> für verschiedenste Anwendungen von der Holz</w:t>
      </w:r>
      <w:r w:rsidR="00B6619B" w:rsidRPr="0077106C">
        <w:t>be</w:t>
      </w:r>
      <w:r w:rsidR="005F3D72" w:rsidRPr="0077106C">
        <w:t>arbeitung über den Maschinen-, Anlagen- und Fahrzeugbau bis zur Industrieautomation. Die</w:t>
      </w:r>
      <w:r w:rsidR="00B6619B" w:rsidRPr="0077106C">
        <w:t xml:space="preserve"> aus</w:t>
      </w:r>
      <w:r w:rsidR="005F3D72" w:rsidRPr="0077106C">
        <w:t xml:space="preserve"> </w:t>
      </w:r>
      <w:r w:rsidR="00BF4523">
        <w:t>Polyamid</w:t>
      </w:r>
      <w:r w:rsidR="00B6619B" w:rsidRPr="0077106C">
        <w:t xml:space="preserve"> 6 gefertigten </w:t>
      </w:r>
      <w:r w:rsidR="005F3D72" w:rsidRPr="0077106C">
        <w:t>Schutzschläuch</w:t>
      </w:r>
      <w:r w:rsidR="00B6619B" w:rsidRPr="0077106C">
        <w:t xml:space="preserve">e halten Temperaturen zwischen -25 °C und +120 °C stand, sind flammwidrig, selbstverlöschend und erfüllen die Brandschutzklasse HB nach UL 94. Darüber hinaus </w:t>
      </w:r>
      <w:r w:rsidR="002C4D8E" w:rsidRPr="0077106C">
        <w:t xml:space="preserve">ist das Material </w:t>
      </w:r>
      <w:r w:rsidR="00B6619B" w:rsidRPr="0077106C">
        <w:t>benzinbeständig, weitgehend säure- und lös</w:t>
      </w:r>
      <w:r w:rsidR="0077106C" w:rsidRPr="0077106C">
        <w:t>e</w:t>
      </w:r>
      <w:r w:rsidR="00B6619B" w:rsidRPr="0077106C">
        <w:t>mittel</w:t>
      </w:r>
      <w:r w:rsidR="002C4D8E" w:rsidRPr="0077106C">
        <w:t>resistent</w:t>
      </w:r>
      <w:r w:rsidR="00B6619B" w:rsidRPr="0077106C">
        <w:t xml:space="preserve"> sowie ölbeständig bis +80 °C.</w:t>
      </w:r>
      <w:r w:rsidR="0077106C" w:rsidRPr="0077106C">
        <w:t xml:space="preserve"> </w:t>
      </w:r>
      <w:r w:rsidR="00BF4523" w:rsidRPr="00BF4523">
        <w:t xml:space="preserve">Für die einfache Nachrüstung und den nachträglichen Schutz bereits installierter oder konfektionierter Leitungen bieten die längs teilbaren und wiederverschließbaren Schutzschläuche </w:t>
      </w:r>
      <w:r w:rsidR="00BF4523" w:rsidRPr="0077106C">
        <w:t xml:space="preserve">ROHRflex-Duo PA 6 </w:t>
      </w:r>
      <w:r w:rsidR="00BF4523" w:rsidRPr="00BF4523">
        <w:t>eine besonders praktische Lösung. Sie überzeugen durch ihre hohe Flexibilität sowie ihre Beständigkeit gegenüber UV-Strahlung und häufigen Biegebeanspruchungen. Der Einsatz ist in einem Temperaturbereich von -40 °C bis +130 °C möglich, zudem sind die Schläuche selbstverlöschend und flammwidrig ausgeführt</w:t>
      </w:r>
      <w:r w:rsidR="00E042B7" w:rsidRPr="0077106C">
        <w:t>.</w:t>
      </w:r>
      <w:r w:rsidR="00BF4523">
        <w:t xml:space="preserve"> </w:t>
      </w:r>
      <w:r w:rsidR="00E042B7" w:rsidRPr="0077106C">
        <w:t>Abgerundet wird das Angebot durch</w:t>
      </w:r>
      <w:r w:rsidR="00EB5CF9" w:rsidRPr="0077106C">
        <w:t xml:space="preserve"> Schlauchanschlüsse mit Schnellverschraubung, metrischem Außengewinde aus Kunststoff oder Messing sowie integrierter Rasthülse mit Dichteinsatz.</w:t>
      </w:r>
      <w:r w:rsidR="00EB5CF9" w:rsidRPr="0077106C">
        <w:rPr>
          <w:sz w:val="22"/>
          <w:szCs w:val="22"/>
        </w:rPr>
        <w:t xml:space="preserve"> </w:t>
      </w:r>
    </w:p>
    <w:p w14:paraId="20B42896" w14:textId="3D7A417C" w:rsidR="000F0917" w:rsidRDefault="000F0917" w:rsidP="000F0917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3F2682" w14:paraId="509825D7" w14:textId="77777777" w:rsidTr="000F2579">
        <w:tc>
          <w:tcPr>
            <w:tcW w:w="7086" w:type="dxa"/>
          </w:tcPr>
          <w:p w14:paraId="0F87320F" w14:textId="0F7B4DC7" w:rsidR="003F2682" w:rsidRPr="00F20CE6" w:rsidRDefault="003F2682" w:rsidP="000F2579">
            <w:pPr>
              <w:suppressAutoHyphens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7745371" wp14:editId="092A8B7C">
                  <wp:extent cx="3597910" cy="3575685"/>
                  <wp:effectExtent l="0" t="0" r="2540" b="5715"/>
                  <wp:docPr id="39637878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910" cy="357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682" w:rsidRPr="00880E5C" w14:paraId="632C74F1" w14:textId="77777777" w:rsidTr="000F2579">
        <w:tc>
          <w:tcPr>
            <w:tcW w:w="7086" w:type="dxa"/>
          </w:tcPr>
          <w:p w14:paraId="77F09260" w14:textId="57B6A340" w:rsidR="003F2682" w:rsidRPr="004D6272" w:rsidRDefault="003F2682" w:rsidP="000F2579">
            <w:pPr>
              <w:suppressAutoHyphens/>
              <w:jc w:val="center"/>
              <w:rPr>
                <w:sz w:val="18"/>
                <w:szCs w:val="18"/>
              </w:rPr>
            </w:pPr>
            <w:r w:rsidRPr="00CE3686">
              <w:rPr>
                <w:b/>
                <w:sz w:val="18"/>
                <w:szCs w:val="18"/>
              </w:rPr>
              <w:t>Bild</w:t>
            </w:r>
            <w:r>
              <w:rPr>
                <w:b/>
                <w:sz w:val="18"/>
                <w:szCs w:val="18"/>
              </w:rPr>
              <w:t xml:space="preserve">: </w:t>
            </w:r>
            <w:r w:rsidRPr="00B06AFB">
              <w:rPr>
                <w:bCs/>
                <w:sz w:val="18"/>
                <w:szCs w:val="18"/>
              </w:rPr>
              <w:t xml:space="preserve">Die </w:t>
            </w:r>
            <w:r>
              <w:rPr>
                <w:bCs/>
                <w:sz w:val="18"/>
                <w:szCs w:val="18"/>
              </w:rPr>
              <w:t xml:space="preserve">längs teilbaren und wiederverschließbaren </w:t>
            </w:r>
            <w:r w:rsidRPr="003F2682">
              <w:rPr>
                <w:bCs/>
                <w:sz w:val="18"/>
                <w:szCs w:val="18"/>
              </w:rPr>
              <w:t xml:space="preserve">Schutzschläuche ROHRflex-Duo PA 6 </w:t>
            </w:r>
            <w:r>
              <w:rPr>
                <w:bCs/>
                <w:sz w:val="18"/>
                <w:szCs w:val="18"/>
              </w:rPr>
              <w:t xml:space="preserve">für die </w:t>
            </w:r>
            <w:r w:rsidRPr="003F2682">
              <w:rPr>
                <w:bCs/>
                <w:sz w:val="18"/>
                <w:szCs w:val="18"/>
              </w:rPr>
              <w:t xml:space="preserve">Nachrüstung und den nachträglichen Schutz konfektionierter </w:t>
            </w:r>
            <w:r>
              <w:rPr>
                <w:bCs/>
                <w:sz w:val="18"/>
                <w:szCs w:val="18"/>
              </w:rPr>
              <w:t>Leitungen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</w:tbl>
    <w:p w14:paraId="3832AEF5" w14:textId="3A85B332" w:rsidR="000F0917" w:rsidRDefault="000F0917" w:rsidP="000F0917">
      <w:pPr>
        <w:suppressAutoHyphens/>
        <w:spacing w:line="360" w:lineRule="auto"/>
        <w:jc w:val="both"/>
      </w:pPr>
    </w:p>
    <w:p w14:paraId="1C24385C" w14:textId="77777777" w:rsidR="00AA1503" w:rsidRDefault="00AA1503" w:rsidP="00AA1503">
      <w:pPr>
        <w:suppressAutoHyphens/>
        <w:spacing w:line="360" w:lineRule="auto"/>
        <w:jc w:val="both"/>
      </w:pPr>
    </w:p>
    <w:p w14:paraId="55E4E217" w14:textId="77777777" w:rsidR="00EB5CF9" w:rsidRDefault="00EB5CF9" w:rsidP="00AA1503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3980"/>
        <w:gridCol w:w="960"/>
        <w:gridCol w:w="1118"/>
      </w:tblGrid>
      <w:tr w:rsidR="00EB5CF9" w:rsidRPr="00880E5C" w14:paraId="1CA1125F" w14:textId="77777777" w:rsidTr="006E2C71">
        <w:tc>
          <w:tcPr>
            <w:tcW w:w="1018" w:type="dxa"/>
          </w:tcPr>
          <w:p w14:paraId="7065513A" w14:textId="77777777" w:rsidR="00EB5CF9" w:rsidRPr="00880E5C" w:rsidRDefault="00EB5CF9" w:rsidP="006E2C71">
            <w:pPr>
              <w:suppressAutoHyphens/>
              <w:rPr>
                <w:sz w:val="18"/>
                <w:szCs w:val="18"/>
              </w:rPr>
            </w:pPr>
            <w:r w:rsidRPr="00880E5C">
              <w:rPr>
                <w:sz w:val="18"/>
                <w:szCs w:val="18"/>
              </w:rPr>
              <w:t>Bilder:</w:t>
            </w:r>
          </w:p>
        </w:tc>
        <w:tc>
          <w:tcPr>
            <w:tcW w:w="3980" w:type="dxa"/>
          </w:tcPr>
          <w:p w14:paraId="79EA1487" w14:textId="5AD94E3F" w:rsidR="00EB5CF9" w:rsidRPr="00880E5C" w:rsidRDefault="008366D4" w:rsidP="006E2C71">
            <w:pPr>
              <w:suppressAutoHyphens/>
              <w:rPr>
                <w:sz w:val="18"/>
                <w:szCs w:val="18"/>
              </w:rPr>
            </w:pPr>
            <w:r w:rsidRPr="008366D4">
              <w:rPr>
                <w:sz w:val="18"/>
                <w:szCs w:val="18"/>
              </w:rPr>
              <w:t>Duo_Kabel_lang_2000.jpg</w:t>
            </w:r>
          </w:p>
        </w:tc>
        <w:tc>
          <w:tcPr>
            <w:tcW w:w="960" w:type="dxa"/>
          </w:tcPr>
          <w:p w14:paraId="242285FE" w14:textId="77777777" w:rsidR="00EB5CF9" w:rsidRPr="00880E5C" w:rsidRDefault="00EB5CF9" w:rsidP="006E2C71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Zeichen:</w:t>
            </w:r>
          </w:p>
        </w:tc>
        <w:tc>
          <w:tcPr>
            <w:tcW w:w="1118" w:type="dxa"/>
          </w:tcPr>
          <w:p w14:paraId="5B7B19FE" w14:textId="402DF637" w:rsidR="00EB5CF9" w:rsidRPr="00880E5C" w:rsidRDefault="00F66B76" w:rsidP="006E2C71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FC7C11">
              <w:rPr>
                <w:sz w:val="18"/>
                <w:szCs w:val="18"/>
              </w:rPr>
              <w:t>7</w:t>
            </w:r>
            <w:r w:rsidR="00BF4523">
              <w:rPr>
                <w:sz w:val="18"/>
                <w:szCs w:val="18"/>
              </w:rPr>
              <w:t>8</w:t>
            </w:r>
            <w:r w:rsidR="008366D4">
              <w:rPr>
                <w:sz w:val="18"/>
                <w:szCs w:val="18"/>
              </w:rPr>
              <w:t>0</w:t>
            </w:r>
          </w:p>
        </w:tc>
      </w:tr>
      <w:tr w:rsidR="00EB5CF9" w:rsidRPr="00880E5C" w14:paraId="0B2099D0" w14:textId="77777777" w:rsidTr="006E2C71">
        <w:tc>
          <w:tcPr>
            <w:tcW w:w="1018" w:type="dxa"/>
          </w:tcPr>
          <w:p w14:paraId="6A4A8BF8" w14:textId="77777777" w:rsidR="00EB5CF9" w:rsidRPr="00880E5C" w:rsidRDefault="00EB5CF9" w:rsidP="006E2C71">
            <w:pPr>
              <w:suppressAutoHyphens/>
              <w:spacing w:before="120"/>
              <w:rPr>
                <w:sz w:val="18"/>
                <w:szCs w:val="18"/>
              </w:rPr>
            </w:pPr>
            <w:r w:rsidRPr="00880E5C">
              <w:rPr>
                <w:sz w:val="18"/>
                <w:szCs w:val="18"/>
              </w:rPr>
              <w:t>Dateina</w:t>
            </w:r>
            <w:r>
              <w:rPr>
                <w:sz w:val="18"/>
                <w:szCs w:val="18"/>
              </w:rPr>
              <w:t>m</w:t>
            </w:r>
            <w:r w:rsidRPr="00880E5C">
              <w:rPr>
                <w:sz w:val="18"/>
                <w:szCs w:val="18"/>
              </w:rPr>
              <w:t>e:</w:t>
            </w:r>
          </w:p>
        </w:tc>
        <w:tc>
          <w:tcPr>
            <w:tcW w:w="3980" w:type="dxa"/>
          </w:tcPr>
          <w:p w14:paraId="48E8918B" w14:textId="4BD9B413" w:rsidR="00EB5CF9" w:rsidRPr="00880E5C" w:rsidRDefault="00EB51E6" w:rsidP="006E2C71">
            <w:pPr>
              <w:suppressAutoHyphens/>
              <w:spacing w:before="120"/>
              <w:rPr>
                <w:sz w:val="18"/>
                <w:szCs w:val="18"/>
              </w:rPr>
            </w:pPr>
            <w:r w:rsidRPr="00EB51E6">
              <w:rPr>
                <w:sz w:val="18"/>
                <w:szCs w:val="18"/>
              </w:rPr>
              <w:t>202606046_PM1_rohrflex-schlaeuche</w:t>
            </w:r>
            <w:r>
              <w:rPr>
                <w:sz w:val="18"/>
                <w:szCs w:val="18"/>
              </w:rPr>
              <w:t>.docx</w:t>
            </w:r>
          </w:p>
        </w:tc>
        <w:tc>
          <w:tcPr>
            <w:tcW w:w="960" w:type="dxa"/>
          </w:tcPr>
          <w:p w14:paraId="1D246348" w14:textId="77777777" w:rsidR="00EB5CF9" w:rsidRPr="00880E5C" w:rsidRDefault="00EB5CF9" w:rsidP="006E2C71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118" w:type="dxa"/>
          </w:tcPr>
          <w:p w14:paraId="18017635" w14:textId="236F4C66" w:rsidR="00EB5CF9" w:rsidRPr="00880E5C" w:rsidRDefault="00C54D78" w:rsidP="006E2C71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14.07.2026</w:t>
            </w:r>
          </w:p>
        </w:tc>
      </w:tr>
      <w:tr w:rsidR="00EB5CF9" w:rsidRPr="00267604" w14:paraId="6FE35FC7" w14:textId="77777777" w:rsidTr="006E2C71">
        <w:tc>
          <w:tcPr>
            <w:tcW w:w="1018" w:type="dxa"/>
          </w:tcPr>
          <w:p w14:paraId="7CB969C5" w14:textId="77777777" w:rsidR="00EB5CF9" w:rsidRPr="00880E5C" w:rsidRDefault="00EB5CF9" w:rsidP="006E2C71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Pr="00880E5C">
              <w:rPr>
                <w:sz w:val="18"/>
                <w:szCs w:val="18"/>
              </w:rPr>
              <w:t>:</w:t>
            </w:r>
          </w:p>
        </w:tc>
        <w:tc>
          <w:tcPr>
            <w:tcW w:w="6058" w:type="dxa"/>
            <w:gridSpan w:val="3"/>
          </w:tcPr>
          <w:p w14:paraId="701BA705" w14:textId="48B3F24B" w:rsidR="00EB5CF9" w:rsidRPr="002C4D8E" w:rsidRDefault="00842D10" w:rsidP="006E2C71">
            <w:pPr>
              <w:suppressAutoHyphens/>
              <w:spacing w:before="120"/>
              <w:rPr>
                <w:sz w:val="18"/>
                <w:szCs w:val="18"/>
              </w:rPr>
            </w:pPr>
            <w:r w:rsidRPr="002C4D8E">
              <w:rPr>
                <w:sz w:val="18"/>
                <w:szCs w:val="18"/>
              </w:rPr>
              <w:t xml:space="preserve">Flexa, FLEXA, </w:t>
            </w:r>
            <w:r w:rsidR="002C4D8E" w:rsidRPr="002C4D8E">
              <w:rPr>
                <w:sz w:val="18"/>
                <w:szCs w:val="18"/>
              </w:rPr>
              <w:t>Kabelschutztechnologie, Kabelschutztechnik, Schutzschläuche, Wellschläuche, Kunststoff-Wellschläuche, Biegebeständigkeit, ROHRflex, CNC, Holzbearbeitung, Maschinenbau, Anlagenbau, Fahrzeugbau, Industrieautomation, Bearbeitungszentren</w:t>
            </w:r>
          </w:p>
        </w:tc>
      </w:tr>
    </w:tbl>
    <w:p w14:paraId="637B8D7C" w14:textId="77777777" w:rsidR="00EB5CF9" w:rsidRDefault="00EB5CF9" w:rsidP="00AA1503">
      <w:pPr>
        <w:suppressAutoHyphens/>
        <w:spacing w:line="360" w:lineRule="auto"/>
        <w:jc w:val="both"/>
      </w:pPr>
    </w:p>
    <w:p w14:paraId="7CD01EE4" w14:textId="77777777" w:rsidR="00E01497" w:rsidRDefault="00E01497" w:rsidP="00AA1503">
      <w:pPr>
        <w:suppressAutoHyphens/>
        <w:jc w:val="both"/>
      </w:pPr>
      <w:bookmarkStart w:id="0" w:name="_Hlk10134168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2078"/>
      </w:tblGrid>
      <w:tr w:rsidR="00880E5C" w:rsidRPr="00880E5C" w14:paraId="62B69926" w14:textId="77777777" w:rsidTr="004D74B7">
        <w:tc>
          <w:tcPr>
            <w:tcW w:w="7076" w:type="dxa"/>
            <w:gridSpan w:val="2"/>
          </w:tcPr>
          <w:p w14:paraId="7119295C" w14:textId="2FFA447B" w:rsidR="00880E5C" w:rsidRDefault="00880E5C" w:rsidP="00880E5C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="00E805C5">
              <w:rPr>
                <w:b/>
                <w:sz w:val="16"/>
              </w:rPr>
              <w:t>FLEXA</w:t>
            </w:r>
          </w:p>
          <w:p w14:paraId="02DC718E" w14:textId="661E7B98" w:rsidR="00E805C5" w:rsidRDefault="00E805C5" w:rsidP="003034A4">
            <w:pPr>
              <w:suppressAutoHyphens/>
              <w:spacing w:after="12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Die </w:t>
            </w:r>
            <w:r w:rsidRPr="003034A4">
              <w:rPr>
                <w:sz w:val="16"/>
              </w:rPr>
              <w:t xml:space="preserve">1947 </w:t>
            </w:r>
            <w:r>
              <w:rPr>
                <w:sz w:val="16"/>
              </w:rPr>
              <w:t>als</w:t>
            </w:r>
            <w:r w:rsidRPr="003034A4">
              <w:rPr>
                <w:sz w:val="16"/>
              </w:rPr>
              <w:t xml:space="preserve"> „Steinheimer Metallschlauch Fabrik“ </w:t>
            </w:r>
            <w:r>
              <w:rPr>
                <w:sz w:val="16"/>
              </w:rPr>
              <w:t xml:space="preserve">gegründete FLEXA GmbH &amp; Co. KG hat sich als inhabergeführtes Familienunternehmen international etabliert. Das Portfolio des Spezialisten für Kabelschutztechnologie umfasst </w:t>
            </w:r>
            <w:r w:rsidRPr="00E805C5">
              <w:rPr>
                <w:sz w:val="16"/>
              </w:rPr>
              <w:t>Leitungsschutz</w:t>
            </w:r>
            <w:r>
              <w:rPr>
                <w:sz w:val="16"/>
              </w:rPr>
              <w:t xml:space="preserve">schläuche </w:t>
            </w:r>
            <w:r w:rsidRPr="00E805C5">
              <w:rPr>
                <w:sz w:val="16"/>
              </w:rPr>
              <w:t xml:space="preserve">aus Kunststoff </w:t>
            </w:r>
            <w:r>
              <w:rPr>
                <w:sz w:val="16"/>
              </w:rPr>
              <w:t xml:space="preserve">und </w:t>
            </w:r>
            <w:r w:rsidRPr="00E805C5">
              <w:rPr>
                <w:sz w:val="16"/>
              </w:rPr>
              <w:t>Metall inklusive passender Anschlusskomponenten in allen gängigen Gewindeformen</w:t>
            </w:r>
            <w:r w:rsidR="009F07FF">
              <w:rPr>
                <w:sz w:val="16"/>
              </w:rPr>
              <w:t xml:space="preserve"> sowie Energieführungsketten, Absauge- und Förderschlauchsysteme. FLEXA beliefert verschiedenste Branchen vom Maschinenbau und der Industrieautomation über die Medizin- und Sensortechnik, den Schienenfahrzeug- und Elektroanlagenbau bis zur Elektromobilität und </w:t>
            </w:r>
            <w:r w:rsidR="008D2753">
              <w:rPr>
                <w:sz w:val="16"/>
              </w:rPr>
              <w:t>der Windenergie</w:t>
            </w:r>
            <w:r w:rsidR="009F07FF">
              <w:rPr>
                <w:sz w:val="16"/>
              </w:rPr>
              <w:t>.</w:t>
            </w:r>
            <w:r w:rsidR="008D2753">
              <w:rPr>
                <w:sz w:val="16"/>
              </w:rPr>
              <w:t xml:space="preserve"> Mit den Schutzschläuchen lassen sich bspw. Datenleitungen vor elektromagnetischen Einflüssen abschirmen, Lichtwellenleiter vor Beschädigung schützen oder in hygienisch sensiblen Bereichen eine einfache Desinfizierung gewährleisten. </w:t>
            </w:r>
            <w:r>
              <w:rPr>
                <w:sz w:val="16"/>
              </w:rPr>
              <w:t xml:space="preserve">Die </w:t>
            </w:r>
            <w:r w:rsidRPr="00E805C5">
              <w:rPr>
                <w:sz w:val="16"/>
              </w:rPr>
              <w:t>Produkte sind lös</w:t>
            </w:r>
            <w:r w:rsidR="0077106C">
              <w:rPr>
                <w:sz w:val="16"/>
              </w:rPr>
              <w:t>e</w:t>
            </w:r>
            <w:r w:rsidRPr="00E805C5">
              <w:rPr>
                <w:sz w:val="16"/>
              </w:rPr>
              <w:t>mittelresistent, flüssigkeitsdicht, lebensmittelecht, UV-beständig, kunststoffummantelt oder mit Stahldraht umflochten</w:t>
            </w:r>
            <w:r w:rsidR="009F07FF">
              <w:rPr>
                <w:sz w:val="16"/>
              </w:rPr>
              <w:t xml:space="preserve">. </w:t>
            </w:r>
            <w:r w:rsidR="008D2753">
              <w:rPr>
                <w:sz w:val="16"/>
              </w:rPr>
              <w:t xml:space="preserve">Je nach Ausführung halten sie extremen </w:t>
            </w:r>
            <w:r w:rsidR="009F07FF">
              <w:rPr>
                <w:sz w:val="16"/>
              </w:rPr>
              <w:t xml:space="preserve">Temperaturen bis zu </w:t>
            </w:r>
            <w:r w:rsidRPr="00E805C5">
              <w:rPr>
                <w:sz w:val="16"/>
              </w:rPr>
              <w:t xml:space="preserve">-60 °C </w:t>
            </w:r>
            <w:r w:rsidR="009F07FF">
              <w:rPr>
                <w:sz w:val="16"/>
              </w:rPr>
              <w:t xml:space="preserve">und </w:t>
            </w:r>
            <w:r w:rsidRPr="00E805C5">
              <w:rPr>
                <w:sz w:val="16"/>
              </w:rPr>
              <w:t xml:space="preserve">+600 °C </w:t>
            </w:r>
            <w:r w:rsidR="009F07FF">
              <w:rPr>
                <w:sz w:val="16"/>
              </w:rPr>
              <w:t>stand</w:t>
            </w:r>
            <w:r w:rsidR="008D2753">
              <w:rPr>
                <w:sz w:val="16"/>
              </w:rPr>
              <w:t xml:space="preserve"> und bieten einen IP-Schutz bis Klasse </w:t>
            </w:r>
            <w:r w:rsidRPr="00E805C5">
              <w:rPr>
                <w:sz w:val="16"/>
              </w:rPr>
              <w:t xml:space="preserve">69K. </w:t>
            </w:r>
          </w:p>
          <w:p w14:paraId="4E4529D5" w14:textId="77777777" w:rsidR="00E805C5" w:rsidRDefault="00E805C5" w:rsidP="003034A4">
            <w:pPr>
              <w:suppressAutoHyphens/>
              <w:spacing w:after="120"/>
              <w:jc w:val="both"/>
              <w:rPr>
                <w:sz w:val="16"/>
              </w:rPr>
            </w:pPr>
          </w:p>
          <w:p w14:paraId="37EA604D" w14:textId="77777777" w:rsidR="008366D4" w:rsidRDefault="008366D4" w:rsidP="003034A4">
            <w:pPr>
              <w:suppressAutoHyphens/>
              <w:spacing w:after="120"/>
              <w:jc w:val="both"/>
              <w:rPr>
                <w:sz w:val="16"/>
              </w:rPr>
            </w:pPr>
          </w:p>
          <w:p w14:paraId="04F6DBB5" w14:textId="77777777" w:rsidR="008366D4" w:rsidRDefault="008366D4" w:rsidP="003034A4">
            <w:pPr>
              <w:suppressAutoHyphens/>
              <w:spacing w:after="120"/>
              <w:jc w:val="both"/>
              <w:rPr>
                <w:sz w:val="16"/>
              </w:rPr>
            </w:pPr>
          </w:p>
          <w:p w14:paraId="6AD954B1" w14:textId="77777777" w:rsidR="008366D4" w:rsidRDefault="008366D4" w:rsidP="003034A4">
            <w:pPr>
              <w:suppressAutoHyphens/>
              <w:spacing w:after="120"/>
              <w:jc w:val="both"/>
              <w:rPr>
                <w:sz w:val="16"/>
              </w:rPr>
            </w:pPr>
          </w:p>
          <w:p w14:paraId="6D54A122" w14:textId="48393A94" w:rsidR="003034A4" w:rsidRPr="00880E5C" w:rsidRDefault="003034A4" w:rsidP="008D2753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AC5E36" w:rsidRPr="00880E5C" w14:paraId="7B6C8C93" w14:textId="77777777" w:rsidTr="004D74B7">
        <w:tc>
          <w:tcPr>
            <w:tcW w:w="4998" w:type="dxa"/>
          </w:tcPr>
          <w:p w14:paraId="121E3421" w14:textId="77777777" w:rsidR="00AC5E36" w:rsidRPr="00B06AFB" w:rsidRDefault="00AC5E36" w:rsidP="00AC5E36">
            <w:pPr>
              <w:suppressAutoHyphens/>
              <w:spacing w:before="120" w:after="120"/>
              <w:jc w:val="both"/>
              <w:rPr>
                <w:bCs/>
              </w:rPr>
            </w:pPr>
            <w:r w:rsidRPr="00B06AFB">
              <w:rPr>
                <w:bCs/>
              </w:rPr>
              <w:lastRenderedPageBreak/>
              <w:t>Kontakt:</w:t>
            </w:r>
          </w:p>
          <w:p w14:paraId="08EA9831" w14:textId="77777777" w:rsidR="003034A4" w:rsidRDefault="003034A4" w:rsidP="003034A4">
            <w:pPr>
              <w:suppressAutoHyphens/>
              <w:jc w:val="both"/>
              <w:rPr>
                <w:b/>
              </w:rPr>
            </w:pPr>
            <w:r w:rsidRPr="003034A4">
              <w:rPr>
                <w:b/>
              </w:rPr>
              <w:t xml:space="preserve">FLEXA GmbH &amp; Co </w:t>
            </w:r>
          </w:p>
          <w:p w14:paraId="77BD6EC0" w14:textId="77777777" w:rsidR="003034A4" w:rsidRDefault="003034A4" w:rsidP="003034A4">
            <w:pPr>
              <w:suppressAutoHyphens/>
              <w:jc w:val="both"/>
              <w:rPr>
                <w:b/>
              </w:rPr>
            </w:pPr>
            <w:r w:rsidRPr="003034A4">
              <w:rPr>
                <w:b/>
              </w:rPr>
              <w:t>Produktion und Vertrieb KG</w:t>
            </w:r>
          </w:p>
          <w:p w14:paraId="1CBB4F52" w14:textId="77777777" w:rsidR="003034A4" w:rsidRDefault="003034A4" w:rsidP="003034A4">
            <w:pPr>
              <w:suppressAutoHyphens/>
              <w:jc w:val="both"/>
              <w:rPr>
                <w:b/>
              </w:rPr>
            </w:pPr>
          </w:p>
          <w:p w14:paraId="7A1F67BA" w14:textId="77777777" w:rsidR="00054DB6" w:rsidRDefault="00054DB6" w:rsidP="00AA1503">
            <w:pPr>
              <w:suppressAutoHyphens/>
              <w:jc w:val="both"/>
            </w:pPr>
            <w:r w:rsidRPr="00054DB6">
              <w:t>Thomas Reising</w:t>
            </w:r>
          </w:p>
          <w:p w14:paraId="2A364D90" w14:textId="64A2B0D3" w:rsidR="00054DB6" w:rsidRPr="00054DB6" w:rsidRDefault="00054DB6" w:rsidP="00AA1503">
            <w:pPr>
              <w:suppressAutoHyphens/>
              <w:jc w:val="both"/>
            </w:pPr>
            <w:r w:rsidRPr="00054DB6">
              <w:t>Leiter Marketing</w:t>
            </w:r>
          </w:p>
          <w:p w14:paraId="39E22932" w14:textId="77777777" w:rsidR="00054DB6" w:rsidRDefault="00054DB6" w:rsidP="00AA1503">
            <w:pPr>
              <w:suppressAutoHyphens/>
              <w:jc w:val="both"/>
            </w:pPr>
          </w:p>
          <w:p w14:paraId="37C53B8B" w14:textId="1A2934FA" w:rsidR="00AC5E36" w:rsidRDefault="003034A4" w:rsidP="00AA1503">
            <w:pPr>
              <w:suppressAutoHyphens/>
              <w:jc w:val="both"/>
            </w:pPr>
            <w:r w:rsidRPr="003034A4">
              <w:t>Darmstädter Straße 184</w:t>
            </w:r>
          </w:p>
          <w:p w14:paraId="0239B352" w14:textId="6F42F549" w:rsidR="003034A4" w:rsidRDefault="003034A4" w:rsidP="003034A4">
            <w:pPr>
              <w:suppressAutoHyphens/>
              <w:jc w:val="both"/>
            </w:pPr>
            <w:r>
              <w:t>63456 Hanau-Steinheim</w:t>
            </w:r>
          </w:p>
          <w:p w14:paraId="12871F11" w14:textId="77777777" w:rsidR="003034A4" w:rsidRDefault="003034A4" w:rsidP="003034A4">
            <w:pPr>
              <w:suppressAutoHyphens/>
              <w:jc w:val="both"/>
            </w:pPr>
          </w:p>
          <w:p w14:paraId="7AA0F799" w14:textId="39BC8A46" w:rsidR="003034A4" w:rsidRDefault="003034A4" w:rsidP="003034A4">
            <w:pPr>
              <w:suppressAutoHyphens/>
              <w:jc w:val="both"/>
            </w:pPr>
            <w:r>
              <w:t>Tel.: +49 6181 / 677-0</w:t>
            </w:r>
          </w:p>
          <w:p w14:paraId="0C47AC3D" w14:textId="5BF09C11" w:rsidR="003034A4" w:rsidRDefault="003034A4" w:rsidP="003034A4">
            <w:pPr>
              <w:suppressAutoHyphens/>
              <w:jc w:val="both"/>
            </w:pPr>
            <w:r>
              <w:t>Fax: +49 6181 /</w:t>
            </w:r>
            <w:r w:rsidR="004D74B7">
              <w:t xml:space="preserve"> </w:t>
            </w:r>
            <w:r>
              <w:t>677-277</w:t>
            </w:r>
          </w:p>
          <w:p w14:paraId="7DE8B8D2" w14:textId="649D3AB3" w:rsidR="003034A4" w:rsidRDefault="003034A4" w:rsidP="003034A4">
            <w:pPr>
              <w:suppressAutoHyphens/>
              <w:jc w:val="both"/>
            </w:pPr>
            <w:r>
              <w:t xml:space="preserve">E-Mail: </w:t>
            </w:r>
            <w:r w:rsidRPr="003034A4">
              <w:t>info@flexa.de</w:t>
            </w:r>
          </w:p>
          <w:p w14:paraId="1DE765F3" w14:textId="4C4C2D0F" w:rsidR="00AC5E36" w:rsidRDefault="00AC5E36" w:rsidP="003034A4">
            <w:pPr>
              <w:suppressAutoHyphens/>
              <w:jc w:val="both"/>
            </w:pPr>
            <w:r>
              <w:t xml:space="preserve">Internet: </w:t>
            </w:r>
            <w:r w:rsidR="003034A4">
              <w:t>www.flexa.de</w:t>
            </w:r>
          </w:p>
        </w:tc>
        <w:tc>
          <w:tcPr>
            <w:tcW w:w="2078" w:type="dxa"/>
          </w:tcPr>
          <w:p w14:paraId="513EE7A1" w14:textId="77777777" w:rsidR="00AC5E36" w:rsidRDefault="00AC5E36" w:rsidP="00AC5E36">
            <w:pPr>
              <w:suppressAutoHyphens/>
              <w:spacing w:before="480"/>
              <w:jc w:val="both"/>
              <w:rPr>
                <w:sz w:val="16"/>
              </w:rPr>
            </w:pPr>
            <w:r w:rsidRPr="00286A63">
              <w:rPr>
                <w:sz w:val="16"/>
              </w:rPr>
              <w:t>gii die Presse-Agentur GmbH</w:t>
            </w:r>
          </w:p>
          <w:p w14:paraId="7548E8D9" w14:textId="77777777" w:rsidR="00AC5E36" w:rsidRDefault="00C86FBD" w:rsidP="00AA1503">
            <w:pPr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Christburger Straße 41</w:t>
            </w:r>
          </w:p>
          <w:p w14:paraId="0919B31D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10405 Berlin</w:t>
            </w:r>
          </w:p>
          <w:p w14:paraId="23485F12" w14:textId="77777777" w:rsidR="003034A4" w:rsidRDefault="003034A4" w:rsidP="00AA1503">
            <w:pPr>
              <w:suppressAutoHyphens/>
              <w:jc w:val="both"/>
              <w:rPr>
                <w:sz w:val="16"/>
              </w:rPr>
            </w:pPr>
          </w:p>
          <w:p w14:paraId="39F910C4" w14:textId="2B4C2586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 xml:space="preserve">Tel.: </w:t>
            </w:r>
            <w:r>
              <w:rPr>
                <w:sz w:val="16"/>
              </w:rPr>
              <w:t>+49</w:t>
            </w:r>
            <w:r w:rsidRPr="00E82E31">
              <w:rPr>
                <w:sz w:val="16"/>
              </w:rPr>
              <w:t xml:space="preserve"> 30 </w:t>
            </w:r>
            <w:r w:rsidR="003034A4">
              <w:rPr>
                <w:sz w:val="16"/>
              </w:rPr>
              <w:t xml:space="preserve">/ </w:t>
            </w:r>
            <w:r w:rsidRPr="00E82E31">
              <w:rPr>
                <w:sz w:val="16"/>
              </w:rPr>
              <w:t>538</w:t>
            </w:r>
            <w:r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965 -</w:t>
            </w:r>
            <w:r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0</w:t>
            </w:r>
          </w:p>
          <w:p w14:paraId="2304EFA5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E-Mail: info@gii.de</w:t>
            </w:r>
          </w:p>
          <w:p w14:paraId="0F6A4883" w14:textId="77777777" w:rsidR="00AC5E36" w:rsidRPr="00880E5C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Internet: www.gii.de</w:t>
            </w:r>
          </w:p>
        </w:tc>
      </w:tr>
      <w:bookmarkEnd w:id="0"/>
    </w:tbl>
    <w:p w14:paraId="0E59CC15" w14:textId="77777777" w:rsidR="00880E5C" w:rsidRDefault="00880E5C" w:rsidP="00AA1503">
      <w:pPr>
        <w:suppressAutoHyphens/>
        <w:jc w:val="both"/>
      </w:pPr>
    </w:p>
    <w:sectPr w:rsidR="00880E5C" w:rsidSect="00AC5E3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8AD12" w14:textId="77777777" w:rsidR="00185CE9" w:rsidRDefault="00185CE9">
      <w:r>
        <w:separator/>
      </w:r>
    </w:p>
  </w:endnote>
  <w:endnote w:type="continuationSeparator" w:id="0">
    <w:p w14:paraId="7D2F6E40" w14:textId="77777777" w:rsidR="00185CE9" w:rsidRDefault="0018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0B47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971C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CBD67" w14:textId="77777777" w:rsidR="00185CE9" w:rsidRDefault="00185CE9">
      <w:r>
        <w:separator/>
      </w:r>
    </w:p>
  </w:footnote>
  <w:footnote w:type="continuationSeparator" w:id="0">
    <w:p w14:paraId="6EB99A6B" w14:textId="77777777" w:rsidR="00185CE9" w:rsidRDefault="00185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66F6" w14:textId="4DBF5F7C" w:rsidR="00ED6799" w:rsidRPr="00560853" w:rsidRDefault="003034A4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  <w:sz w:val="2"/>
        <w:lang w:val="en-US"/>
      </w:rPr>
      <w:drawing>
        <wp:anchor distT="0" distB="0" distL="114300" distR="114300" simplePos="0" relativeHeight="251661312" behindDoc="0" locked="0" layoutInCell="1" allowOverlap="1" wp14:anchorId="27D48441" wp14:editId="5A8102C3">
          <wp:simplePos x="0" y="0"/>
          <wp:positionH relativeFrom="column">
            <wp:posOffset>4919876</wp:posOffset>
          </wp:positionH>
          <wp:positionV relativeFrom="paragraph">
            <wp:posOffset>-191376</wp:posOffset>
          </wp:positionV>
          <wp:extent cx="1105535" cy="503555"/>
          <wp:effectExtent l="0" t="0" r="0" b="0"/>
          <wp:wrapSquare wrapText="bothSides"/>
          <wp:docPr id="197492066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EB5CF9">
      <w:rPr>
        <w:rStyle w:val="Seitenzahl"/>
        <w:sz w:val="18"/>
      </w:rPr>
      <w:t>Kunststoff-Wellschschutzschläuche für Maschinen und Anlagen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66DA" w14:textId="1A88DDEB" w:rsidR="00ED6799" w:rsidRPr="00AB0CD1" w:rsidRDefault="003034A4">
    <w:pPr>
      <w:pStyle w:val="Kopfzeile"/>
      <w:tabs>
        <w:tab w:val="clear" w:pos="4536"/>
        <w:tab w:val="clear" w:pos="9072"/>
      </w:tabs>
      <w:rPr>
        <w:sz w:val="2"/>
        <w:lang w:val="en-US"/>
      </w:rPr>
    </w:pPr>
    <w:r>
      <w:rPr>
        <w:noProof/>
        <w:sz w:val="2"/>
        <w:lang w:val="en-US"/>
      </w:rPr>
      <w:drawing>
        <wp:anchor distT="0" distB="0" distL="114300" distR="114300" simplePos="0" relativeHeight="251659264" behindDoc="0" locked="0" layoutInCell="1" allowOverlap="1" wp14:anchorId="7DCD13E8" wp14:editId="30008C60">
          <wp:simplePos x="0" y="0"/>
          <wp:positionH relativeFrom="column">
            <wp:posOffset>4862002</wp:posOffset>
          </wp:positionH>
          <wp:positionV relativeFrom="paragraph">
            <wp:posOffset>-179408</wp:posOffset>
          </wp:positionV>
          <wp:extent cx="1105535" cy="503555"/>
          <wp:effectExtent l="0" t="0" r="0" b="0"/>
          <wp:wrapSquare wrapText="bothSides"/>
          <wp:docPr id="136167429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A4"/>
    <w:rsid w:val="00007AAF"/>
    <w:rsid w:val="0001034A"/>
    <w:rsid w:val="000139E7"/>
    <w:rsid w:val="00015F3F"/>
    <w:rsid w:val="0002091A"/>
    <w:rsid w:val="00046048"/>
    <w:rsid w:val="00054A9E"/>
    <w:rsid w:val="00054D57"/>
    <w:rsid w:val="00054DB6"/>
    <w:rsid w:val="00076FAE"/>
    <w:rsid w:val="000824B5"/>
    <w:rsid w:val="00095E7B"/>
    <w:rsid w:val="000A3B8D"/>
    <w:rsid w:val="000B00DC"/>
    <w:rsid w:val="000C73B0"/>
    <w:rsid w:val="000D012D"/>
    <w:rsid w:val="000D0FDC"/>
    <w:rsid w:val="000D162E"/>
    <w:rsid w:val="000E4CC6"/>
    <w:rsid w:val="000E7D2B"/>
    <w:rsid w:val="000F0917"/>
    <w:rsid w:val="000F4078"/>
    <w:rsid w:val="000F5942"/>
    <w:rsid w:val="0010093A"/>
    <w:rsid w:val="00100DDF"/>
    <w:rsid w:val="001168DE"/>
    <w:rsid w:val="001256DE"/>
    <w:rsid w:val="00132378"/>
    <w:rsid w:val="00137A6C"/>
    <w:rsid w:val="00137C36"/>
    <w:rsid w:val="001470AB"/>
    <w:rsid w:val="00167400"/>
    <w:rsid w:val="00176854"/>
    <w:rsid w:val="001837C4"/>
    <w:rsid w:val="00185CE9"/>
    <w:rsid w:val="0018611B"/>
    <w:rsid w:val="0019119A"/>
    <w:rsid w:val="00192168"/>
    <w:rsid w:val="001B613F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55B3A"/>
    <w:rsid w:val="00267604"/>
    <w:rsid w:val="00286A63"/>
    <w:rsid w:val="002A2C29"/>
    <w:rsid w:val="002A5D98"/>
    <w:rsid w:val="002C4D8E"/>
    <w:rsid w:val="002C54A7"/>
    <w:rsid w:val="002E237B"/>
    <w:rsid w:val="00301A49"/>
    <w:rsid w:val="003034A4"/>
    <w:rsid w:val="003044BE"/>
    <w:rsid w:val="00305CC4"/>
    <w:rsid w:val="003116D9"/>
    <w:rsid w:val="00314235"/>
    <w:rsid w:val="003201FA"/>
    <w:rsid w:val="003208D1"/>
    <w:rsid w:val="00323C7A"/>
    <w:rsid w:val="00324318"/>
    <w:rsid w:val="0032511C"/>
    <w:rsid w:val="003415EC"/>
    <w:rsid w:val="00341D90"/>
    <w:rsid w:val="00347D4C"/>
    <w:rsid w:val="003644EC"/>
    <w:rsid w:val="00365017"/>
    <w:rsid w:val="003673D4"/>
    <w:rsid w:val="003A24A7"/>
    <w:rsid w:val="003A5414"/>
    <w:rsid w:val="003B0564"/>
    <w:rsid w:val="003C1049"/>
    <w:rsid w:val="003C7FAE"/>
    <w:rsid w:val="003E04C6"/>
    <w:rsid w:val="003F2682"/>
    <w:rsid w:val="00416583"/>
    <w:rsid w:val="00435A55"/>
    <w:rsid w:val="0044326F"/>
    <w:rsid w:val="00450D02"/>
    <w:rsid w:val="00452E43"/>
    <w:rsid w:val="00453B00"/>
    <w:rsid w:val="0047448B"/>
    <w:rsid w:val="00475295"/>
    <w:rsid w:val="00487F22"/>
    <w:rsid w:val="004B0AA7"/>
    <w:rsid w:val="004C0FA5"/>
    <w:rsid w:val="004C6B02"/>
    <w:rsid w:val="004C7B31"/>
    <w:rsid w:val="004D5AD1"/>
    <w:rsid w:val="004D6272"/>
    <w:rsid w:val="004D74B7"/>
    <w:rsid w:val="004E628C"/>
    <w:rsid w:val="004F5A94"/>
    <w:rsid w:val="004F62C7"/>
    <w:rsid w:val="005105C0"/>
    <w:rsid w:val="00520887"/>
    <w:rsid w:val="00523FFC"/>
    <w:rsid w:val="00534A58"/>
    <w:rsid w:val="00537F7B"/>
    <w:rsid w:val="00552100"/>
    <w:rsid w:val="00552332"/>
    <w:rsid w:val="00557109"/>
    <w:rsid w:val="00557D5B"/>
    <w:rsid w:val="00560853"/>
    <w:rsid w:val="00576325"/>
    <w:rsid w:val="0058047A"/>
    <w:rsid w:val="00585A60"/>
    <w:rsid w:val="005A5C8C"/>
    <w:rsid w:val="005A6B33"/>
    <w:rsid w:val="005E5BE4"/>
    <w:rsid w:val="005F3476"/>
    <w:rsid w:val="005F3D72"/>
    <w:rsid w:val="0060107C"/>
    <w:rsid w:val="00606772"/>
    <w:rsid w:val="006067F8"/>
    <w:rsid w:val="006146CC"/>
    <w:rsid w:val="00615695"/>
    <w:rsid w:val="0062374D"/>
    <w:rsid w:val="00633447"/>
    <w:rsid w:val="00637BDC"/>
    <w:rsid w:val="0064019F"/>
    <w:rsid w:val="00647946"/>
    <w:rsid w:val="0065483F"/>
    <w:rsid w:val="00660748"/>
    <w:rsid w:val="00663925"/>
    <w:rsid w:val="00663FC9"/>
    <w:rsid w:val="0067163A"/>
    <w:rsid w:val="0069138A"/>
    <w:rsid w:val="006931AD"/>
    <w:rsid w:val="006A14C7"/>
    <w:rsid w:val="006B334F"/>
    <w:rsid w:val="006C4E0C"/>
    <w:rsid w:val="006E38B4"/>
    <w:rsid w:val="006F35CF"/>
    <w:rsid w:val="006F6B27"/>
    <w:rsid w:val="007027AD"/>
    <w:rsid w:val="007054D5"/>
    <w:rsid w:val="00710028"/>
    <w:rsid w:val="00720A25"/>
    <w:rsid w:val="00720A45"/>
    <w:rsid w:val="007304AF"/>
    <w:rsid w:val="00735C5E"/>
    <w:rsid w:val="00760635"/>
    <w:rsid w:val="00762EB1"/>
    <w:rsid w:val="007645D5"/>
    <w:rsid w:val="0077106C"/>
    <w:rsid w:val="00777DE6"/>
    <w:rsid w:val="007977F1"/>
    <w:rsid w:val="007A31D2"/>
    <w:rsid w:val="007A6643"/>
    <w:rsid w:val="007B7EB8"/>
    <w:rsid w:val="007D1FA0"/>
    <w:rsid w:val="007E5845"/>
    <w:rsid w:val="007F0ECF"/>
    <w:rsid w:val="007F1505"/>
    <w:rsid w:val="007F4499"/>
    <w:rsid w:val="007F4E0A"/>
    <w:rsid w:val="007F55DB"/>
    <w:rsid w:val="00800653"/>
    <w:rsid w:val="00803E91"/>
    <w:rsid w:val="00810F79"/>
    <w:rsid w:val="0081218C"/>
    <w:rsid w:val="008231CB"/>
    <w:rsid w:val="008366D4"/>
    <w:rsid w:val="008416F4"/>
    <w:rsid w:val="00842D10"/>
    <w:rsid w:val="008469C9"/>
    <w:rsid w:val="0085161F"/>
    <w:rsid w:val="00861A8C"/>
    <w:rsid w:val="0086293E"/>
    <w:rsid w:val="00880E5C"/>
    <w:rsid w:val="00881F54"/>
    <w:rsid w:val="00885470"/>
    <w:rsid w:val="008901DE"/>
    <w:rsid w:val="008927AD"/>
    <w:rsid w:val="00893680"/>
    <w:rsid w:val="008A2F03"/>
    <w:rsid w:val="008A47DD"/>
    <w:rsid w:val="008B0145"/>
    <w:rsid w:val="008C4E2F"/>
    <w:rsid w:val="008C7C1F"/>
    <w:rsid w:val="008D2753"/>
    <w:rsid w:val="008F518C"/>
    <w:rsid w:val="009150F0"/>
    <w:rsid w:val="009423DD"/>
    <w:rsid w:val="009441CC"/>
    <w:rsid w:val="009442EC"/>
    <w:rsid w:val="00960ACD"/>
    <w:rsid w:val="00993B71"/>
    <w:rsid w:val="009955DE"/>
    <w:rsid w:val="009C0195"/>
    <w:rsid w:val="009C0D60"/>
    <w:rsid w:val="009C640A"/>
    <w:rsid w:val="009D2EED"/>
    <w:rsid w:val="009F07FF"/>
    <w:rsid w:val="009F608F"/>
    <w:rsid w:val="009F6DDC"/>
    <w:rsid w:val="00A1389B"/>
    <w:rsid w:val="00A20D04"/>
    <w:rsid w:val="00A31387"/>
    <w:rsid w:val="00A34106"/>
    <w:rsid w:val="00A3639E"/>
    <w:rsid w:val="00A46FC5"/>
    <w:rsid w:val="00A50E1F"/>
    <w:rsid w:val="00A55274"/>
    <w:rsid w:val="00A562FB"/>
    <w:rsid w:val="00A641A4"/>
    <w:rsid w:val="00AA1503"/>
    <w:rsid w:val="00AA2E5E"/>
    <w:rsid w:val="00AB0CD1"/>
    <w:rsid w:val="00AB560F"/>
    <w:rsid w:val="00AC3B8B"/>
    <w:rsid w:val="00AC5E36"/>
    <w:rsid w:val="00AD0213"/>
    <w:rsid w:val="00AE133E"/>
    <w:rsid w:val="00AF0A9F"/>
    <w:rsid w:val="00B0285E"/>
    <w:rsid w:val="00B06AFB"/>
    <w:rsid w:val="00B105F1"/>
    <w:rsid w:val="00B36916"/>
    <w:rsid w:val="00B4199C"/>
    <w:rsid w:val="00B61850"/>
    <w:rsid w:val="00B6619B"/>
    <w:rsid w:val="00B667EA"/>
    <w:rsid w:val="00B77941"/>
    <w:rsid w:val="00B84C11"/>
    <w:rsid w:val="00B84C7B"/>
    <w:rsid w:val="00B917A6"/>
    <w:rsid w:val="00B9441F"/>
    <w:rsid w:val="00BB1F0B"/>
    <w:rsid w:val="00BC370C"/>
    <w:rsid w:val="00BC5731"/>
    <w:rsid w:val="00BD6026"/>
    <w:rsid w:val="00BE2C7C"/>
    <w:rsid w:val="00BF0047"/>
    <w:rsid w:val="00BF4523"/>
    <w:rsid w:val="00C07ADC"/>
    <w:rsid w:val="00C14532"/>
    <w:rsid w:val="00C2475F"/>
    <w:rsid w:val="00C50FC7"/>
    <w:rsid w:val="00C51183"/>
    <w:rsid w:val="00C54D78"/>
    <w:rsid w:val="00C66486"/>
    <w:rsid w:val="00C73FDD"/>
    <w:rsid w:val="00C86FBD"/>
    <w:rsid w:val="00C902DE"/>
    <w:rsid w:val="00CA5A7B"/>
    <w:rsid w:val="00CD1881"/>
    <w:rsid w:val="00CE2008"/>
    <w:rsid w:val="00CE3686"/>
    <w:rsid w:val="00CF0C42"/>
    <w:rsid w:val="00D44BE8"/>
    <w:rsid w:val="00D74AA7"/>
    <w:rsid w:val="00D94BE6"/>
    <w:rsid w:val="00DA2E10"/>
    <w:rsid w:val="00DB4F27"/>
    <w:rsid w:val="00DC5E83"/>
    <w:rsid w:val="00DD57A3"/>
    <w:rsid w:val="00DE14EB"/>
    <w:rsid w:val="00DF6041"/>
    <w:rsid w:val="00E01497"/>
    <w:rsid w:val="00E042B7"/>
    <w:rsid w:val="00E13A9F"/>
    <w:rsid w:val="00E54F1A"/>
    <w:rsid w:val="00E7294C"/>
    <w:rsid w:val="00E7751F"/>
    <w:rsid w:val="00E80126"/>
    <w:rsid w:val="00E805C5"/>
    <w:rsid w:val="00E82E31"/>
    <w:rsid w:val="00E90613"/>
    <w:rsid w:val="00E93E49"/>
    <w:rsid w:val="00EB310E"/>
    <w:rsid w:val="00EB3A97"/>
    <w:rsid w:val="00EB4092"/>
    <w:rsid w:val="00EB51E6"/>
    <w:rsid w:val="00EB5CF9"/>
    <w:rsid w:val="00ED6799"/>
    <w:rsid w:val="00ED6F12"/>
    <w:rsid w:val="00EE7926"/>
    <w:rsid w:val="00EF1E63"/>
    <w:rsid w:val="00EF3C50"/>
    <w:rsid w:val="00EF62C2"/>
    <w:rsid w:val="00F10B27"/>
    <w:rsid w:val="00F10BF0"/>
    <w:rsid w:val="00F20CE6"/>
    <w:rsid w:val="00F21C9D"/>
    <w:rsid w:val="00F25757"/>
    <w:rsid w:val="00F34233"/>
    <w:rsid w:val="00F42B1E"/>
    <w:rsid w:val="00F5727B"/>
    <w:rsid w:val="00F63C2A"/>
    <w:rsid w:val="00F6489D"/>
    <w:rsid w:val="00F66B76"/>
    <w:rsid w:val="00F848D0"/>
    <w:rsid w:val="00F87CE5"/>
    <w:rsid w:val="00F904BE"/>
    <w:rsid w:val="00F91377"/>
    <w:rsid w:val="00F978EF"/>
    <w:rsid w:val="00FB2262"/>
    <w:rsid w:val="00FB23A4"/>
    <w:rsid w:val="00FB30B3"/>
    <w:rsid w:val="00FC0E18"/>
    <w:rsid w:val="00FC18BC"/>
    <w:rsid w:val="00FC7C11"/>
    <w:rsid w:val="00FD23F6"/>
    <w:rsid w:val="00FD611C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FC4536"/>
  <w15:chartTrackingRefBased/>
  <w15:docId w15:val="{48B96C3D-F6BC-468D-A422-510023A9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A6C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F55DB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34A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7F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87F22"/>
  </w:style>
  <w:style w:type="character" w:customStyle="1" w:styleId="KommentartextZchn">
    <w:name w:val="Kommentartext Zchn"/>
    <w:basedOn w:val="Absatz-Standardschriftart"/>
    <w:link w:val="Kommentartext"/>
    <w:uiPriority w:val="99"/>
    <w:rsid w:val="00487F2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7F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7F2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8afeab9-43c4-4ddc-846d-2cd6db7fde1b}" enabled="1" method="Privileged" siteId="{41837c51-a985-4fa8-a9d6-8bebe7061c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a.schlee</cp:lastModifiedBy>
  <cp:revision>5</cp:revision>
  <cp:lastPrinted>2025-02-24T09:51:00Z</cp:lastPrinted>
  <dcterms:created xsi:type="dcterms:W3CDTF">2026-06-11T09:20:00Z</dcterms:created>
  <dcterms:modified xsi:type="dcterms:W3CDTF">2026-07-14T11:25:00Z</dcterms:modified>
</cp:coreProperties>
</file>