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B2A82" w14:textId="77777777" w:rsidR="00211694" w:rsidRPr="00D37480" w:rsidRDefault="00211694" w:rsidP="004E4FB9">
      <w:pPr>
        <w:rPr>
          <w:sz w:val="40"/>
          <w:szCs w:val="40"/>
        </w:rPr>
      </w:pPr>
      <w:r w:rsidRPr="00D37480">
        <w:rPr>
          <w:sz w:val="40"/>
          <w:szCs w:val="40"/>
        </w:rPr>
        <w:t>Press Release</w:t>
      </w:r>
    </w:p>
    <w:p w14:paraId="621AB45C" w14:textId="77777777" w:rsidR="00211694" w:rsidRPr="00D37480" w:rsidRDefault="00211694" w:rsidP="004E4FB9">
      <w:pPr>
        <w:spacing w:line="360" w:lineRule="auto"/>
        <w:ind w:right="-2"/>
        <w:rPr>
          <w:sz w:val="24"/>
        </w:rPr>
      </w:pPr>
    </w:p>
    <w:p w14:paraId="4D3E787D" w14:textId="77777777" w:rsidR="00514313" w:rsidRPr="00514313" w:rsidRDefault="00514313" w:rsidP="00514313">
      <w:pPr>
        <w:spacing w:line="360" w:lineRule="auto"/>
        <w:rPr>
          <w:b/>
          <w:sz w:val="24"/>
        </w:rPr>
      </w:pPr>
      <w:r w:rsidRPr="00514313">
        <w:rPr>
          <w:b/>
          <w:sz w:val="24"/>
        </w:rPr>
        <w:t xml:space="preserve">LOSYCO at LogiMAT 2026: </w:t>
      </w:r>
    </w:p>
    <w:p w14:paraId="3586266F" w14:textId="70A13171" w:rsidR="00211694" w:rsidRPr="00D37480" w:rsidRDefault="00514313" w:rsidP="00514313">
      <w:pPr>
        <w:spacing w:line="360" w:lineRule="auto"/>
        <w:rPr>
          <w:b/>
          <w:sz w:val="24"/>
        </w:rPr>
      </w:pPr>
      <w:r w:rsidRPr="00514313">
        <w:rPr>
          <w:b/>
          <w:sz w:val="24"/>
        </w:rPr>
        <w:t>Production logistics for all automation levels</w:t>
      </w:r>
    </w:p>
    <w:p w14:paraId="767D3136" w14:textId="77777777" w:rsidR="00211694" w:rsidRPr="00D37480" w:rsidRDefault="00211694" w:rsidP="004E4FB9">
      <w:pPr>
        <w:spacing w:line="360" w:lineRule="auto"/>
        <w:ind w:right="-2"/>
      </w:pPr>
    </w:p>
    <w:p w14:paraId="3BD5C9FF" w14:textId="7CA4EEA8" w:rsidR="00317BCE" w:rsidRPr="00D37480" w:rsidRDefault="00514313" w:rsidP="004E4FB9">
      <w:pPr>
        <w:pStyle w:val="Kopfzeile"/>
        <w:tabs>
          <w:tab w:val="clear" w:pos="4536"/>
          <w:tab w:val="clear" w:pos="9072"/>
        </w:tabs>
        <w:spacing w:line="360" w:lineRule="auto"/>
        <w:ind w:right="-2"/>
        <w:jc w:val="both"/>
      </w:pPr>
      <w:r w:rsidRPr="00514313">
        <w:t>LOSYCO will showcase innovative rail-based intra-logistics and production logistics at the LogiMAT trade fair in Stuttgart, Germany, March 24 to 26, 2026, at booth #7-F09. The manufacturer designs and implements complete transport and handling solutions from a single source and will be presenting new developments extending its LOXrail system. LOXrail tracks, which are available in two sizes, are designed for payloads up to 60 tons</w:t>
      </w:r>
      <w:r w:rsidR="00CA48D9">
        <w:t xml:space="preserve"> and more</w:t>
      </w:r>
      <w:r w:rsidRPr="00514313">
        <w:t>. The system enable</w:t>
      </w:r>
      <w:r>
        <w:t>s</w:t>
      </w:r>
      <w:r w:rsidRPr="00514313">
        <w:t xml:space="preserve"> economic and energy-saving transport on customer-specific trolleys in a wide range of production processes, from the manufacture of tools and agricultural machinery to wind turbine building and modular house pre-fabrication. Even loads weighing several tons can be transported manually and alternatively powered via batteries.</w:t>
      </w:r>
    </w:p>
    <w:p w14:paraId="216B9666" w14:textId="77777777" w:rsidR="008D5AF7" w:rsidRPr="00D37480" w:rsidRDefault="008D5AF7" w:rsidP="008D5AF7">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8D5AF7" w:rsidRPr="00D37480" w14:paraId="335D28E3" w14:textId="77777777" w:rsidTr="002E7DB0">
        <w:tc>
          <w:tcPr>
            <w:tcW w:w="7086" w:type="dxa"/>
          </w:tcPr>
          <w:p w14:paraId="37758ADE" w14:textId="77777777" w:rsidR="008D5AF7" w:rsidRPr="00D37480" w:rsidRDefault="008D5AF7" w:rsidP="002E7DB0">
            <w:pPr>
              <w:spacing w:after="120"/>
              <w:jc w:val="center"/>
              <w:rPr>
                <w:sz w:val="18"/>
              </w:rPr>
            </w:pPr>
            <w:r>
              <w:rPr>
                <w:noProof/>
                <w:sz w:val="18"/>
              </w:rPr>
              <w:drawing>
                <wp:inline distT="0" distB="0" distL="0" distR="0" wp14:anchorId="1EBC73E0" wp14:editId="119501F3">
                  <wp:extent cx="4472940" cy="1764326"/>
                  <wp:effectExtent l="0" t="0" r="3810" b="7620"/>
                  <wp:docPr id="9448965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96581" name="Grafik 94489658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00226" cy="1775089"/>
                          </a:xfrm>
                          <a:prstGeom prst="rect">
                            <a:avLst/>
                          </a:prstGeom>
                        </pic:spPr>
                      </pic:pic>
                    </a:graphicData>
                  </a:graphic>
                </wp:inline>
              </w:drawing>
            </w:r>
          </w:p>
        </w:tc>
      </w:tr>
      <w:tr w:rsidR="008D5AF7" w:rsidRPr="00D37480" w14:paraId="729F3E83" w14:textId="77777777" w:rsidTr="002E7DB0">
        <w:tc>
          <w:tcPr>
            <w:tcW w:w="7086" w:type="dxa"/>
          </w:tcPr>
          <w:p w14:paraId="17F655D3" w14:textId="77777777" w:rsidR="008D5AF7" w:rsidRPr="00514313" w:rsidRDefault="008D5AF7" w:rsidP="00761F11">
            <w:pPr>
              <w:ind w:left="709" w:right="713"/>
              <w:jc w:val="center"/>
              <w:rPr>
                <w:sz w:val="18"/>
              </w:rPr>
            </w:pPr>
            <w:r w:rsidRPr="00D37480">
              <w:rPr>
                <w:b/>
                <w:sz w:val="18"/>
              </w:rPr>
              <w:t>Caption</w:t>
            </w:r>
            <w:r>
              <w:rPr>
                <w:b/>
                <w:sz w:val="18"/>
              </w:rPr>
              <w:t xml:space="preserve"> 1</w:t>
            </w:r>
            <w:r w:rsidRPr="00D37480">
              <w:rPr>
                <w:b/>
                <w:sz w:val="18"/>
              </w:rPr>
              <w:t>:</w:t>
            </w:r>
            <w:r w:rsidRPr="00D37480">
              <w:rPr>
                <w:sz w:val="18"/>
              </w:rPr>
              <w:t xml:space="preserve"> </w:t>
            </w:r>
            <w:r w:rsidRPr="00514313">
              <w:rPr>
                <w:sz w:val="18"/>
              </w:rPr>
              <w:t>The flush-with-the-floor LOXrail system with crossings and AllRounder wheelsets enables flexible lane changes at full load</w:t>
            </w:r>
          </w:p>
          <w:p w14:paraId="60472C75" w14:textId="77777777" w:rsidR="008D5AF7" w:rsidRPr="00514313" w:rsidRDefault="008D5AF7" w:rsidP="002E7DB0">
            <w:pPr>
              <w:jc w:val="center"/>
              <w:rPr>
                <w:sz w:val="18"/>
              </w:rPr>
            </w:pPr>
          </w:p>
          <w:p w14:paraId="2581762C" w14:textId="77777777" w:rsidR="008D5AF7" w:rsidRPr="00D37480" w:rsidRDefault="008D5AF7" w:rsidP="002E7DB0">
            <w:pPr>
              <w:jc w:val="center"/>
              <w:rPr>
                <w:sz w:val="18"/>
              </w:rPr>
            </w:pPr>
            <w:r w:rsidRPr="00514313">
              <w:rPr>
                <w:sz w:val="18"/>
              </w:rPr>
              <w:t>Image source: LOSYCO GmbH</w:t>
            </w:r>
          </w:p>
        </w:tc>
      </w:tr>
    </w:tbl>
    <w:p w14:paraId="622E2132" w14:textId="77777777" w:rsidR="008D5AF7" w:rsidRPr="00D37480" w:rsidRDefault="008D5AF7" w:rsidP="008D5AF7">
      <w:pPr>
        <w:spacing w:line="360" w:lineRule="auto"/>
        <w:jc w:val="both"/>
      </w:pPr>
    </w:p>
    <w:p w14:paraId="269A4DB1" w14:textId="5E64AEC5" w:rsidR="008D5AF7" w:rsidRDefault="00514313" w:rsidP="004E4FB9">
      <w:pPr>
        <w:spacing w:line="360" w:lineRule="auto"/>
        <w:jc w:val="both"/>
      </w:pPr>
      <w:r w:rsidRPr="00514313">
        <w:t>LOSYCO will furthermore present a new fully automated transport solution as ne</w:t>
      </w:r>
      <w:r>
        <w:t>xt</w:t>
      </w:r>
      <w:r w:rsidRPr="00514313">
        <w:t xml:space="preserve"> innovation stage for rail-based production logistics</w:t>
      </w:r>
      <w:r w:rsidR="00761F11">
        <w:t>:</w:t>
      </w:r>
      <w:r w:rsidRPr="00514313">
        <w:t xml:space="preserve"> </w:t>
      </w:r>
      <w:r w:rsidR="00761F11">
        <w:t>t</w:t>
      </w:r>
      <w:r w:rsidRPr="00514313">
        <w:t xml:space="preserve">he LOXrail smartCURVE system combines the load-bearing capacity of intra-logistics rails with </w:t>
      </w:r>
      <w:r w:rsidR="008D5AF7">
        <w:t xml:space="preserve">the advanced levels </w:t>
      </w:r>
      <w:r w:rsidR="008D5AF7" w:rsidRPr="00514313">
        <w:t>of automation</w:t>
      </w:r>
      <w:r w:rsidR="008D5AF7">
        <w:t xml:space="preserve"> </w:t>
      </w:r>
      <w:r w:rsidRPr="00514313">
        <w:t xml:space="preserve">of </w:t>
      </w:r>
      <w:r w:rsidR="008D5AF7">
        <w:t>current</w:t>
      </w:r>
      <w:r w:rsidRPr="00514313">
        <w:t xml:space="preserve"> AGV technology</w:t>
      </w:r>
      <w:r w:rsidR="008D5AF7">
        <w:t xml:space="preserve">, creating a cutting-edge smart-factory </w:t>
      </w:r>
      <w:r w:rsidRPr="00514313">
        <w:t xml:space="preserve">heavy-duty transport </w:t>
      </w:r>
      <w:r w:rsidR="008D5AF7">
        <w:t>solution</w:t>
      </w:r>
      <w:r w:rsidRPr="00514313">
        <w:t xml:space="preserve">. The autonomous transport system, which LOSYCO has </w:t>
      </w:r>
      <w:r w:rsidR="008D5AF7">
        <w:t>successfully</w:t>
      </w:r>
      <w:r w:rsidRPr="00514313">
        <w:t xml:space="preserve"> deployed in an automotive production plant, consists of self-propelled transport trolleys, latency-free, fail-safe Wi-Fi communication, sensor-based position detection and inductive charging technology. The trolleys navigate the manufacturing site with sensors, transport material or assemblies between work stations, find their exact positions and independently charge their batteries.</w:t>
      </w:r>
    </w:p>
    <w:p w14:paraId="1A299ABB" w14:textId="77777777" w:rsidR="008D5AF7" w:rsidRPr="00D37480" w:rsidRDefault="008D5AF7" w:rsidP="008D5AF7">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8D5AF7" w:rsidRPr="00D37480" w14:paraId="2BC52C4D" w14:textId="77777777" w:rsidTr="00FB399D">
        <w:tc>
          <w:tcPr>
            <w:tcW w:w="7086" w:type="dxa"/>
          </w:tcPr>
          <w:p w14:paraId="4921ABB5" w14:textId="77777777" w:rsidR="008D5AF7" w:rsidRPr="00D37480" w:rsidRDefault="008D5AF7" w:rsidP="00FB399D">
            <w:pPr>
              <w:spacing w:after="120"/>
              <w:jc w:val="center"/>
              <w:rPr>
                <w:sz w:val="18"/>
              </w:rPr>
            </w:pPr>
            <w:r>
              <w:rPr>
                <w:noProof/>
                <w:sz w:val="18"/>
              </w:rPr>
              <w:drawing>
                <wp:inline distT="0" distB="0" distL="0" distR="0" wp14:anchorId="6F5D1773" wp14:editId="0844458E">
                  <wp:extent cx="4488180" cy="1770337"/>
                  <wp:effectExtent l="0" t="0" r="7620" b="1905"/>
                  <wp:docPr id="9282465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46573" name="Grafik 92824657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4839" cy="1784797"/>
                          </a:xfrm>
                          <a:prstGeom prst="rect">
                            <a:avLst/>
                          </a:prstGeom>
                        </pic:spPr>
                      </pic:pic>
                    </a:graphicData>
                  </a:graphic>
                </wp:inline>
              </w:drawing>
            </w:r>
          </w:p>
        </w:tc>
      </w:tr>
      <w:tr w:rsidR="008D5AF7" w:rsidRPr="00D37480" w14:paraId="175FCCD7" w14:textId="77777777" w:rsidTr="00FB399D">
        <w:tc>
          <w:tcPr>
            <w:tcW w:w="7086" w:type="dxa"/>
          </w:tcPr>
          <w:p w14:paraId="46414EE1" w14:textId="77777777" w:rsidR="008D5AF7" w:rsidRPr="00514313" w:rsidRDefault="008D5AF7" w:rsidP="00FB399D">
            <w:pPr>
              <w:ind w:left="709" w:right="713"/>
              <w:jc w:val="center"/>
              <w:rPr>
                <w:sz w:val="18"/>
              </w:rPr>
            </w:pPr>
            <w:r w:rsidRPr="00D37480">
              <w:rPr>
                <w:b/>
                <w:sz w:val="18"/>
              </w:rPr>
              <w:t>Caption</w:t>
            </w:r>
            <w:r>
              <w:rPr>
                <w:b/>
                <w:sz w:val="18"/>
              </w:rPr>
              <w:t xml:space="preserve"> 2</w:t>
            </w:r>
            <w:r w:rsidRPr="00D37480">
              <w:rPr>
                <w:b/>
                <w:sz w:val="18"/>
              </w:rPr>
              <w:t>:</w:t>
            </w:r>
            <w:r w:rsidRPr="00D37480">
              <w:rPr>
                <w:sz w:val="18"/>
              </w:rPr>
              <w:t xml:space="preserve"> </w:t>
            </w:r>
            <w:r w:rsidRPr="00514313">
              <w:rPr>
                <w:sz w:val="18"/>
              </w:rPr>
              <w:t>LOXrail smartCURVE is the first autonomous</w:t>
            </w:r>
            <w:r>
              <w:rPr>
                <w:sz w:val="18"/>
              </w:rPr>
              <w:t xml:space="preserve"> corner-going</w:t>
            </w:r>
            <w:r w:rsidRPr="00514313">
              <w:rPr>
                <w:sz w:val="18"/>
              </w:rPr>
              <w:t xml:space="preserve"> intra-logistics rail system for </w:t>
            </w:r>
            <w:r>
              <w:rPr>
                <w:sz w:val="18"/>
              </w:rPr>
              <w:t>pay</w:t>
            </w:r>
            <w:r w:rsidRPr="00514313">
              <w:rPr>
                <w:sz w:val="18"/>
              </w:rPr>
              <w:t xml:space="preserve">loads </w:t>
            </w:r>
            <w:r>
              <w:rPr>
                <w:sz w:val="18"/>
              </w:rPr>
              <w:t xml:space="preserve">of </w:t>
            </w:r>
            <w:r w:rsidRPr="00514313">
              <w:rPr>
                <w:sz w:val="18"/>
              </w:rPr>
              <w:t>several tons</w:t>
            </w:r>
          </w:p>
          <w:p w14:paraId="527BDD76" w14:textId="77777777" w:rsidR="008D5AF7" w:rsidRPr="00514313" w:rsidRDefault="008D5AF7" w:rsidP="00FB399D">
            <w:pPr>
              <w:jc w:val="center"/>
              <w:rPr>
                <w:sz w:val="18"/>
              </w:rPr>
            </w:pPr>
          </w:p>
          <w:p w14:paraId="74EBDBE5" w14:textId="77777777" w:rsidR="008D5AF7" w:rsidRPr="00D37480" w:rsidRDefault="008D5AF7" w:rsidP="00FB399D">
            <w:pPr>
              <w:jc w:val="center"/>
              <w:rPr>
                <w:sz w:val="18"/>
              </w:rPr>
            </w:pPr>
            <w:r w:rsidRPr="00514313">
              <w:rPr>
                <w:sz w:val="18"/>
              </w:rPr>
              <w:t>Image source: LOSYCO GmbH</w:t>
            </w:r>
          </w:p>
        </w:tc>
      </w:tr>
    </w:tbl>
    <w:p w14:paraId="51421644" w14:textId="77777777" w:rsidR="008D5AF7" w:rsidRPr="00D37480" w:rsidRDefault="008D5AF7" w:rsidP="008D5AF7">
      <w:pPr>
        <w:spacing w:line="360" w:lineRule="auto"/>
        <w:jc w:val="both"/>
      </w:pPr>
    </w:p>
    <w:p w14:paraId="7E816CE8" w14:textId="34C28CA4" w:rsidR="000B1EF2" w:rsidRPr="00D37480" w:rsidRDefault="00514313" w:rsidP="004E4FB9">
      <w:pPr>
        <w:spacing w:line="360" w:lineRule="auto"/>
        <w:jc w:val="both"/>
      </w:pPr>
      <w:r w:rsidRPr="00514313">
        <w:t xml:space="preserve">In addition, the German systems provider LOSYCO will exhibit floor-level crossing systems, AllRounder steering platforms </w:t>
      </w:r>
      <w:r w:rsidR="008D5AF7">
        <w:t>as well as</w:t>
      </w:r>
      <w:r w:rsidRPr="00514313">
        <w:t xml:space="preserve"> material feeding and warehouse logistics</w:t>
      </w:r>
      <w:r w:rsidR="008D5AF7" w:rsidRPr="008D5AF7">
        <w:t xml:space="preserve"> </w:t>
      </w:r>
      <w:r w:rsidR="008D5AF7" w:rsidRPr="00514313">
        <w:t>solutions</w:t>
      </w:r>
      <w:r w:rsidRPr="00514313">
        <w:t>. The team is looking forward to engaging contacts and professional exchange at the trade fair.</w:t>
      </w:r>
    </w:p>
    <w:p w14:paraId="11FBFDE7" w14:textId="0B48438A" w:rsidR="00C6374F" w:rsidRDefault="00C6374F" w:rsidP="004E4FB9">
      <w:pPr>
        <w:spacing w:line="360" w:lineRule="auto"/>
        <w:jc w:val="both"/>
      </w:pPr>
    </w:p>
    <w:p w14:paraId="03ABCD45" w14:textId="77777777" w:rsidR="0020383E" w:rsidRPr="00D37480" w:rsidRDefault="0020383E" w:rsidP="004E4FB9">
      <w:pPr>
        <w:spacing w:line="360" w:lineRule="auto"/>
        <w:jc w:val="both"/>
      </w:pPr>
    </w:p>
    <w:p w14:paraId="5575F4E9" w14:textId="77777777" w:rsidR="00761F11" w:rsidRDefault="00761F11" w:rsidP="004E4FB9">
      <w:pPr>
        <w:spacing w:line="360" w:lineRule="auto"/>
        <w:jc w:val="both"/>
      </w:pPr>
    </w:p>
    <w:p w14:paraId="29A55C21" w14:textId="77777777" w:rsidR="001C6E7D" w:rsidRPr="00D37480" w:rsidRDefault="001C6E7D" w:rsidP="004E4FB9">
      <w:pPr>
        <w:spacing w:line="360" w:lineRule="auto"/>
        <w:jc w:val="both"/>
      </w:pPr>
    </w:p>
    <w:p w14:paraId="38C3B714" w14:textId="47E2496B" w:rsidR="009D1CC7" w:rsidRPr="00D37480" w:rsidRDefault="009D1CC7"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D37480" w14:paraId="6E3D80A0" w14:textId="77777777" w:rsidTr="009D1CC7">
        <w:tc>
          <w:tcPr>
            <w:tcW w:w="859" w:type="dxa"/>
          </w:tcPr>
          <w:p w14:paraId="3E81CB64" w14:textId="63EF23DC" w:rsidR="007D70E7" w:rsidRPr="00D37480" w:rsidRDefault="007D70E7" w:rsidP="007D70E7">
            <w:pPr>
              <w:rPr>
                <w:sz w:val="18"/>
                <w:szCs w:val="18"/>
              </w:rPr>
            </w:pPr>
            <w:r w:rsidRPr="00D37480">
              <w:rPr>
                <w:sz w:val="18"/>
                <w:szCs w:val="18"/>
              </w:rPr>
              <w:t>Image/s:</w:t>
            </w:r>
          </w:p>
        </w:tc>
        <w:tc>
          <w:tcPr>
            <w:tcW w:w="4130" w:type="dxa"/>
          </w:tcPr>
          <w:p w14:paraId="50D7EB4A" w14:textId="77777777" w:rsidR="007D70E7" w:rsidRPr="00CA48D9" w:rsidRDefault="00514313" w:rsidP="007D70E7">
            <w:pPr>
              <w:rPr>
                <w:sz w:val="18"/>
                <w:szCs w:val="18"/>
                <w:lang w:val="de-DE"/>
              </w:rPr>
            </w:pPr>
            <w:r w:rsidRPr="00CA48D9">
              <w:rPr>
                <w:sz w:val="18"/>
                <w:szCs w:val="18"/>
                <w:lang w:val="de-DE"/>
              </w:rPr>
              <w:t>allrounder-kreuzung_2000.jpg</w:t>
            </w:r>
          </w:p>
          <w:p w14:paraId="1464849C" w14:textId="4EEEE6D1" w:rsidR="00514313" w:rsidRPr="00CA48D9" w:rsidRDefault="00514313" w:rsidP="007D70E7">
            <w:pPr>
              <w:rPr>
                <w:sz w:val="18"/>
                <w:szCs w:val="18"/>
                <w:lang w:val="de-DE"/>
              </w:rPr>
            </w:pPr>
            <w:r w:rsidRPr="00CA48D9">
              <w:rPr>
                <w:sz w:val="18"/>
                <w:szCs w:val="18"/>
                <w:lang w:val="de-DE"/>
              </w:rPr>
              <w:t>smart-curve-wagen_2000.jpg</w:t>
            </w:r>
          </w:p>
        </w:tc>
        <w:tc>
          <w:tcPr>
            <w:tcW w:w="1061" w:type="dxa"/>
          </w:tcPr>
          <w:p w14:paraId="6F4020DF" w14:textId="65EF3A34" w:rsidR="007D70E7" w:rsidRPr="00D37480" w:rsidRDefault="007D70E7" w:rsidP="007D70E7">
            <w:pPr>
              <w:rPr>
                <w:sz w:val="18"/>
                <w:szCs w:val="18"/>
              </w:rPr>
            </w:pPr>
            <w:r w:rsidRPr="00D37480">
              <w:rPr>
                <w:sz w:val="18"/>
                <w:szCs w:val="18"/>
              </w:rPr>
              <w:t>Characters:</w:t>
            </w:r>
          </w:p>
        </w:tc>
        <w:tc>
          <w:tcPr>
            <w:tcW w:w="1036" w:type="dxa"/>
          </w:tcPr>
          <w:p w14:paraId="0A3A00CD" w14:textId="32EA49A4" w:rsidR="007D70E7" w:rsidRPr="00D37480" w:rsidRDefault="00CA48D9" w:rsidP="009D1CC7">
            <w:pPr>
              <w:jc w:val="right"/>
              <w:rPr>
                <w:sz w:val="18"/>
                <w:szCs w:val="18"/>
              </w:rPr>
            </w:pPr>
            <w:r>
              <w:rPr>
                <w:sz w:val="18"/>
                <w:szCs w:val="18"/>
              </w:rPr>
              <w:t>1876</w:t>
            </w:r>
          </w:p>
        </w:tc>
      </w:tr>
      <w:tr w:rsidR="001959A0" w:rsidRPr="00D37480" w14:paraId="041F2996" w14:textId="77777777" w:rsidTr="00284850">
        <w:tc>
          <w:tcPr>
            <w:tcW w:w="859" w:type="dxa"/>
          </w:tcPr>
          <w:p w14:paraId="3E41FCD2" w14:textId="77777777" w:rsidR="001959A0" w:rsidRPr="00D37480" w:rsidRDefault="001959A0" w:rsidP="00284850">
            <w:pPr>
              <w:spacing w:before="120"/>
              <w:rPr>
                <w:sz w:val="18"/>
                <w:szCs w:val="18"/>
              </w:rPr>
            </w:pPr>
            <w:r w:rsidRPr="00D37480">
              <w:rPr>
                <w:sz w:val="18"/>
                <w:szCs w:val="18"/>
              </w:rPr>
              <w:t>File name:</w:t>
            </w:r>
          </w:p>
        </w:tc>
        <w:tc>
          <w:tcPr>
            <w:tcW w:w="4130" w:type="dxa"/>
          </w:tcPr>
          <w:p w14:paraId="048CCC26" w14:textId="43B22487" w:rsidR="001959A0" w:rsidRPr="00D37480" w:rsidRDefault="001C6E7D" w:rsidP="00284850">
            <w:pPr>
              <w:spacing w:before="120"/>
              <w:rPr>
                <w:sz w:val="18"/>
                <w:szCs w:val="18"/>
              </w:rPr>
            </w:pPr>
            <w:r w:rsidRPr="001C6E7D">
              <w:rPr>
                <w:sz w:val="18"/>
                <w:szCs w:val="18"/>
              </w:rPr>
              <w:t>260223-1_pm_logimat_en</w:t>
            </w:r>
          </w:p>
        </w:tc>
        <w:tc>
          <w:tcPr>
            <w:tcW w:w="1061" w:type="dxa"/>
          </w:tcPr>
          <w:p w14:paraId="288088B3" w14:textId="77777777" w:rsidR="001959A0" w:rsidRPr="00D37480" w:rsidRDefault="001959A0" w:rsidP="00284850">
            <w:pPr>
              <w:spacing w:before="120"/>
              <w:rPr>
                <w:sz w:val="18"/>
                <w:szCs w:val="18"/>
              </w:rPr>
            </w:pPr>
            <w:r w:rsidRPr="00D37480">
              <w:rPr>
                <w:sz w:val="18"/>
                <w:szCs w:val="18"/>
              </w:rPr>
              <w:t>Date:</w:t>
            </w:r>
          </w:p>
        </w:tc>
        <w:tc>
          <w:tcPr>
            <w:tcW w:w="1036" w:type="dxa"/>
          </w:tcPr>
          <w:p w14:paraId="66090C06" w14:textId="6E7B34DB" w:rsidR="001959A0" w:rsidRPr="00D37480" w:rsidRDefault="00CC0E24" w:rsidP="00284850">
            <w:pPr>
              <w:spacing w:before="120"/>
              <w:jc w:val="right"/>
              <w:rPr>
                <w:sz w:val="18"/>
                <w:szCs w:val="18"/>
              </w:rPr>
            </w:pPr>
            <w:r>
              <w:rPr>
                <w:sz w:val="18"/>
                <w:szCs w:val="18"/>
              </w:rPr>
              <w:t>02-24-2026</w:t>
            </w:r>
          </w:p>
        </w:tc>
      </w:tr>
      <w:tr w:rsidR="001C6E7D" w:rsidRPr="00D37480" w14:paraId="2E821B8E" w14:textId="77777777" w:rsidTr="00F77458">
        <w:tc>
          <w:tcPr>
            <w:tcW w:w="859" w:type="dxa"/>
          </w:tcPr>
          <w:p w14:paraId="487C7741" w14:textId="076FF6B5" w:rsidR="001C6E7D" w:rsidRPr="00D37480" w:rsidRDefault="001C6E7D" w:rsidP="009D1CC7">
            <w:pPr>
              <w:spacing w:before="120"/>
              <w:rPr>
                <w:sz w:val="18"/>
                <w:szCs w:val="18"/>
              </w:rPr>
            </w:pPr>
            <w:r>
              <w:rPr>
                <w:sz w:val="18"/>
                <w:szCs w:val="18"/>
              </w:rPr>
              <w:t>Tags</w:t>
            </w:r>
            <w:r w:rsidRPr="00D37480">
              <w:rPr>
                <w:sz w:val="18"/>
                <w:szCs w:val="18"/>
              </w:rPr>
              <w:t>:</w:t>
            </w:r>
          </w:p>
        </w:tc>
        <w:tc>
          <w:tcPr>
            <w:tcW w:w="6227" w:type="dxa"/>
            <w:gridSpan w:val="3"/>
          </w:tcPr>
          <w:p w14:paraId="18BD3AB6" w14:textId="6A65BB74" w:rsidR="001C6E7D" w:rsidRPr="00D37480" w:rsidRDefault="001C6E7D" w:rsidP="001C6E7D">
            <w:pPr>
              <w:spacing w:before="120"/>
              <w:rPr>
                <w:sz w:val="18"/>
                <w:szCs w:val="18"/>
              </w:rPr>
            </w:pPr>
            <w:r w:rsidRPr="00514313">
              <w:rPr>
                <w:sz w:val="18"/>
                <w:szCs w:val="18"/>
              </w:rPr>
              <w:t>LogiMAT</w:t>
            </w:r>
            <w:r>
              <w:rPr>
                <w:sz w:val="18"/>
                <w:szCs w:val="18"/>
              </w:rPr>
              <w:t>, p</w:t>
            </w:r>
            <w:r w:rsidRPr="00514313">
              <w:rPr>
                <w:sz w:val="18"/>
                <w:szCs w:val="18"/>
              </w:rPr>
              <w:t>roduction logistics</w:t>
            </w:r>
            <w:r>
              <w:rPr>
                <w:sz w:val="18"/>
                <w:szCs w:val="18"/>
              </w:rPr>
              <w:t xml:space="preserve">, </w:t>
            </w:r>
            <w:r w:rsidRPr="00514313">
              <w:rPr>
                <w:sz w:val="18"/>
                <w:szCs w:val="18"/>
              </w:rPr>
              <w:t>rail-based intra-logistics</w:t>
            </w:r>
            <w:r>
              <w:rPr>
                <w:sz w:val="18"/>
                <w:szCs w:val="18"/>
              </w:rPr>
              <w:t xml:space="preserve">, </w:t>
            </w:r>
            <w:r w:rsidRPr="00761F11">
              <w:rPr>
                <w:sz w:val="18"/>
                <w:szCs w:val="18"/>
              </w:rPr>
              <w:t>autonomous transport</w:t>
            </w:r>
            <w:r>
              <w:rPr>
                <w:sz w:val="18"/>
                <w:szCs w:val="18"/>
              </w:rPr>
              <w:t xml:space="preserve">, </w:t>
            </w:r>
            <w:r w:rsidRPr="00761F11">
              <w:rPr>
                <w:sz w:val="18"/>
                <w:szCs w:val="18"/>
              </w:rPr>
              <w:t>automotive production</w:t>
            </w:r>
          </w:p>
        </w:tc>
      </w:tr>
      <w:tr w:rsidR="007D70E7" w:rsidRPr="00D37480" w14:paraId="22A9FBCC" w14:textId="77777777" w:rsidTr="009D1CC7">
        <w:tc>
          <w:tcPr>
            <w:tcW w:w="7086" w:type="dxa"/>
            <w:gridSpan w:val="4"/>
            <w:tcBorders>
              <w:bottom w:val="single" w:sz="4" w:space="0" w:color="auto"/>
            </w:tcBorders>
          </w:tcPr>
          <w:p w14:paraId="643C4A2A" w14:textId="77777777" w:rsidR="007D70E7" w:rsidRPr="00D37480" w:rsidRDefault="007D70E7" w:rsidP="009D1CC7">
            <w:pPr>
              <w:spacing w:before="120" w:after="120"/>
              <w:rPr>
                <w:b/>
                <w:sz w:val="16"/>
              </w:rPr>
            </w:pPr>
            <w:r w:rsidRPr="00D37480">
              <w:rPr>
                <w:b/>
                <w:sz w:val="16"/>
              </w:rPr>
              <w:t>About Losyco</w:t>
            </w:r>
          </w:p>
          <w:p w14:paraId="6DFD1F63" w14:textId="0F4BB69D" w:rsidR="007D70E7" w:rsidRPr="00D37480" w:rsidRDefault="007D70E7" w:rsidP="009D1CC7">
            <w:pPr>
              <w:spacing w:after="120"/>
              <w:jc w:val="both"/>
            </w:pPr>
            <w:r w:rsidRPr="00D37480">
              <w:rPr>
                <w:sz w:val="16"/>
                <w:szCs w:val="16"/>
              </w:rPr>
              <w:t>LOSYCO designs, builds, and installs intra-logistics systems for the manufacturing industry. The company based in Bielefeld, Germany, was founded by experienced engineers in 2016. LOSYCO’s core product is the LOXrail</w:t>
            </w:r>
            <w:r w:rsidRPr="00D37480">
              <w:rPr>
                <w:sz w:val="16"/>
                <w:szCs w:val="16"/>
                <w:vertAlign w:val="superscript"/>
              </w:rPr>
              <w:t>®</w:t>
            </w:r>
            <w:r w:rsidRPr="00D37480">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D37480" w14:paraId="6C220DA3" w14:textId="77777777" w:rsidTr="009D1CC7">
        <w:tc>
          <w:tcPr>
            <w:tcW w:w="4989" w:type="dxa"/>
            <w:gridSpan w:val="2"/>
            <w:tcBorders>
              <w:top w:val="single" w:sz="4" w:space="0" w:color="auto"/>
            </w:tcBorders>
          </w:tcPr>
          <w:p w14:paraId="5ACADF21" w14:textId="77777777" w:rsidR="009D1CC7" w:rsidRPr="00D37480" w:rsidRDefault="009D1CC7" w:rsidP="009D1CC7">
            <w:pPr>
              <w:spacing w:before="120" w:after="120"/>
              <w:rPr>
                <w:b/>
              </w:rPr>
            </w:pPr>
            <w:r w:rsidRPr="00D37480">
              <w:rPr>
                <w:b/>
              </w:rPr>
              <w:t>Contact:</w:t>
            </w:r>
          </w:p>
          <w:p w14:paraId="60819894" w14:textId="77777777" w:rsidR="009D1CC7" w:rsidRPr="00D37480" w:rsidRDefault="009D1CC7" w:rsidP="009D1CC7">
            <w:pPr>
              <w:rPr>
                <w:b/>
                <w:bCs/>
              </w:rPr>
            </w:pPr>
            <w:r w:rsidRPr="00D37480">
              <w:rPr>
                <w:b/>
                <w:bCs/>
              </w:rPr>
              <w:t>LOSYCO GmbH</w:t>
            </w:r>
          </w:p>
          <w:p w14:paraId="5AAA8351" w14:textId="0D92DD7A" w:rsidR="009D1CC7" w:rsidRPr="00C4785D" w:rsidRDefault="00C4785D" w:rsidP="009D1CC7">
            <w:pPr>
              <w:spacing w:before="120" w:after="120"/>
              <w:rPr>
                <w:lang w:val="de-DE"/>
              </w:rPr>
            </w:pPr>
            <w:r>
              <w:rPr>
                <w:lang w:val="de-DE"/>
              </w:rPr>
              <w:t>Tim Schneider</w:t>
            </w:r>
          </w:p>
          <w:p w14:paraId="78F49F00" w14:textId="01BB75B7" w:rsidR="009D1CC7" w:rsidRPr="00D37480" w:rsidRDefault="009D1CC7" w:rsidP="009D1CC7">
            <w:r w:rsidRPr="00C4785D">
              <w:rPr>
                <w:lang w:val="de-DE"/>
              </w:rPr>
              <w:t xml:space="preserve">Walter-Werning-Str. </w:t>
            </w:r>
            <w:r w:rsidRPr="00D37480">
              <w:t>7</w:t>
            </w:r>
          </w:p>
          <w:p w14:paraId="0E7B1CA4" w14:textId="488A07FD" w:rsidR="009D1CC7" w:rsidRPr="00D37480" w:rsidRDefault="009D1CC7" w:rsidP="009D1CC7">
            <w:r w:rsidRPr="00D37480">
              <w:t>33699 Bielefeld</w:t>
            </w:r>
          </w:p>
          <w:p w14:paraId="251CE168" w14:textId="39995CF5" w:rsidR="009D1CC7" w:rsidRPr="00D37480" w:rsidRDefault="009D1CC7" w:rsidP="009D1CC7">
            <w:r w:rsidRPr="00D37480">
              <w:t>Germany</w:t>
            </w:r>
          </w:p>
          <w:p w14:paraId="4B8FF666" w14:textId="365F82C1" w:rsidR="009D1CC7" w:rsidRPr="00D37480" w:rsidRDefault="009D1CC7" w:rsidP="009D1CC7">
            <w:pPr>
              <w:spacing w:before="120"/>
            </w:pPr>
            <w:r w:rsidRPr="00D37480">
              <w:t>Tel.: +49 . 521 . 945 643-0</w:t>
            </w:r>
          </w:p>
          <w:p w14:paraId="490DF7DF" w14:textId="21149029" w:rsidR="009D1CC7" w:rsidRPr="00D37480" w:rsidRDefault="009D1CC7" w:rsidP="009D1CC7">
            <w:r w:rsidRPr="00D37480">
              <w:t>Email: info@losyco.com</w:t>
            </w:r>
          </w:p>
          <w:p w14:paraId="643CC95D" w14:textId="1F8BD5AC" w:rsidR="009D1CC7" w:rsidRPr="00D37480" w:rsidRDefault="009D1CC7" w:rsidP="009D1CC7">
            <w:r w:rsidRPr="00D37480">
              <w:t>Internet: www.losyco.com</w:t>
            </w:r>
          </w:p>
        </w:tc>
        <w:tc>
          <w:tcPr>
            <w:tcW w:w="2097" w:type="dxa"/>
            <w:gridSpan w:val="2"/>
            <w:tcBorders>
              <w:top w:val="single" w:sz="4" w:space="0" w:color="auto"/>
            </w:tcBorders>
          </w:tcPr>
          <w:p w14:paraId="7913835C" w14:textId="77777777" w:rsidR="009D1CC7" w:rsidRPr="00C4785D" w:rsidRDefault="009D1CC7" w:rsidP="007D70E7">
            <w:pPr>
              <w:spacing w:before="480"/>
              <w:rPr>
                <w:sz w:val="16"/>
                <w:szCs w:val="16"/>
                <w:lang w:val="de-DE"/>
              </w:rPr>
            </w:pPr>
            <w:r w:rsidRPr="00C4785D">
              <w:rPr>
                <w:sz w:val="16"/>
                <w:szCs w:val="16"/>
                <w:lang w:val="de-DE"/>
              </w:rPr>
              <w:t>gii die Presse-Agentur GmbH</w:t>
            </w:r>
          </w:p>
          <w:p w14:paraId="7CA35349" w14:textId="240E85B9" w:rsidR="009D1CC7" w:rsidRPr="00C95C7E" w:rsidRDefault="00F82242" w:rsidP="007D70E7">
            <w:pPr>
              <w:rPr>
                <w:sz w:val="16"/>
                <w:szCs w:val="16"/>
                <w:lang w:val="de-DE"/>
              </w:rPr>
            </w:pPr>
            <w:r w:rsidRPr="00C95C7E">
              <w:rPr>
                <w:sz w:val="16"/>
                <w:lang w:val="de-DE"/>
              </w:rPr>
              <w:t>Christburger Str. 41</w:t>
            </w:r>
          </w:p>
          <w:p w14:paraId="20BF02E5" w14:textId="77777777" w:rsidR="009D1CC7" w:rsidRPr="00D37480" w:rsidRDefault="009D1CC7" w:rsidP="007D70E7">
            <w:pPr>
              <w:rPr>
                <w:sz w:val="16"/>
                <w:szCs w:val="16"/>
              </w:rPr>
            </w:pPr>
            <w:r w:rsidRPr="00D37480">
              <w:rPr>
                <w:sz w:val="16"/>
                <w:szCs w:val="16"/>
              </w:rPr>
              <w:t>10405 Berlin</w:t>
            </w:r>
          </w:p>
          <w:p w14:paraId="5ADEC9E8" w14:textId="77777777" w:rsidR="009D1CC7" w:rsidRPr="00D37480" w:rsidRDefault="009D1CC7" w:rsidP="007D70E7">
            <w:pPr>
              <w:rPr>
                <w:sz w:val="16"/>
                <w:szCs w:val="16"/>
              </w:rPr>
            </w:pPr>
            <w:r w:rsidRPr="00D37480">
              <w:rPr>
                <w:sz w:val="16"/>
                <w:szCs w:val="16"/>
              </w:rPr>
              <w:t>Germany</w:t>
            </w:r>
          </w:p>
          <w:p w14:paraId="2FF4A465" w14:textId="77777777" w:rsidR="009D1CC7" w:rsidRPr="00D37480" w:rsidRDefault="009D1CC7" w:rsidP="007D70E7">
            <w:pPr>
              <w:rPr>
                <w:sz w:val="16"/>
                <w:szCs w:val="16"/>
              </w:rPr>
            </w:pPr>
            <w:r w:rsidRPr="00D37480">
              <w:rPr>
                <w:sz w:val="16"/>
                <w:szCs w:val="16"/>
              </w:rPr>
              <w:t>Tel.: +49 . 30 . 538 965-0</w:t>
            </w:r>
          </w:p>
          <w:p w14:paraId="57538BBC" w14:textId="77777777" w:rsidR="009D1CC7" w:rsidRPr="00D37480" w:rsidRDefault="009D1CC7" w:rsidP="007D70E7">
            <w:pPr>
              <w:rPr>
                <w:sz w:val="16"/>
                <w:szCs w:val="16"/>
              </w:rPr>
            </w:pPr>
            <w:r w:rsidRPr="00D37480">
              <w:rPr>
                <w:sz w:val="16"/>
                <w:szCs w:val="16"/>
              </w:rPr>
              <w:t>Email: info@gii.de</w:t>
            </w:r>
          </w:p>
          <w:p w14:paraId="7D3B6F19" w14:textId="3B248B5B" w:rsidR="009D1CC7" w:rsidRPr="00D37480" w:rsidRDefault="009D1CC7" w:rsidP="007D70E7">
            <w:pPr>
              <w:rPr>
                <w:sz w:val="16"/>
                <w:szCs w:val="16"/>
              </w:rPr>
            </w:pPr>
            <w:r w:rsidRPr="00D37480">
              <w:rPr>
                <w:sz w:val="16"/>
                <w:szCs w:val="16"/>
              </w:rPr>
              <w:t>Internet: www.gii.de</w:t>
            </w:r>
          </w:p>
        </w:tc>
      </w:tr>
    </w:tbl>
    <w:p w14:paraId="54C4F449" w14:textId="22DC79AD" w:rsidR="007D70E7" w:rsidRPr="00D37480" w:rsidRDefault="007D70E7" w:rsidP="007D70E7"/>
    <w:sectPr w:rsidR="007D70E7" w:rsidRPr="00D37480" w:rsidSect="00C6374F">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3C67B" w14:textId="77777777" w:rsidR="001432A5" w:rsidRDefault="001432A5">
      <w:r>
        <w:separator/>
      </w:r>
    </w:p>
  </w:endnote>
  <w:endnote w:type="continuationSeparator" w:id="0">
    <w:p w14:paraId="52A16A8F" w14:textId="77777777" w:rsidR="001432A5" w:rsidRDefault="00143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733D6" w14:textId="77777777" w:rsidR="001432A5" w:rsidRDefault="001432A5">
      <w:r>
        <w:separator/>
      </w:r>
    </w:p>
  </w:footnote>
  <w:footnote w:type="continuationSeparator" w:id="0">
    <w:p w14:paraId="65484938" w14:textId="77777777" w:rsidR="001432A5" w:rsidRDefault="00143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7701" w14:textId="3698A832"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514313" w:rsidRPr="00514313">
      <w:rPr>
        <w:rStyle w:val="Seitenzahl"/>
        <w:sz w:val="18"/>
      </w:rPr>
      <w:t>LogiMAT trade fair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50B5C"/>
    <w:rsid w:val="000B1EF2"/>
    <w:rsid w:val="000E44CC"/>
    <w:rsid w:val="001160DC"/>
    <w:rsid w:val="001166D8"/>
    <w:rsid w:val="00130F8D"/>
    <w:rsid w:val="001432A5"/>
    <w:rsid w:val="001614CB"/>
    <w:rsid w:val="001959A0"/>
    <w:rsid w:val="001B7429"/>
    <w:rsid w:val="001C6E7D"/>
    <w:rsid w:val="001D0503"/>
    <w:rsid w:val="001E7BF7"/>
    <w:rsid w:val="0020383E"/>
    <w:rsid w:val="00211694"/>
    <w:rsid w:val="002421EA"/>
    <w:rsid w:val="0026594F"/>
    <w:rsid w:val="00296B6E"/>
    <w:rsid w:val="002B5920"/>
    <w:rsid w:val="002C099C"/>
    <w:rsid w:val="002D3C8D"/>
    <w:rsid w:val="002E4187"/>
    <w:rsid w:val="002F6785"/>
    <w:rsid w:val="00317BCE"/>
    <w:rsid w:val="003400DE"/>
    <w:rsid w:val="00342633"/>
    <w:rsid w:val="00350BA6"/>
    <w:rsid w:val="0038266C"/>
    <w:rsid w:val="003B66BF"/>
    <w:rsid w:val="00402AA7"/>
    <w:rsid w:val="004122B3"/>
    <w:rsid w:val="00416960"/>
    <w:rsid w:val="00420D20"/>
    <w:rsid w:val="004324F9"/>
    <w:rsid w:val="00457F5B"/>
    <w:rsid w:val="00460A93"/>
    <w:rsid w:val="004668CD"/>
    <w:rsid w:val="0049014D"/>
    <w:rsid w:val="004979FD"/>
    <w:rsid w:val="004B3FC8"/>
    <w:rsid w:val="004C4ECA"/>
    <w:rsid w:val="004E35CB"/>
    <w:rsid w:val="004E4FB9"/>
    <w:rsid w:val="00514313"/>
    <w:rsid w:val="00514FE3"/>
    <w:rsid w:val="00560D12"/>
    <w:rsid w:val="005661AD"/>
    <w:rsid w:val="00583F75"/>
    <w:rsid w:val="005B318D"/>
    <w:rsid w:val="005E5FD9"/>
    <w:rsid w:val="00627D64"/>
    <w:rsid w:val="00692CA6"/>
    <w:rsid w:val="006B3959"/>
    <w:rsid w:val="006F181D"/>
    <w:rsid w:val="00761F11"/>
    <w:rsid w:val="007D70E7"/>
    <w:rsid w:val="007E09EE"/>
    <w:rsid w:val="007E63E6"/>
    <w:rsid w:val="00813B36"/>
    <w:rsid w:val="008517D6"/>
    <w:rsid w:val="00876D1B"/>
    <w:rsid w:val="008B00AD"/>
    <w:rsid w:val="008B0CC6"/>
    <w:rsid w:val="008B22D8"/>
    <w:rsid w:val="008B62BA"/>
    <w:rsid w:val="008D5AF7"/>
    <w:rsid w:val="00901E2E"/>
    <w:rsid w:val="009102CA"/>
    <w:rsid w:val="009377C4"/>
    <w:rsid w:val="009603B6"/>
    <w:rsid w:val="009C79EC"/>
    <w:rsid w:val="009D1CC7"/>
    <w:rsid w:val="009F3DBB"/>
    <w:rsid w:val="00A017EC"/>
    <w:rsid w:val="00A44C88"/>
    <w:rsid w:val="00A65998"/>
    <w:rsid w:val="00A84053"/>
    <w:rsid w:val="00A91C42"/>
    <w:rsid w:val="00AA79A6"/>
    <w:rsid w:val="00AC7F0E"/>
    <w:rsid w:val="00AF0CCB"/>
    <w:rsid w:val="00AF540E"/>
    <w:rsid w:val="00AF5EB3"/>
    <w:rsid w:val="00B036A1"/>
    <w:rsid w:val="00B07E56"/>
    <w:rsid w:val="00B137BA"/>
    <w:rsid w:val="00B148A9"/>
    <w:rsid w:val="00B15F2C"/>
    <w:rsid w:val="00B209D2"/>
    <w:rsid w:val="00B43141"/>
    <w:rsid w:val="00B43C6F"/>
    <w:rsid w:val="00BA3184"/>
    <w:rsid w:val="00BA7D9B"/>
    <w:rsid w:val="00BF1F1B"/>
    <w:rsid w:val="00BF7ABA"/>
    <w:rsid w:val="00C01F31"/>
    <w:rsid w:val="00C105D6"/>
    <w:rsid w:val="00C4785D"/>
    <w:rsid w:val="00C60810"/>
    <w:rsid w:val="00C60A56"/>
    <w:rsid w:val="00C6374F"/>
    <w:rsid w:val="00C65A82"/>
    <w:rsid w:val="00C72B71"/>
    <w:rsid w:val="00C85C43"/>
    <w:rsid w:val="00C91F8D"/>
    <w:rsid w:val="00C95C7E"/>
    <w:rsid w:val="00C973C2"/>
    <w:rsid w:val="00CA48D9"/>
    <w:rsid w:val="00CC0E24"/>
    <w:rsid w:val="00D33B07"/>
    <w:rsid w:val="00D37480"/>
    <w:rsid w:val="00D43520"/>
    <w:rsid w:val="00D8156C"/>
    <w:rsid w:val="00DA740A"/>
    <w:rsid w:val="00DB70D2"/>
    <w:rsid w:val="00DC738B"/>
    <w:rsid w:val="00DE58E5"/>
    <w:rsid w:val="00DF528C"/>
    <w:rsid w:val="00E00F8F"/>
    <w:rsid w:val="00E24BF4"/>
    <w:rsid w:val="00E61ED7"/>
    <w:rsid w:val="00EB628B"/>
    <w:rsid w:val="00EF48E2"/>
    <w:rsid w:val="00EF7D53"/>
    <w:rsid w:val="00F00D55"/>
    <w:rsid w:val="00F0269D"/>
    <w:rsid w:val="00F027ED"/>
    <w:rsid w:val="00F029BC"/>
    <w:rsid w:val="00F621F2"/>
    <w:rsid w:val="00F70DAD"/>
    <w:rsid w:val="00F8224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3091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6</cp:revision>
  <cp:lastPrinted>2014-04-02T13:29:00Z</cp:lastPrinted>
  <dcterms:created xsi:type="dcterms:W3CDTF">2026-02-24T09:24:00Z</dcterms:created>
  <dcterms:modified xsi:type="dcterms:W3CDTF">2026-02-24T12:41:00Z</dcterms:modified>
</cp:coreProperties>
</file>