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5275084" w14:textId="77777777" w:rsidR="004E1539" w:rsidRPr="001647E3" w:rsidRDefault="004E1539" w:rsidP="003973EB">
      <w:pPr>
        <w:suppressAutoHyphens/>
        <w:rPr>
          <w:sz w:val="40"/>
          <w:szCs w:val="40"/>
        </w:rPr>
      </w:pPr>
      <w:r w:rsidRPr="001647E3">
        <w:rPr>
          <w:sz w:val="40"/>
          <w:szCs w:val="40"/>
        </w:rPr>
        <w:t>Presseinformation</w:t>
      </w:r>
    </w:p>
    <w:p w14:paraId="20489C84" w14:textId="77777777" w:rsidR="004E1539" w:rsidRPr="001647E3" w:rsidRDefault="004E1539" w:rsidP="003973EB">
      <w:pPr>
        <w:suppressAutoHyphens/>
        <w:spacing w:line="360" w:lineRule="auto"/>
        <w:ind w:right="-2"/>
        <w:rPr>
          <w:b/>
          <w:sz w:val="24"/>
          <w:szCs w:val="40"/>
        </w:rPr>
      </w:pPr>
    </w:p>
    <w:p w14:paraId="1CA92F26" w14:textId="5AEB9913" w:rsidR="00D24F0C" w:rsidRDefault="00E27593" w:rsidP="003973EB">
      <w:pPr>
        <w:suppressAutoHyphens/>
        <w:spacing w:line="360" w:lineRule="auto"/>
        <w:rPr>
          <w:b/>
          <w:sz w:val="24"/>
        </w:rPr>
      </w:pPr>
      <w:bookmarkStart w:id="0" w:name="_Hlk514077071"/>
      <w:r w:rsidRPr="00E27593">
        <w:rPr>
          <w:b/>
          <w:sz w:val="24"/>
        </w:rPr>
        <w:t>Qioptiq Photonics wird Excelitas Deutsc</w:t>
      </w:r>
      <w:r>
        <w:rPr>
          <w:b/>
          <w:sz w:val="24"/>
        </w:rPr>
        <w:t>hland</w:t>
      </w:r>
      <w:r w:rsidR="001308E4">
        <w:rPr>
          <w:b/>
          <w:sz w:val="24"/>
        </w:rPr>
        <w:t xml:space="preserve"> – </w:t>
      </w:r>
    </w:p>
    <w:p w14:paraId="1AA905BB" w14:textId="629435FF" w:rsidR="001308E4" w:rsidRPr="001308E4" w:rsidRDefault="001308E4" w:rsidP="003973EB">
      <w:pPr>
        <w:suppressAutoHyphens/>
        <w:spacing w:line="360" w:lineRule="auto"/>
        <w:rPr>
          <w:b/>
          <w:sz w:val="22"/>
          <w:szCs w:val="18"/>
        </w:rPr>
      </w:pPr>
      <w:r w:rsidRPr="001308E4">
        <w:rPr>
          <w:b/>
          <w:sz w:val="22"/>
          <w:szCs w:val="18"/>
        </w:rPr>
        <w:t>Rechtsform- und Namensänderung im Rahmen der globalen Markenkonsolidierung</w:t>
      </w:r>
    </w:p>
    <w:p w14:paraId="21828B50" w14:textId="77777777" w:rsidR="00AA5824" w:rsidRPr="00E27593" w:rsidRDefault="00AA5824" w:rsidP="003973EB">
      <w:pPr>
        <w:pStyle w:val="Kopfzeile"/>
        <w:tabs>
          <w:tab w:val="clear" w:pos="4536"/>
          <w:tab w:val="clear" w:pos="9072"/>
        </w:tabs>
        <w:suppressAutoHyphens/>
        <w:spacing w:line="360" w:lineRule="auto"/>
        <w:ind w:right="-2"/>
        <w:jc w:val="both"/>
      </w:pPr>
    </w:p>
    <w:p w14:paraId="308C3327" w14:textId="1057D02B" w:rsidR="00AD11A0" w:rsidRDefault="001308E4" w:rsidP="001308E4">
      <w:pPr>
        <w:pStyle w:val="Kopfzeile"/>
        <w:tabs>
          <w:tab w:val="clear" w:pos="4536"/>
          <w:tab w:val="clear" w:pos="9072"/>
        </w:tabs>
        <w:suppressAutoHyphens/>
        <w:spacing w:line="360" w:lineRule="auto"/>
        <w:ind w:right="-2"/>
      </w:pPr>
      <w:r w:rsidRPr="00000E4C">
        <w:rPr>
          <w:lang w:val="en-US"/>
        </w:rPr>
        <w:t xml:space="preserve">Die Qioptiq Photonics GmbH &amp; Co. </w:t>
      </w:r>
      <w:r w:rsidRPr="00000E4C">
        <w:t xml:space="preserve">KG hat mit Wirkung zum </w:t>
      </w:r>
      <w:r w:rsidR="00000E4C" w:rsidRPr="00000E4C">
        <w:t>27</w:t>
      </w:r>
      <w:r w:rsidRPr="00000E4C">
        <w:t>. August 2025 ihren Namen und ihre Rechtsform zu Excelitas Deutschland GmbH geändert.</w:t>
      </w:r>
      <w:r w:rsidRPr="001308E4">
        <w:t xml:space="preserve"> Das deutsche Unternehmen ist ein wichtiges Standbein des US-amerikanischen Excelitas-Konzerns. Die drei bislang unter Qioptiq firmierenden Unternehmensstandorte in Göttingen, Feldkirchen und Regen bleiben unverändert erhalten. Der Standort Göttingen mit rund 460 Mitarbeitenden ist spezialisiert auf die Halbleiterbranche, während der Standort Feldkirchen mit rund 420 Beschäftigten vorwiegend in den Bereichen Medizintechnik und Life Sciences tätig ist. Der Produktionsstandort Regen mit rund 400 Mitarbeitenden konzentriert sich innerhalb von Excelitas auf die Herstellung von Rund- und Mikrooptik.</w:t>
      </w:r>
    </w:p>
    <w:p w14:paraId="68F1A09F" w14:textId="77777777" w:rsidR="001308E4" w:rsidRDefault="001308E4" w:rsidP="001308E4">
      <w:pPr>
        <w:pStyle w:val="Kopfzeile"/>
        <w:tabs>
          <w:tab w:val="clear" w:pos="4536"/>
          <w:tab w:val="clear" w:pos="9072"/>
        </w:tabs>
        <w:suppressAutoHyphens/>
        <w:spacing w:line="360" w:lineRule="auto"/>
        <w:ind w:right="-2"/>
      </w:pPr>
    </w:p>
    <w:p w14:paraId="12C49591" w14:textId="5EE0E063" w:rsidR="001308E4" w:rsidRDefault="001308E4" w:rsidP="001308E4">
      <w:pPr>
        <w:pStyle w:val="Kopfzeile"/>
        <w:tabs>
          <w:tab w:val="clear" w:pos="4536"/>
          <w:tab w:val="clear" w:pos="9072"/>
        </w:tabs>
        <w:suppressAutoHyphens/>
        <w:spacing w:line="360" w:lineRule="auto"/>
        <w:ind w:right="-2"/>
      </w:pPr>
      <w:r w:rsidRPr="001308E4">
        <w:t>Die Verabschiedung von der traditionsreichen und renommierten Marke Qioptiq geschieht im Rahmen einer weltweiten Konsolidierung unter einem Dach als „One Excelitas“. Excelitas ist ein hochinnovativer, global tätiger Anbieter zukunftsweisender Technologien, wie etwa für die Bereiche Bildgebung, Messtechnik und Halbleiter. Neben den oben genannten Standorten ist Excelitas mit weiteren Niederlassungen in Deutschland vertreten.</w:t>
      </w:r>
    </w:p>
    <w:p w14:paraId="3DD3E673" w14:textId="77777777" w:rsidR="007A12EC" w:rsidRPr="00E27593" w:rsidRDefault="007A12EC" w:rsidP="007A12EC">
      <w:pPr>
        <w:suppressAutoHyphens/>
        <w:spacing w:line="360" w:lineRule="auto"/>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86"/>
      </w:tblGrid>
      <w:tr w:rsidR="007A12EC" w:rsidRPr="00E27593" w14:paraId="006F4C52" w14:textId="77777777" w:rsidTr="00555901">
        <w:tc>
          <w:tcPr>
            <w:tcW w:w="7086" w:type="dxa"/>
          </w:tcPr>
          <w:p w14:paraId="053C96BC" w14:textId="77777777" w:rsidR="007A12EC" w:rsidRPr="00E27593" w:rsidRDefault="007A12EC" w:rsidP="00555901">
            <w:pPr>
              <w:suppressAutoHyphens/>
              <w:spacing w:after="120"/>
              <w:jc w:val="center"/>
            </w:pPr>
            <w:r>
              <w:rPr>
                <w:noProof/>
              </w:rPr>
              <w:drawing>
                <wp:inline distT="0" distB="0" distL="0" distR="0" wp14:anchorId="6F0E4E95" wp14:editId="4A95D91D">
                  <wp:extent cx="2743200" cy="1862328"/>
                  <wp:effectExtent l="0" t="0" r="0" b="5080"/>
                  <wp:docPr id="137680010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800109" name="Grafik 1376800109"/>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43200" cy="1862328"/>
                          </a:xfrm>
                          <a:prstGeom prst="rect">
                            <a:avLst/>
                          </a:prstGeom>
                        </pic:spPr>
                      </pic:pic>
                    </a:graphicData>
                  </a:graphic>
                </wp:inline>
              </w:drawing>
            </w:r>
          </w:p>
        </w:tc>
      </w:tr>
      <w:tr w:rsidR="007A12EC" w14:paraId="5C23FACF" w14:textId="77777777" w:rsidTr="00555901">
        <w:tc>
          <w:tcPr>
            <w:tcW w:w="7086" w:type="dxa"/>
          </w:tcPr>
          <w:p w14:paraId="48CF84BC" w14:textId="77777777" w:rsidR="007A12EC" w:rsidRDefault="007A12EC" w:rsidP="00555901">
            <w:pPr>
              <w:suppressAutoHyphens/>
              <w:jc w:val="center"/>
            </w:pPr>
            <w:r>
              <w:rPr>
                <w:b/>
                <w:sz w:val="18"/>
              </w:rPr>
              <w:t>Bild 1:</w:t>
            </w:r>
            <w:r>
              <w:rPr>
                <w:sz w:val="18"/>
              </w:rPr>
              <w:t xml:space="preserve"> </w:t>
            </w:r>
            <w:r w:rsidRPr="001308E4">
              <w:rPr>
                <w:sz w:val="18"/>
              </w:rPr>
              <w:t>Dr. Robert Vollmers, Geschäftsführer</w:t>
            </w:r>
            <w:r>
              <w:rPr>
                <w:sz w:val="18"/>
              </w:rPr>
              <w:t xml:space="preserve"> der </w:t>
            </w:r>
            <w:r w:rsidRPr="001308E4">
              <w:rPr>
                <w:sz w:val="18"/>
              </w:rPr>
              <w:t>Excelitas Deutschland GmbH</w:t>
            </w:r>
          </w:p>
        </w:tc>
      </w:tr>
    </w:tbl>
    <w:p w14:paraId="6B59CCAF" w14:textId="77777777" w:rsidR="007A12EC" w:rsidRDefault="007A12EC" w:rsidP="007A12EC">
      <w:pPr>
        <w:suppressAutoHyphens/>
        <w:spacing w:line="360" w:lineRule="auto"/>
        <w:jc w:val="both"/>
      </w:pPr>
    </w:p>
    <w:p w14:paraId="643DFB49" w14:textId="3FB8A668" w:rsidR="001308E4" w:rsidRDefault="001308E4" w:rsidP="001308E4">
      <w:pPr>
        <w:pStyle w:val="Kopfzeile"/>
        <w:tabs>
          <w:tab w:val="clear" w:pos="4536"/>
          <w:tab w:val="clear" w:pos="9072"/>
        </w:tabs>
        <w:suppressAutoHyphens/>
        <w:spacing w:line="360" w:lineRule="auto"/>
        <w:ind w:right="-2"/>
      </w:pPr>
      <w:r w:rsidRPr="001308E4">
        <w:t>„Unsere Firmierung als Excelitas Deutschland und der einheitliche internationale Auftritt unter dem Namen Excelitas sind Ausdruck unserer strategischen Aufstellung als finanzstarker, verlässlicher Wirtschaftspartner und innovativer Anbieter wegweisender Zukunftstechnologien“, erklärt Dr. Robert Vollmers, Geschäftsführer von Excelitas Deutschland.</w:t>
      </w:r>
    </w:p>
    <w:p w14:paraId="3DD04621" w14:textId="3C3BAD9E" w:rsidR="00A014B3" w:rsidRDefault="00A014B3" w:rsidP="00A014B3">
      <w:pPr>
        <w:pStyle w:val="Kopfzeile"/>
        <w:tabs>
          <w:tab w:val="clear" w:pos="4536"/>
          <w:tab w:val="clear" w:pos="9072"/>
        </w:tabs>
        <w:suppressAutoHyphens/>
        <w:spacing w:line="360" w:lineRule="auto"/>
        <w:ind w:right="-2"/>
        <w:jc w:val="both"/>
      </w:pPr>
    </w:p>
    <w:p w14:paraId="7ED33AA7" w14:textId="3E41A8B4" w:rsidR="001308E4" w:rsidRDefault="001308E4" w:rsidP="00A014B3">
      <w:pPr>
        <w:pStyle w:val="Kopfzeile"/>
        <w:tabs>
          <w:tab w:val="clear" w:pos="4536"/>
          <w:tab w:val="clear" w:pos="9072"/>
        </w:tabs>
        <w:suppressAutoHyphens/>
        <w:spacing w:line="360" w:lineRule="auto"/>
        <w:ind w:right="-2"/>
        <w:jc w:val="both"/>
      </w:pPr>
      <w:r w:rsidRPr="001308E4">
        <w:t>„Neben dem einheitlichen Marktauftritt stärkt die neue Struktur auch unsere internen Prozesse, die Zusammenarbeit zwischen den deutschen Standorten und unsere globale Einbindung innerhalb von Excelitas“, ergänzt Reinhold Zeiner, Geschäftsführer von Excelitas Deutschland. „Wir sehen darin eine große Chance für weiteres Wachstum und innovative Kundenlösungen – aus Deutschland für den Weltmarkt.“</w:t>
      </w:r>
    </w:p>
    <w:p w14:paraId="6E19520A" w14:textId="77777777" w:rsidR="007A12EC" w:rsidRDefault="007A12EC" w:rsidP="00CA2716">
      <w:pPr>
        <w:suppressAutoHyphens/>
        <w:spacing w:line="360" w:lineRule="auto"/>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86"/>
      </w:tblGrid>
      <w:tr w:rsidR="001308E4" w:rsidRPr="00E27593" w14:paraId="29F59162" w14:textId="77777777" w:rsidTr="00DE3FB3">
        <w:tc>
          <w:tcPr>
            <w:tcW w:w="7086" w:type="dxa"/>
          </w:tcPr>
          <w:p w14:paraId="3631A78D" w14:textId="459703F3" w:rsidR="001308E4" w:rsidRPr="00E27593" w:rsidRDefault="001308E4" w:rsidP="00DE3FB3">
            <w:pPr>
              <w:suppressAutoHyphens/>
              <w:spacing w:after="120"/>
              <w:jc w:val="center"/>
            </w:pPr>
            <w:r>
              <w:rPr>
                <w:noProof/>
              </w:rPr>
              <w:drawing>
                <wp:inline distT="0" distB="0" distL="0" distR="0" wp14:anchorId="4D7F4F21" wp14:editId="3EA7E8AC">
                  <wp:extent cx="2743200" cy="1862328"/>
                  <wp:effectExtent l="0" t="0" r="0" b="5080"/>
                  <wp:docPr id="1333336669"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336669" name="Grafik 1333336669"/>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43200" cy="1862328"/>
                          </a:xfrm>
                          <a:prstGeom prst="rect">
                            <a:avLst/>
                          </a:prstGeom>
                        </pic:spPr>
                      </pic:pic>
                    </a:graphicData>
                  </a:graphic>
                </wp:inline>
              </w:drawing>
            </w:r>
          </w:p>
        </w:tc>
      </w:tr>
      <w:tr w:rsidR="001308E4" w14:paraId="7553959C" w14:textId="77777777" w:rsidTr="00DE3FB3">
        <w:tc>
          <w:tcPr>
            <w:tcW w:w="7086" w:type="dxa"/>
          </w:tcPr>
          <w:p w14:paraId="4CD7292E" w14:textId="302E2032" w:rsidR="001308E4" w:rsidRDefault="001308E4" w:rsidP="00DE3FB3">
            <w:pPr>
              <w:suppressAutoHyphens/>
              <w:jc w:val="center"/>
            </w:pPr>
            <w:r>
              <w:rPr>
                <w:b/>
                <w:sz w:val="18"/>
              </w:rPr>
              <w:t>Bild 2:</w:t>
            </w:r>
            <w:r>
              <w:rPr>
                <w:sz w:val="18"/>
              </w:rPr>
              <w:t xml:space="preserve"> </w:t>
            </w:r>
            <w:r w:rsidRPr="001308E4">
              <w:rPr>
                <w:sz w:val="18"/>
              </w:rPr>
              <w:t>Reinhold Zeiner, Geschäftsführer der Excelitas Deutschland GmbH</w:t>
            </w:r>
          </w:p>
        </w:tc>
      </w:tr>
      <w:bookmarkEnd w:id="0"/>
    </w:tbl>
    <w:p w14:paraId="5934804A" w14:textId="77777777" w:rsidR="00614DBA" w:rsidRDefault="00614DBA" w:rsidP="003973EB">
      <w:pPr>
        <w:suppressAutoHyphens/>
        <w:spacing w:line="360" w:lineRule="auto"/>
        <w:jc w:val="both"/>
      </w:pPr>
    </w:p>
    <w:p w14:paraId="3399ED22" w14:textId="77777777" w:rsidR="00000E4C" w:rsidRDefault="00000E4C" w:rsidP="003973EB">
      <w:pPr>
        <w:suppressAutoHyphens/>
        <w:spacing w:line="360" w:lineRule="auto"/>
        <w:jc w:val="both"/>
      </w:pPr>
    </w:p>
    <w:p w14:paraId="5D2EDF94" w14:textId="6A4415EB" w:rsidR="007B77DE" w:rsidRDefault="007B77DE" w:rsidP="003A4ADA">
      <w:pPr>
        <w:suppressAutoHyphens/>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21"/>
        <w:gridCol w:w="4081"/>
        <w:gridCol w:w="491"/>
        <w:gridCol w:w="692"/>
        <w:gridCol w:w="901"/>
      </w:tblGrid>
      <w:tr w:rsidR="00000E4C" w:rsidRPr="003A4ADA" w14:paraId="56471F18" w14:textId="77777777" w:rsidTr="00000E4C">
        <w:tc>
          <w:tcPr>
            <w:tcW w:w="921" w:type="dxa"/>
          </w:tcPr>
          <w:p w14:paraId="4304BA51" w14:textId="77777777" w:rsidR="00000E4C" w:rsidRPr="003A4ADA" w:rsidRDefault="00000E4C" w:rsidP="00806C1D">
            <w:pPr>
              <w:suppressAutoHyphens/>
              <w:rPr>
                <w:sz w:val="18"/>
                <w:szCs w:val="18"/>
              </w:rPr>
            </w:pPr>
            <w:r w:rsidRPr="003A4ADA">
              <w:rPr>
                <w:sz w:val="18"/>
                <w:szCs w:val="18"/>
              </w:rPr>
              <w:t>Bilder:</w:t>
            </w:r>
          </w:p>
        </w:tc>
        <w:tc>
          <w:tcPr>
            <w:tcW w:w="4572" w:type="dxa"/>
            <w:gridSpan w:val="2"/>
          </w:tcPr>
          <w:p w14:paraId="276C8D9E" w14:textId="77777777" w:rsidR="00000E4C" w:rsidRDefault="00000E4C" w:rsidP="00806C1D">
            <w:pPr>
              <w:suppressAutoHyphens/>
              <w:rPr>
                <w:sz w:val="18"/>
                <w:szCs w:val="18"/>
              </w:rPr>
            </w:pPr>
            <w:r w:rsidRPr="001308E4">
              <w:rPr>
                <w:sz w:val="18"/>
                <w:szCs w:val="18"/>
              </w:rPr>
              <w:t>robert_vollmers</w:t>
            </w:r>
          </w:p>
          <w:p w14:paraId="0A81B839" w14:textId="77777777" w:rsidR="00000E4C" w:rsidRPr="003A4ADA" w:rsidRDefault="00000E4C" w:rsidP="00806C1D">
            <w:pPr>
              <w:suppressAutoHyphens/>
              <w:rPr>
                <w:sz w:val="18"/>
                <w:szCs w:val="18"/>
              </w:rPr>
            </w:pPr>
            <w:r w:rsidRPr="001308E4">
              <w:rPr>
                <w:sz w:val="18"/>
                <w:szCs w:val="18"/>
              </w:rPr>
              <w:t>reinhold_zeiner</w:t>
            </w:r>
          </w:p>
        </w:tc>
        <w:tc>
          <w:tcPr>
            <w:tcW w:w="692" w:type="dxa"/>
          </w:tcPr>
          <w:p w14:paraId="2D8523AC" w14:textId="77777777" w:rsidR="00000E4C" w:rsidRPr="003A4ADA" w:rsidRDefault="00000E4C" w:rsidP="00806C1D">
            <w:pPr>
              <w:suppressAutoHyphens/>
              <w:rPr>
                <w:sz w:val="18"/>
                <w:szCs w:val="18"/>
              </w:rPr>
            </w:pPr>
            <w:r w:rsidRPr="003A4ADA">
              <w:rPr>
                <w:sz w:val="18"/>
                <w:szCs w:val="18"/>
              </w:rPr>
              <w:t>Zeichen</w:t>
            </w:r>
            <w:r w:rsidRPr="003A4ADA">
              <w:rPr>
                <w:sz w:val="18"/>
                <w:szCs w:val="18"/>
                <w:lang w:val="en-US"/>
              </w:rPr>
              <w:t>:</w:t>
            </w:r>
          </w:p>
        </w:tc>
        <w:tc>
          <w:tcPr>
            <w:tcW w:w="901" w:type="dxa"/>
          </w:tcPr>
          <w:p w14:paraId="67B64377" w14:textId="77777777" w:rsidR="00000E4C" w:rsidRPr="003A4ADA" w:rsidRDefault="00000E4C" w:rsidP="00806C1D">
            <w:pPr>
              <w:suppressAutoHyphens/>
              <w:jc w:val="right"/>
              <w:rPr>
                <w:sz w:val="18"/>
                <w:szCs w:val="18"/>
              </w:rPr>
            </w:pPr>
            <w:r>
              <w:rPr>
                <w:sz w:val="18"/>
                <w:szCs w:val="18"/>
                <w:lang w:val="en-US"/>
              </w:rPr>
              <w:t>1915</w:t>
            </w:r>
          </w:p>
        </w:tc>
      </w:tr>
      <w:tr w:rsidR="00000E4C" w:rsidRPr="003A4ADA" w14:paraId="0EF0E2A3" w14:textId="77777777" w:rsidTr="00000E4C">
        <w:tc>
          <w:tcPr>
            <w:tcW w:w="921" w:type="dxa"/>
          </w:tcPr>
          <w:p w14:paraId="0180C705" w14:textId="77777777" w:rsidR="00000E4C" w:rsidRPr="003A4ADA" w:rsidRDefault="00000E4C" w:rsidP="00806C1D">
            <w:pPr>
              <w:suppressAutoHyphens/>
              <w:spacing w:before="120"/>
              <w:rPr>
                <w:sz w:val="18"/>
                <w:szCs w:val="18"/>
              </w:rPr>
            </w:pPr>
            <w:r w:rsidRPr="003A4ADA">
              <w:rPr>
                <w:sz w:val="18"/>
                <w:szCs w:val="18"/>
              </w:rPr>
              <w:t>Dateiname</w:t>
            </w:r>
            <w:r w:rsidRPr="003A4ADA">
              <w:rPr>
                <w:sz w:val="18"/>
                <w:szCs w:val="18"/>
                <w:lang w:val="en-US"/>
              </w:rPr>
              <w:t>:</w:t>
            </w:r>
          </w:p>
        </w:tc>
        <w:tc>
          <w:tcPr>
            <w:tcW w:w="4572" w:type="dxa"/>
            <w:gridSpan w:val="2"/>
          </w:tcPr>
          <w:p w14:paraId="445FC27D" w14:textId="77777777" w:rsidR="00000E4C" w:rsidRPr="003A4ADA" w:rsidRDefault="00000E4C" w:rsidP="00806C1D">
            <w:pPr>
              <w:suppressAutoHyphens/>
              <w:spacing w:before="120"/>
              <w:rPr>
                <w:sz w:val="18"/>
                <w:szCs w:val="18"/>
              </w:rPr>
            </w:pPr>
            <w:r w:rsidRPr="00000E4C">
              <w:rPr>
                <w:sz w:val="18"/>
                <w:szCs w:val="18"/>
              </w:rPr>
              <w:t>DEpm_20250902_neufirmierung_excelitas_deutschland</w:t>
            </w:r>
          </w:p>
        </w:tc>
        <w:tc>
          <w:tcPr>
            <w:tcW w:w="692" w:type="dxa"/>
          </w:tcPr>
          <w:p w14:paraId="28B50DAE" w14:textId="77777777" w:rsidR="00000E4C" w:rsidRPr="003A4ADA" w:rsidRDefault="00000E4C" w:rsidP="00806C1D">
            <w:pPr>
              <w:suppressAutoHyphens/>
              <w:spacing w:before="120"/>
              <w:rPr>
                <w:sz w:val="18"/>
                <w:szCs w:val="18"/>
              </w:rPr>
            </w:pPr>
            <w:r w:rsidRPr="003A4ADA">
              <w:rPr>
                <w:sz w:val="18"/>
                <w:szCs w:val="18"/>
                <w:lang w:val="en-US"/>
              </w:rPr>
              <w:t>Datum:</w:t>
            </w:r>
          </w:p>
        </w:tc>
        <w:tc>
          <w:tcPr>
            <w:tcW w:w="901" w:type="dxa"/>
          </w:tcPr>
          <w:p w14:paraId="44DA8A1A" w14:textId="1E019B1A" w:rsidR="00000E4C" w:rsidRPr="003A4ADA" w:rsidRDefault="00FF16E1" w:rsidP="00806C1D">
            <w:pPr>
              <w:suppressAutoHyphens/>
              <w:spacing w:before="120"/>
              <w:jc w:val="right"/>
              <w:rPr>
                <w:sz w:val="18"/>
                <w:szCs w:val="18"/>
              </w:rPr>
            </w:pPr>
            <w:r>
              <w:rPr>
                <w:sz w:val="18"/>
                <w:szCs w:val="18"/>
              </w:rPr>
              <w:t>02.09.2025</w:t>
            </w:r>
          </w:p>
        </w:tc>
      </w:tr>
      <w:tr w:rsidR="00000E4C" w:rsidRPr="003A4ADA" w14:paraId="579CD5E7" w14:textId="77777777" w:rsidTr="00000E4C">
        <w:tc>
          <w:tcPr>
            <w:tcW w:w="921" w:type="dxa"/>
          </w:tcPr>
          <w:p w14:paraId="4A333CDD" w14:textId="77777777" w:rsidR="00000E4C" w:rsidRPr="003A4ADA" w:rsidRDefault="00000E4C" w:rsidP="00806C1D">
            <w:pPr>
              <w:suppressAutoHyphens/>
              <w:spacing w:before="120"/>
              <w:rPr>
                <w:sz w:val="18"/>
                <w:szCs w:val="18"/>
              </w:rPr>
            </w:pPr>
            <w:r w:rsidRPr="003A4ADA">
              <w:rPr>
                <w:sz w:val="18"/>
                <w:szCs w:val="18"/>
              </w:rPr>
              <w:t>Tags</w:t>
            </w:r>
            <w:r w:rsidRPr="003A4ADA">
              <w:rPr>
                <w:sz w:val="18"/>
                <w:szCs w:val="18"/>
                <w:lang w:val="en-US"/>
              </w:rPr>
              <w:t>:</w:t>
            </w:r>
          </w:p>
        </w:tc>
        <w:tc>
          <w:tcPr>
            <w:tcW w:w="4572" w:type="dxa"/>
            <w:gridSpan w:val="2"/>
          </w:tcPr>
          <w:p w14:paraId="2AB2C639" w14:textId="77777777" w:rsidR="00000E4C" w:rsidRPr="00535BE7" w:rsidRDefault="00000E4C" w:rsidP="00806C1D">
            <w:pPr>
              <w:suppressAutoHyphens/>
              <w:spacing w:before="120"/>
              <w:rPr>
                <w:sz w:val="18"/>
                <w:szCs w:val="18"/>
              </w:rPr>
            </w:pPr>
            <w:r w:rsidRPr="00F80462">
              <w:rPr>
                <w:sz w:val="18"/>
                <w:szCs w:val="18"/>
              </w:rPr>
              <w:t>Excelitas</w:t>
            </w:r>
            <w:r>
              <w:rPr>
                <w:sz w:val="18"/>
                <w:szCs w:val="18"/>
              </w:rPr>
              <w:t>,</w:t>
            </w:r>
            <w:r w:rsidRPr="00F80462">
              <w:rPr>
                <w:sz w:val="18"/>
                <w:szCs w:val="18"/>
              </w:rPr>
              <w:t xml:space="preserve"> Qioptiq</w:t>
            </w:r>
            <w:r>
              <w:rPr>
                <w:sz w:val="18"/>
                <w:szCs w:val="18"/>
              </w:rPr>
              <w:t xml:space="preserve">, </w:t>
            </w:r>
            <w:r w:rsidRPr="00F80462">
              <w:rPr>
                <w:sz w:val="18"/>
                <w:szCs w:val="18"/>
              </w:rPr>
              <w:t>Firmierung</w:t>
            </w:r>
            <w:r>
              <w:rPr>
                <w:sz w:val="18"/>
                <w:szCs w:val="18"/>
              </w:rPr>
              <w:t>,</w:t>
            </w:r>
            <w:r w:rsidRPr="00F80462">
              <w:rPr>
                <w:sz w:val="18"/>
                <w:szCs w:val="18"/>
              </w:rPr>
              <w:t xml:space="preserve"> Markenkonsolidierung</w:t>
            </w:r>
            <w:r>
              <w:rPr>
                <w:sz w:val="18"/>
                <w:szCs w:val="18"/>
              </w:rPr>
              <w:t xml:space="preserve">, </w:t>
            </w:r>
            <w:r w:rsidRPr="00F80462">
              <w:rPr>
                <w:sz w:val="18"/>
                <w:szCs w:val="18"/>
              </w:rPr>
              <w:t>Göttingen, Feldkirchen</w:t>
            </w:r>
            <w:r>
              <w:rPr>
                <w:sz w:val="18"/>
                <w:szCs w:val="18"/>
              </w:rPr>
              <w:t>,</w:t>
            </w:r>
            <w:r w:rsidRPr="00F80462">
              <w:rPr>
                <w:sz w:val="18"/>
                <w:szCs w:val="18"/>
              </w:rPr>
              <w:t xml:space="preserve"> Regen</w:t>
            </w:r>
            <w:r>
              <w:rPr>
                <w:sz w:val="18"/>
                <w:szCs w:val="18"/>
              </w:rPr>
              <w:t xml:space="preserve">, </w:t>
            </w:r>
            <w:r w:rsidRPr="00F80462">
              <w:rPr>
                <w:sz w:val="18"/>
                <w:szCs w:val="18"/>
              </w:rPr>
              <w:t>Zukunftstechnologien</w:t>
            </w:r>
            <w:r>
              <w:rPr>
                <w:sz w:val="18"/>
                <w:szCs w:val="18"/>
              </w:rPr>
              <w:t>,</w:t>
            </w:r>
            <w:r w:rsidRPr="00F80462">
              <w:rPr>
                <w:sz w:val="18"/>
                <w:szCs w:val="18"/>
              </w:rPr>
              <w:t xml:space="preserve"> Bildgebung, Messtechnik</w:t>
            </w:r>
            <w:r>
              <w:rPr>
                <w:sz w:val="18"/>
                <w:szCs w:val="18"/>
              </w:rPr>
              <w:t>,</w:t>
            </w:r>
            <w:r w:rsidRPr="00F80462">
              <w:rPr>
                <w:sz w:val="18"/>
                <w:szCs w:val="18"/>
              </w:rPr>
              <w:t xml:space="preserve"> Halbleiter</w:t>
            </w:r>
            <w:r>
              <w:rPr>
                <w:sz w:val="18"/>
                <w:szCs w:val="18"/>
              </w:rPr>
              <w:t>,</w:t>
            </w:r>
            <w:r w:rsidRPr="00F80462">
              <w:rPr>
                <w:sz w:val="18"/>
                <w:szCs w:val="18"/>
              </w:rPr>
              <w:t xml:space="preserve"> Mikrooptik</w:t>
            </w:r>
            <w:r>
              <w:rPr>
                <w:sz w:val="18"/>
                <w:szCs w:val="18"/>
              </w:rPr>
              <w:t>,</w:t>
            </w:r>
            <w:r w:rsidRPr="00F80462">
              <w:rPr>
                <w:sz w:val="18"/>
                <w:szCs w:val="18"/>
              </w:rPr>
              <w:t xml:space="preserve"> Medizintechnik</w:t>
            </w:r>
            <w:r>
              <w:rPr>
                <w:sz w:val="18"/>
                <w:szCs w:val="18"/>
              </w:rPr>
              <w:t>,</w:t>
            </w:r>
            <w:r w:rsidRPr="00F80462">
              <w:rPr>
                <w:sz w:val="18"/>
                <w:szCs w:val="18"/>
              </w:rPr>
              <w:t xml:space="preserve"> Life Sciences</w:t>
            </w:r>
          </w:p>
        </w:tc>
        <w:tc>
          <w:tcPr>
            <w:tcW w:w="692" w:type="dxa"/>
          </w:tcPr>
          <w:p w14:paraId="276B4DAD" w14:textId="77777777" w:rsidR="00000E4C" w:rsidRPr="003A4ADA" w:rsidRDefault="00000E4C" w:rsidP="00806C1D">
            <w:pPr>
              <w:suppressAutoHyphens/>
              <w:spacing w:before="120"/>
              <w:rPr>
                <w:sz w:val="18"/>
                <w:szCs w:val="18"/>
              </w:rPr>
            </w:pPr>
            <w:r w:rsidRPr="003A4ADA">
              <w:rPr>
                <w:sz w:val="18"/>
                <w:szCs w:val="18"/>
              </w:rPr>
              <w:t>gii ID:</w:t>
            </w:r>
          </w:p>
        </w:tc>
        <w:tc>
          <w:tcPr>
            <w:tcW w:w="901" w:type="dxa"/>
          </w:tcPr>
          <w:p w14:paraId="5A8FBEF0" w14:textId="77777777" w:rsidR="00000E4C" w:rsidRPr="003A4ADA" w:rsidRDefault="00000E4C" w:rsidP="00806C1D">
            <w:pPr>
              <w:suppressAutoHyphens/>
              <w:spacing w:before="120"/>
              <w:jc w:val="right"/>
              <w:rPr>
                <w:sz w:val="18"/>
                <w:szCs w:val="18"/>
              </w:rPr>
            </w:pPr>
            <w:r w:rsidRPr="00E27593">
              <w:rPr>
                <w:sz w:val="18"/>
                <w:szCs w:val="18"/>
              </w:rPr>
              <w:t>202508003</w:t>
            </w:r>
          </w:p>
        </w:tc>
      </w:tr>
      <w:tr w:rsidR="003A4ADA" w:rsidRPr="003A4ADA" w14:paraId="50D320FB" w14:textId="77777777" w:rsidTr="00535BE7">
        <w:tc>
          <w:tcPr>
            <w:tcW w:w="7086" w:type="dxa"/>
            <w:gridSpan w:val="5"/>
            <w:tcBorders>
              <w:bottom w:val="single" w:sz="4" w:space="0" w:color="auto"/>
            </w:tcBorders>
          </w:tcPr>
          <w:p w14:paraId="2EDC5F9B" w14:textId="6FB6C443" w:rsidR="003A4ADA" w:rsidRDefault="003A4ADA" w:rsidP="003A4ADA">
            <w:pPr>
              <w:suppressAutoHyphens/>
              <w:spacing w:before="120" w:after="120"/>
              <w:rPr>
                <w:b/>
                <w:sz w:val="16"/>
              </w:rPr>
            </w:pPr>
            <w:r>
              <w:rPr>
                <w:b/>
                <w:sz w:val="16"/>
              </w:rPr>
              <w:t xml:space="preserve">Über </w:t>
            </w:r>
            <w:r w:rsidRPr="009804C7">
              <w:rPr>
                <w:b/>
                <w:sz w:val="16"/>
              </w:rPr>
              <w:t>Excelitas</w:t>
            </w:r>
          </w:p>
          <w:p w14:paraId="0040BD08" w14:textId="25CEBF2D" w:rsidR="003E447C" w:rsidRPr="005A20F1" w:rsidRDefault="00B976B6" w:rsidP="008C684A">
            <w:pPr>
              <w:suppressAutoHyphens/>
              <w:spacing w:after="120"/>
              <w:jc w:val="both"/>
              <w:rPr>
                <w:sz w:val="16"/>
                <w:szCs w:val="16"/>
              </w:rPr>
            </w:pPr>
            <w:r w:rsidRPr="00E15FF9">
              <w:rPr>
                <w:sz w:val="16"/>
                <w:szCs w:val="16"/>
              </w:rPr>
              <w:t>Excelitas ist ein führender Anbieter von fortschrittlichen, lebensbereichernden Technologien und beliefert internationale Marktführer in den Bereichen Life Sciences, Advanced Industrial, Halbleiter der nächsten Generation</w:t>
            </w:r>
            <w:r>
              <w:rPr>
                <w:sz w:val="16"/>
                <w:szCs w:val="16"/>
              </w:rPr>
              <w:t xml:space="preserve"> und Avionik</w:t>
            </w:r>
            <w:r w:rsidRPr="00E15FF9">
              <w:rPr>
                <w:sz w:val="16"/>
                <w:szCs w:val="16"/>
              </w:rPr>
              <w:t>. Excelitas hat seinen Hauptsitz in Pittsburgh, PA, USA, und ist ein unverzichtbarer Partner bei der Konzeption, Entwicklung und Fertigung</w:t>
            </w:r>
            <w:r w:rsidR="008C684A">
              <w:rPr>
                <w:sz w:val="16"/>
                <w:szCs w:val="16"/>
              </w:rPr>
              <w:t xml:space="preserve"> </w:t>
            </w:r>
            <w:r w:rsidR="008C684A" w:rsidRPr="008C684A">
              <w:rPr>
                <w:sz w:val="16"/>
                <w:szCs w:val="16"/>
              </w:rPr>
              <w:t>zukunftsweisender</w:t>
            </w:r>
            <w:r w:rsidR="008C684A">
              <w:rPr>
                <w:sz w:val="16"/>
                <w:szCs w:val="16"/>
              </w:rPr>
              <w:t xml:space="preserve"> </w:t>
            </w:r>
            <w:r w:rsidRPr="00E15FF9">
              <w:rPr>
                <w:sz w:val="16"/>
                <w:szCs w:val="16"/>
              </w:rPr>
              <w:t>Technologien. Das Unternehmen bietet Kunden auf der ganzen Welt herausragende Innovationen aus den Bereichen Sensorik, Detektion, Bildgebung, Optik und Speziallichtquellen</w:t>
            </w:r>
            <w:r w:rsidR="00866780" w:rsidRPr="00866780">
              <w:rPr>
                <w:sz w:val="16"/>
                <w:szCs w:val="16"/>
              </w:rPr>
              <w:t>.</w:t>
            </w:r>
            <w:r w:rsidR="008C684A">
              <w:rPr>
                <w:sz w:val="16"/>
                <w:szCs w:val="16"/>
              </w:rPr>
              <w:t xml:space="preserve"> </w:t>
            </w:r>
            <w:r w:rsidR="008C684A" w:rsidRPr="008C684A">
              <w:rPr>
                <w:sz w:val="16"/>
                <w:szCs w:val="16"/>
              </w:rPr>
              <w:t>Excelitas treibt mit seinen Innovationen viele relevante Megatrends voran, die wegweisend für die Zukunft sind, darunter Präzisionsmedizin, industrielle Automatisierung, künstliche Intelligenz und vernetzte Geräte (IoT).</w:t>
            </w:r>
          </w:p>
          <w:p w14:paraId="790F08D7" w14:textId="1AE5D096" w:rsidR="003A4ADA" w:rsidRPr="003A4ADA" w:rsidRDefault="003E447C" w:rsidP="003E447C">
            <w:pPr>
              <w:suppressAutoHyphens/>
              <w:spacing w:after="120"/>
              <w:jc w:val="both"/>
              <w:rPr>
                <w:sz w:val="16"/>
                <w:szCs w:val="16"/>
              </w:rPr>
            </w:pPr>
            <w:r w:rsidRPr="005A20F1">
              <w:rPr>
                <w:sz w:val="16"/>
                <w:szCs w:val="16"/>
              </w:rPr>
              <w:t xml:space="preserve">Bleiben Sie auf </w:t>
            </w:r>
            <w:hyperlink r:id="rId9" w:history="1">
              <w:r w:rsidRPr="005A20F1">
                <w:rPr>
                  <w:rStyle w:val="Hyperlink"/>
                  <w:color w:val="0432FF"/>
                  <w:sz w:val="16"/>
                  <w:szCs w:val="16"/>
                </w:rPr>
                <w:t>Facebook</w:t>
              </w:r>
            </w:hyperlink>
            <w:r w:rsidRPr="005A20F1">
              <w:rPr>
                <w:sz w:val="16"/>
                <w:szCs w:val="16"/>
              </w:rPr>
              <w:t xml:space="preserve">, </w:t>
            </w:r>
            <w:hyperlink r:id="rId10" w:history="1">
              <w:r w:rsidRPr="005A20F1">
                <w:rPr>
                  <w:rStyle w:val="Hyperlink"/>
                  <w:sz w:val="16"/>
                  <w:szCs w:val="16"/>
                </w:rPr>
                <w:t>LinkedIn</w:t>
              </w:r>
            </w:hyperlink>
            <w:r w:rsidRPr="005A20F1">
              <w:rPr>
                <w:sz w:val="16"/>
                <w:szCs w:val="16"/>
              </w:rPr>
              <w:t xml:space="preserve">, </w:t>
            </w:r>
            <w:hyperlink r:id="rId11" w:history="1">
              <w:r w:rsidRPr="005A20F1">
                <w:rPr>
                  <w:rStyle w:val="Hyperlink"/>
                  <w:sz w:val="16"/>
                  <w:szCs w:val="16"/>
                </w:rPr>
                <w:t>Instagram</w:t>
              </w:r>
            </w:hyperlink>
            <w:r w:rsidRPr="005A20F1">
              <w:rPr>
                <w:sz w:val="16"/>
                <w:szCs w:val="16"/>
              </w:rPr>
              <w:t xml:space="preserve"> und</w:t>
            </w:r>
            <w:r w:rsidR="00473799">
              <w:rPr>
                <w:sz w:val="16"/>
                <w:szCs w:val="16"/>
              </w:rPr>
              <w:t xml:space="preserve"> </w:t>
            </w:r>
            <w:hyperlink r:id="rId12" w:history="1">
              <w:r w:rsidR="00473799">
                <w:rPr>
                  <w:rStyle w:val="Hyperlink"/>
                  <w:sz w:val="16"/>
                  <w:szCs w:val="16"/>
                </w:rPr>
                <w:t>X</w:t>
              </w:r>
            </w:hyperlink>
            <w:r w:rsidRPr="005A20F1">
              <w:rPr>
                <w:sz w:val="16"/>
                <w:szCs w:val="16"/>
              </w:rPr>
              <w:t xml:space="preserve"> mit Excelitas in Verbindung</w:t>
            </w:r>
            <w:r w:rsidR="003A4ADA" w:rsidRPr="003A4ADA">
              <w:rPr>
                <w:sz w:val="16"/>
                <w:szCs w:val="16"/>
              </w:rPr>
              <w:t>.</w:t>
            </w:r>
          </w:p>
        </w:tc>
      </w:tr>
      <w:tr w:rsidR="00535BE7" w14:paraId="743F63CF" w14:textId="77777777" w:rsidTr="00535BE7">
        <w:tc>
          <w:tcPr>
            <w:tcW w:w="5002" w:type="dxa"/>
            <w:gridSpan w:val="2"/>
            <w:tcBorders>
              <w:top w:val="single" w:sz="4" w:space="0" w:color="auto"/>
            </w:tcBorders>
          </w:tcPr>
          <w:p w14:paraId="36FCFFA9" w14:textId="77777777" w:rsidR="003A4ADA" w:rsidRPr="00F25D59" w:rsidRDefault="003A4872" w:rsidP="003A4872">
            <w:pPr>
              <w:suppressAutoHyphens/>
              <w:spacing w:before="120" w:after="120"/>
              <w:rPr>
                <w:b/>
              </w:rPr>
            </w:pPr>
            <w:r w:rsidRPr="00E54358">
              <w:rPr>
                <w:b/>
              </w:rPr>
              <w:t>Kontakt</w:t>
            </w:r>
            <w:r w:rsidRPr="00F25D59">
              <w:rPr>
                <w:b/>
              </w:rPr>
              <w:t>:</w:t>
            </w:r>
          </w:p>
          <w:p w14:paraId="655ADA72" w14:textId="76D2DD9B" w:rsidR="003A4872" w:rsidRPr="003A4872" w:rsidRDefault="003A4872" w:rsidP="003A4872">
            <w:pPr>
              <w:suppressAutoHyphens/>
              <w:rPr>
                <w:b/>
                <w:bCs/>
              </w:rPr>
            </w:pPr>
            <w:r w:rsidRPr="003A4872">
              <w:rPr>
                <w:b/>
                <w:bCs/>
              </w:rPr>
              <w:t>Excelita</w:t>
            </w:r>
            <w:r w:rsidR="004D13A2">
              <w:rPr>
                <w:b/>
                <w:bCs/>
              </w:rPr>
              <w:t>s</w:t>
            </w:r>
          </w:p>
          <w:p w14:paraId="29A55462" w14:textId="0C620A63" w:rsidR="00614DBA" w:rsidRPr="00125637" w:rsidRDefault="00C00AAE" w:rsidP="00614DBA">
            <w:pPr>
              <w:suppressAutoHyphens/>
              <w:spacing w:before="120" w:after="120"/>
            </w:pPr>
            <w:r w:rsidRPr="00C00AAE">
              <w:t>Marina Schaefer</w:t>
            </w:r>
          </w:p>
          <w:p w14:paraId="46A2FE74" w14:textId="6B49D215" w:rsidR="00614DBA" w:rsidRPr="003A1396" w:rsidRDefault="00C00AAE" w:rsidP="00614DBA">
            <w:pPr>
              <w:suppressAutoHyphens/>
            </w:pPr>
            <w:r w:rsidRPr="00C00AAE">
              <w:t>Königsallee 23</w:t>
            </w:r>
          </w:p>
          <w:p w14:paraId="76089396" w14:textId="7AF71E7A" w:rsidR="00614DBA" w:rsidRDefault="00C00AAE" w:rsidP="00614DBA">
            <w:pPr>
              <w:suppressAutoHyphens/>
            </w:pPr>
            <w:r w:rsidRPr="00C00AAE">
              <w:t>37081 Göttingen</w:t>
            </w:r>
          </w:p>
          <w:p w14:paraId="4212CD77" w14:textId="000BEE32" w:rsidR="00614DBA" w:rsidRPr="00E75CE0" w:rsidRDefault="00C00AAE" w:rsidP="00614DBA">
            <w:pPr>
              <w:suppressAutoHyphens/>
              <w:spacing w:before="120" w:after="120"/>
            </w:pPr>
            <w:r w:rsidRPr="00C00AAE">
              <w:t>Tel.: +49 551 6935-123</w:t>
            </w:r>
          </w:p>
          <w:p w14:paraId="66611E54" w14:textId="4243EAEC" w:rsidR="00614DBA" w:rsidRDefault="00C00AAE" w:rsidP="00614DBA">
            <w:pPr>
              <w:suppressAutoHyphens/>
            </w:pPr>
            <w:r w:rsidRPr="00C00AAE">
              <w:t xml:space="preserve">E-Mail: </w:t>
            </w:r>
            <w:hyperlink r:id="rId13" w:history="1">
              <w:r w:rsidRPr="000A2E9E">
                <w:rPr>
                  <w:rStyle w:val="Hyperlink"/>
                </w:rPr>
                <w:t>marina.schaefer@excelitas.com</w:t>
              </w:r>
            </w:hyperlink>
          </w:p>
          <w:p w14:paraId="578F61FB" w14:textId="7402B269" w:rsidR="003A4872" w:rsidRDefault="003A4872" w:rsidP="003A4872">
            <w:pPr>
              <w:suppressAutoHyphens/>
            </w:pPr>
            <w:r w:rsidRPr="005C2E8A">
              <w:rPr>
                <w:lang w:val="fr-FR"/>
              </w:rPr>
              <w:t xml:space="preserve">Internet: </w:t>
            </w:r>
            <w:hyperlink r:id="rId14" w:history="1">
              <w:r w:rsidRPr="00BB3E41">
                <w:rPr>
                  <w:rStyle w:val="Hyperlink"/>
                </w:rPr>
                <w:t>www.excelitas.com</w:t>
              </w:r>
            </w:hyperlink>
          </w:p>
        </w:tc>
        <w:tc>
          <w:tcPr>
            <w:tcW w:w="2084" w:type="dxa"/>
            <w:gridSpan w:val="3"/>
            <w:tcBorders>
              <w:top w:val="single" w:sz="4" w:space="0" w:color="auto"/>
            </w:tcBorders>
          </w:tcPr>
          <w:p w14:paraId="3155E004" w14:textId="77777777" w:rsidR="003A4ADA" w:rsidRPr="003A4872" w:rsidRDefault="003A4872" w:rsidP="003A4872">
            <w:pPr>
              <w:suppressAutoHyphens/>
              <w:spacing w:before="480"/>
              <w:rPr>
                <w:sz w:val="16"/>
                <w:szCs w:val="16"/>
              </w:rPr>
            </w:pPr>
            <w:r w:rsidRPr="003A4872">
              <w:rPr>
                <w:sz w:val="16"/>
                <w:szCs w:val="16"/>
              </w:rPr>
              <w:t>gii die Presse-Agentur GmbH</w:t>
            </w:r>
          </w:p>
          <w:p w14:paraId="2DAF1A64" w14:textId="21D49C20" w:rsidR="003A4872" w:rsidRPr="003A4872" w:rsidRDefault="00EC0C40" w:rsidP="003A4872">
            <w:pPr>
              <w:suppressAutoHyphens/>
              <w:rPr>
                <w:sz w:val="16"/>
                <w:szCs w:val="16"/>
              </w:rPr>
            </w:pPr>
            <w:r>
              <w:rPr>
                <w:sz w:val="16"/>
              </w:rPr>
              <w:t>Christburger S</w:t>
            </w:r>
            <w:r w:rsidR="003A4872" w:rsidRPr="003A4872">
              <w:rPr>
                <w:sz w:val="16"/>
                <w:szCs w:val="16"/>
              </w:rPr>
              <w:t xml:space="preserve">traße </w:t>
            </w:r>
            <w:r>
              <w:rPr>
                <w:sz w:val="16"/>
                <w:szCs w:val="16"/>
              </w:rPr>
              <w:t>41</w:t>
            </w:r>
          </w:p>
          <w:p w14:paraId="1C7F9AE3" w14:textId="76A85D24" w:rsidR="003A4872" w:rsidRPr="003A4872" w:rsidRDefault="003A4872" w:rsidP="003A4872">
            <w:pPr>
              <w:suppressAutoHyphens/>
              <w:rPr>
                <w:sz w:val="16"/>
                <w:szCs w:val="16"/>
              </w:rPr>
            </w:pPr>
            <w:r w:rsidRPr="003A4872">
              <w:rPr>
                <w:sz w:val="16"/>
                <w:szCs w:val="16"/>
              </w:rPr>
              <w:t>10405 Berlin</w:t>
            </w:r>
          </w:p>
          <w:p w14:paraId="6831F1D2" w14:textId="4AE546B2" w:rsidR="003A4872" w:rsidRPr="003A4872" w:rsidRDefault="003A4872" w:rsidP="003A4872">
            <w:pPr>
              <w:suppressAutoHyphens/>
              <w:rPr>
                <w:sz w:val="16"/>
                <w:szCs w:val="16"/>
              </w:rPr>
            </w:pPr>
            <w:r w:rsidRPr="003A4872">
              <w:rPr>
                <w:sz w:val="16"/>
                <w:szCs w:val="16"/>
              </w:rPr>
              <w:t>Tel.: +49-30-538965-0</w:t>
            </w:r>
          </w:p>
          <w:p w14:paraId="0DDC2B3F" w14:textId="03E4BC09" w:rsidR="003A4872" w:rsidRPr="003A4872" w:rsidRDefault="003A4872" w:rsidP="003A4872">
            <w:pPr>
              <w:suppressAutoHyphens/>
              <w:rPr>
                <w:sz w:val="16"/>
                <w:szCs w:val="16"/>
              </w:rPr>
            </w:pPr>
            <w:r w:rsidRPr="003A4872">
              <w:rPr>
                <w:sz w:val="16"/>
                <w:szCs w:val="16"/>
              </w:rPr>
              <w:t xml:space="preserve">E-Mail: </w:t>
            </w:r>
            <w:hyperlink r:id="rId15" w:history="1">
              <w:r w:rsidRPr="003A4872">
                <w:rPr>
                  <w:rStyle w:val="Hyperlink"/>
                  <w:sz w:val="16"/>
                  <w:szCs w:val="16"/>
                </w:rPr>
                <w:t>info@gii.de</w:t>
              </w:r>
            </w:hyperlink>
          </w:p>
          <w:p w14:paraId="76173B00" w14:textId="46CC784E" w:rsidR="003A4872" w:rsidRPr="003A4872" w:rsidRDefault="003A4872" w:rsidP="003A4872">
            <w:pPr>
              <w:suppressAutoHyphens/>
              <w:rPr>
                <w:sz w:val="16"/>
                <w:szCs w:val="16"/>
              </w:rPr>
            </w:pPr>
            <w:r w:rsidRPr="003A4872">
              <w:rPr>
                <w:sz w:val="16"/>
                <w:szCs w:val="16"/>
              </w:rPr>
              <w:t xml:space="preserve">Internet: </w:t>
            </w:r>
            <w:hyperlink r:id="rId16" w:history="1">
              <w:r w:rsidRPr="003A4872">
                <w:rPr>
                  <w:rStyle w:val="Hyperlink"/>
                  <w:sz w:val="16"/>
                  <w:szCs w:val="16"/>
                </w:rPr>
                <w:t>www.gii.de</w:t>
              </w:r>
            </w:hyperlink>
          </w:p>
        </w:tc>
      </w:tr>
    </w:tbl>
    <w:p w14:paraId="5109BA74" w14:textId="376801A3" w:rsidR="007B77DE" w:rsidRPr="007A12EC" w:rsidRDefault="007B77DE" w:rsidP="00535BE7">
      <w:pPr>
        <w:suppressAutoHyphens/>
        <w:rPr>
          <w:sz w:val="2"/>
          <w:szCs w:val="2"/>
        </w:rPr>
      </w:pPr>
    </w:p>
    <w:sectPr w:rsidR="007B77DE" w:rsidRPr="007A12EC" w:rsidSect="002955BC">
      <w:headerReference w:type="default" r:id="rId17"/>
      <w:footerReference w:type="default" r:id="rId18"/>
      <w:headerReference w:type="first" r:id="rId19"/>
      <w:footerReference w:type="first" r:id="rId20"/>
      <w:pgSz w:w="11906" w:h="16838"/>
      <w:pgMar w:top="1701" w:right="2835" w:bottom="964" w:left="1985"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877B0F" w14:textId="77777777" w:rsidR="00EE0BE5" w:rsidRDefault="00EE0BE5">
      <w:r>
        <w:separator/>
      </w:r>
    </w:p>
  </w:endnote>
  <w:endnote w:type="continuationSeparator" w:id="0">
    <w:p w14:paraId="37E8AB83" w14:textId="77777777" w:rsidR="00EE0BE5" w:rsidRDefault="00EE0B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Liberation Sans">
    <w:altName w:val="Arial"/>
    <w:charset w:val="01"/>
    <w:family w:val="swiss"/>
    <w:pitch w:val="variable"/>
  </w:font>
  <w:font w:name="Droid Sans Fallback">
    <w:charset w:val="01"/>
    <w:family w:val="auto"/>
    <w:pitch w:val="variable"/>
  </w:font>
  <w:font w:name="Noto Sans Devanagari">
    <w:charset w:val="00"/>
    <w:family w:val="swiss"/>
    <w:pitch w:val="variable"/>
    <w:sig w:usb0="80008023" w:usb1="00002046" w:usb2="00000000" w:usb3="00000000" w:csb0="00000001" w:csb1="00000000"/>
  </w:font>
  <w:font w:name="FuturaA Bk BT">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4D50F" w14:textId="70731C52" w:rsidR="004E1539" w:rsidRDefault="00DA6164">
    <w:pPr>
      <w:pStyle w:val="Fuzeile"/>
      <w:tabs>
        <w:tab w:val="clear" w:pos="4536"/>
        <w:tab w:val="clear" w:pos="9072"/>
      </w:tabs>
      <w:rPr>
        <w:sz w:val="2"/>
      </w:rPr>
    </w:pPr>
    <w:r>
      <w:rPr>
        <w:noProof/>
        <w:sz w:val="2"/>
      </w:rPr>
      <w:drawing>
        <wp:anchor distT="0" distB="0" distL="114300" distR="114300" simplePos="0" relativeHeight="251660288" behindDoc="1" locked="0" layoutInCell="1" allowOverlap="1" wp14:anchorId="0B127000" wp14:editId="3CCC6342">
          <wp:simplePos x="0" y="0"/>
          <wp:positionH relativeFrom="column">
            <wp:posOffset>-544195</wp:posOffset>
          </wp:positionH>
          <wp:positionV relativeFrom="paragraph">
            <wp:posOffset>-139065</wp:posOffset>
          </wp:positionV>
          <wp:extent cx="1078994" cy="496825"/>
          <wp:effectExtent l="0" t="0" r="6985" b="0"/>
          <wp:wrapNone/>
          <wp:docPr id="1965903972"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5903972" name="Grafik 1965903972"/>
                  <pic:cNvPicPr/>
                </pic:nvPicPr>
                <pic:blipFill>
                  <a:blip r:embed="rId1">
                    <a:extLst>
                      <a:ext uri="{28A0092B-C50C-407E-A947-70E740481C1C}">
                        <a14:useLocalDpi xmlns:a14="http://schemas.microsoft.com/office/drawing/2010/main" val="0"/>
                      </a:ext>
                    </a:extLst>
                  </a:blip>
                  <a:stretch>
                    <a:fillRect/>
                  </a:stretch>
                </pic:blipFill>
                <pic:spPr>
                  <a:xfrm>
                    <a:off x="0" y="0"/>
                    <a:ext cx="1078994" cy="496825"/>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EA939" w14:textId="77777777" w:rsidR="004E1539" w:rsidRDefault="004E1539">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5A0D22" w14:textId="77777777" w:rsidR="00EE0BE5" w:rsidRDefault="00EE0BE5">
      <w:r>
        <w:separator/>
      </w:r>
    </w:p>
  </w:footnote>
  <w:footnote w:type="continuationSeparator" w:id="0">
    <w:p w14:paraId="1C5D1BD1" w14:textId="77777777" w:rsidR="00EE0BE5" w:rsidRDefault="00EE0B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163F9" w14:textId="77825919" w:rsidR="004E1539" w:rsidRPr="009D0878" w:rsidRDefault="004E1539" w:rsidP="009D0878">
    <w:pPr>
      <w:pStyle w:val="Kopfzeile"/>
      <w:tabs>
        <w:tab w:val="clear" w:pos="4536"/>
        <w:tab w:val="clear" w:pos="9072"/>
      </w:tabs>
      <w:suppressAutoHyphens/>
      <w:ind w:left="709" w:right="-2" w:hanging="709"/>
      <w:rPr>
        <w:sz w:val="18"/>
        <w:szCs w:val="18"/>
      </w:rPr>
    </w:pPr>
    <w:r w:rsidRPr="009D0878">
      <w:rPr>
        <w:sz w:val="18"/>
        <w:szCs w:val="18"/>
      </w:rPr>
      <w:t xml:space="preserve">Seite </w:t>
    </w:r>
    <w:r w:rsidRPr="009D0878">
      <w:rPr>
        <w:rStyle w:val="Seitenzahl"/>
        <w:sz w:val="18"/>
        <w:szCs w:val="18"/>
      </w:rPr>
      <w:fldChar w:fldCharType="begin"/>
    </w:r>
    <w:r w:rsidRPr="009D0878">
      <w:rPr>
        <w:rStyle w:val="Seitenzahl"/>
        <w:sz w:val="18"/>
        <w:szCs w:val="18"/>
      </w:rPr>
      <w:instrText xml:space="preserve"> PAGE </w:instrText>
    </w:r>
    <w:r w:rsidRPr="009D0878">
      <w:rPr>
        <w:rStyle w:val="Seitenzahl"/>
        <w:sz w:val="18"/>
        <w:szCs w:val="18"/>
      </w:rPr>
      <w:fldChar w:fldCharType="separate"/>
    </w:r>
    <w:r w:rsidR="00754B69" w:rsidRPr="009D0878">
      <w:rPr>
        <w:rStyle w:val="Seitenzahl"/>
        <w:noProof/>
        <w:sz w:val="18"/>
        <w:szCs w:val="18"/>
      </w:rPr>
      <w:t>2</w:t>
    </w:r>
    <w:r w:rsidRPr="009D0878">
      <w:rPr>
        <w:rStyle w:val="Seitenzahl"/>
        <w:sz w:val="18"/>
        <w:szCs w:val="18"/>
      </w:rPr>
      <w:fldChar w:fldCharType="end"/>
    </w:r>
    <w:r w:rsidRPr="009D0878">
      <w:rPr>
        <w:rStyle w:val="Seitenzahl"/>
        <w:sz w:val="18"/>
        <w:szCs w:val="18"/>
      </w:rPr>
      <w:t>:</w:t>
    </w:r>
    <w:r w:rsidR="00AA0C4F" w:rsidRPr="009D0878">
      <w:rPr>
        <w:rStyle w:val="Seitenzahl"/>
        <w:sz w:val="18"/>
        <w:szCs w:val="18"/>
      </w:rPr>
      <w:tab/>
    </w:r>
    <w:r w:rsidR="00E27593">
      <w:rPr>
        <w:rStyle w:val="Seitenzahl"/>
        <w:sz w:val="18"/>
        <w:szCs w:val="18"/>
      </w:rPr>
      <w:t>Neufirmierung Excelitas Deutschland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D0FE8" w14:textId="7AFC745C" w:rsidR="004E1539" w:rsidRDefault="00DA6164">
    <w:pPr>
      <w:pStyle w:val="Kopfzeile"/>
      <w:tabs>
        <w:tab w:val="clear" w:pos="4536"/>
        <w:tab w:val="clear" w:pos="9072"/>
      </w:tabs>
      <w:rPr>
        <w:sz w:val="2"/>
        <w:lang w:val="en-US" w:eastAsia="de-DE"/>
      </w:rPr>
    </w:pPr>
    <w:r>
      <w:rPr>
        <w:noProof/>
        <w:sz w:val="2"/>
        <w:lang w:val="en-US" w:eastAsia="de-DE"/>
      </w:rPr>
      <w:drawing>
        <wp:anchor distT="0" distB="0" distL="114300" distR="114300" simplePos="0" relativeHeight="251659264" behindDoc="0" locked="0" layoutInCell="1" allowOverlap="1" wp14:anchorId="4208D5DF" wp14:editId="022E6B49">
          <wp:simplePos x="0" y="0"/>
          <wp:positionH relativeFrom="margin">
            <wp:posOffset>-723900</wp:posOffset>
          </wp:positionH>
          <wp:positionV relativeFrom="paragraph">
            <wp:posOffset>-228600</wp:posOffset>
          </wp:positionV>
          <wp:extent cx="2161330" cy="670567"/>
          <wp:effectExtent l="0" t="0" r="0" b="0"/>
          <wp:wrapThrough wrapText="bothSides">
            <wp:wrapPolygon edited="0">
              <wp:start x="12949" y="0"/>
              <wp:lineTo x="7236" y="5523"/>
              <wp:lineTo x="7236" y="6136"/>
              <wp:lineTo x="10854" y="9818"/>
              <wp:lineTo x="0" y="11045"/>
              <wp:lineTo x="0" y="19636"/>
              <wp:lineTo x="190" y="20864"/>
              <wp:lineTo x="20375" y="20864"/>
              <wp:lineTo x="21327" y="15341"/>
              <wp:lineTo x="21327" y="11045"/>
              <wp:lineTo x="13710" y="9818"/>
              <wp:lineTo x="15995" y="7364"/>
              <wp:lineTo x="15995" y="5523"/>
              <wp:lineTo x="13901" y="0"/>
              <wp:lineTo x="12949" y="0"/>
            </wp:wrapPolygon>
          </wp:wrapThrough>
          <wp:docPr id="170042025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420256" name="Grafik 1700420256"/>
                  <pic:cNvPicPr/>
                </pic:nvPicPr>
                <pic:blipFill>
                  <a:blip r:embed="rId1">
                    <a:extLst>
                      <a:ext uri="{28A0092B-C50C-407E-A947-70E740481C1C}">
                        <a14:useLocalDpi xmlns:a14="http://schemas.microsoft.com/office/drawing/2010/main" val="0"/>
                      </a:ext>
                    </a:extLst>
                  </a:blip>
                  <a:stretch>
                    <a:fillRect/>
                  </a:stretch>
                </pic:blipFill>
                <pic:spPr>
                  <a:xfrm>
                    <a:off x="0" y="0"/>
                    <a:ext cx="2161330" cy="670567"/>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0000001"/>
    <w:multiLevelType w:val="multilevel"/>
    <w:tmpl w:val="00000001"/>
    <w:lvl w:ilvl="0">
      <w:start w:val="1"/>
      <w:numFmt w:val="none"/>
      <w:pStyle w:val="berschrift1"/>
      <w:suff w:val="nothing"/>
      <w:lvlText w:val=""/>
      <w:lvlJc w:val="left"/>
      <w:pPr>
        <w:tabs>
          <w:tab w:val="num" w:pos="0"/>
        </w:tabs>
        <w:ind w:left="0" w:firstLine="0"/>
      </w:pPr>
    </w:lvl>
    <w:lvl w:ilvl="1">
      <w:start w:val="1"/>
      <w:numFmt w:val="none"/>
      <w:pStyle w:val="berschrift2"/>
      <w:suff w:val="nothing"/>
      <w:lvlText w:val=""/>
      <w:lvlJc w:val="left"/>
      <w:pPr>
        <w:tabs>
          <w:tab w:val="num" w:pos="0"/>
        </w:tabs>
        <w:ind w:left="0" w:firstLine="0"/>
      </w:pPr>
    </w:lvl>
    <w:lvl w:ilvl="2">
      <w:start w:val="1"/>
      <w:numFmt w:val="none"/>
      <w:pStyle w:val="berschrift3"/>
      <w:suff w:val="nothing"/>
      <w:lvlText w:val=""/>
      <w:lvlJc w:val="left"/>
      <w:pPr>
        <w:tabs>
          <w:tab w:val="num" w:pos="0"/>
        </w:tabs>
        <w:ind w:left="0" w:firstLine="0"/>
      </w:pPr>
    </w:lvl>
    <w:lvl w:ilvl="3">
      <w:start w:val="1"/>
      <w:numFmt w:val="none"/>
      <w:pStyle w:val="berschrift4"/>
      <w:suff w:val="nothing"/>
      <w:lvlText w:val=""/>
      <w:lvlJc w:val="left"/>
      <w:pPr>
        <w:tabs>
          <w:tab w:val="num" w:pos="0"/>
        </w:tabs>
        <w:ind w:left="0" w:firstLine="0"/>
      </w:pPr>
    </w:lvl>
    <w:lvl w:ilvl="4">
      <w:start w:val="1"/>
      <w:numFmt w:val="none"/>
      <w:pStyle w:val="berschrift5"/>
      <w:suff w:val="nothing"/>
      <w:lvlText w:val=""/>
      <w:lvlJc w:val="left"/>
      <w:pPr>
        <w:tabs>
          <w:tab w:val="num" w:pos="0"/>
        </w:tabs>
        <w:ind w:left="0" w:firstLine="0"/>
      </w:pPr>
    </w:lvl>
    <w:lvl w:ilvl="5">
      <w:start w:val="1"/>
      <w:numFmt w:val="none"/>
      <w:pStyle w:val="berschrift6"/>
      <w:suff w:val="nothing"/>
      <w:lvlText w:val=""/>
      <w:lvlJc w:val="left"/>
      <w:pPr>
        <w:tabs>
          <w:tab w:val="num" w:pos="0"/>
        </w:tabs>
        <w:ind w:left="0" w:firstLine="0"/>
      </w:pPr>
    </w:lvl>
    <w:lvl w:ilvl="6">
      <w:start w:val="1"/>
      <w:numFmt w:val="none"/>
      <w:pStyle w:val="berschrift7"/>
      <w:suff w:val="nothing"/>
      <w:lvlText w:val=""/>
      <w:lvlJc w:val="left"/>
      <w:pPr>
        <w:tabs>
          <w:tab w:val="num" w:pos="0"/>
        </w:tabs>
        <w:ind w:left="0" w:firstLine="0"/>
      </w:pPr>
    </w:lvl>
    <w:lvl w:ilvl="7">
      <w:start w:val="1"/>
      <w:numFmt w:val="none"/>
      <w:pStyle w:val="berschrift8"/>
      <w:suff w:val="nothing"/>
      <w:lvlText w:val=""/>
      <w:lvlJc w:val="left"/>
      <w:pPr>
        <w:tabs>
          <w:tab w:val="num" w:pos="0"/>
        </w:tabs>
        <w:ind w:left="0" w:firstLine="0"/>
      </w:pPr>
    </w:lvl>
    <w:lvl w:ilvl="8">
      <w:start w:val="1"/>
      <w:numFmt w:val="none"/>
      <w:pStyle w:val="berschrift9"/>
      <w:suff w:val="nothing"/>
      <w:lvlText w:val=""/>
      <w:lvlJc w:val="left"/>
      <w:pPr>
        <w:tabs>
          <w:tab w:val="num" w:pos="0"/>
        </w:tabs>
        <w:ind w:left="0" w:firstLine="0"/>
      </w:pPr>
    </w:lvl>
  </w:abstractNum>
  <w:abstractNum w:abstractNumId="2" w15:restartNumberingAfterBreak="0">
    <w:nsid w:val="00000002"/>
    <w:multiLevelType w:val="singleLevel"/>
    <w:tmpl w:val="00000002"/>
    <w:name w:val="WW8Num2"/>
    <w:lvl w:ilvl="0">
      <w:numFmt w:val="bullet"/>
      <w:lvlText w:val="-"/>
      <w:lvlJc w:val="left"/>
      <w:pPr>
        <w:tabs>
          <w:tab w:val="num" w:pos="0"/>
        </w:tabs>
        <w:ind w:left="720" w:hanging="360"/>
      </w:pPr>
      <w:rPr>
        <w:rFonts w:ascii="Arial" w:hAnsi="Arial" w:cs="Arial" w:hint="default"/>
        <w:b/>
        <w:color w:val="FF0000"/>
      </w:rPr>
    </w:lvl>
  </w:abstractNum>
  <w:abstractNum w:abstractNumId="3" w15:restartNumberingAfterBreak="0">
    <w:nsid w:val="1DCE3045"/>
    <w:multiLevelType w:val="hybridMultilevel"/>
    <w:tmpl w:val="F5DA3938"/>
    <w:lvl w:ilvl="0" w:tplc="0409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17792890">
    <w:abstractNumId w:val="1"/>
  </w:num>
  <w:num w:numId="2" w16cid:durableId="2118018201">
    <w:abstractNumId w:val="2"/>
  </w:num>
  <w:num w:numId="3" w16cid:durableId="421920816">
    <w:abstractNumId w:val="3"/>
  </w:num>
  <w:num w:numId="4" w16cid:durableId="12898163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autoHyphenation/>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EA7"/>
    <w:rsid w:val="00000E4C"/>
    <w:rsid w:val="00010D84"/>
    <w:rsid w:val="000145AE"/>
    <w:rsid w:val="000206FA"/>
    <w:rsid w:val="00022BFC"/>
    <w:rsid w:val="000244EE"/>
    <w:rsid w:val="00025609"/>
    <w:rsid w:val="00031F89"/>
    <w:rsid w:val="00032DEB"/>
    <w:rsid w:val="00036465"/>
    <w:rsid w:val="00044B33"/>
    <w:rsid w:val="00050BFE"/>
    <w:rsid w:val="00052710"/>
    <w:rsid w:val="000655C6"/>
    <w:rsid w:val="000747B4"/>
    <w:rsid w:val="00074F01"/>
    <w:rsid w:val="0007539C"/>
    <w:rsid w:val="000856D0"/>
    <w:rsid w:val="000947F2"/>
    <w:rsid w:val="000A3F3B"/>
    <w:rsid w:val="000C30A6"/>
    <w:rsid w:val="000D5606"/>
    <w:rsid w:val="000F2F90"/>
    <w:rsid w:val="000F6367"/>
    <w:rsid w:val="0010350A"/>
    <w:rsid w:val="001165CE"/>
    <w:rsid w:val="00123BEC"/>
    <w:rsid w:val="001308E4"/>
    <w:rsid w:val="00130A06"/>
    <w:rsid w:val="00133833"/>
    <w:rsid w:val="001454D1"/>
    <w:rsid w:val="001551EA"/>
    <w:rsid w:val="0016029D"/>
    <w:rsid w:val="0016262E"/>
    <w:rsid w:val="00162DB7"/>
    <w:rsid w:val="001647E3"/>
    <w:rsid w:val="00185CD9"/>
    <w:rsid w:val="001A79CB"/>
    <w:rsid w:val="001B1207"/>
    <w:rsid w:val="001B4372"/>
    <w:rsid w:val="001C1C47"/>
    <w:rsid w:val="001C487A"/>
    <w:rsid w:val="001F7DB7"/>
    <w:rsid w:val="00224FC1"/>
    <w:rsid w:val="00227ECD"/>
    <w:rsid w:val="00231783"/>
    <w:rsid w:val="002336FD"/>
    <w:rsid w:val="00244CFA"/>
    <w:rsid w:val="002515AD"/>
    <w:rsid w:val="002535AF"/>
    <w:rsid w:val="002540C1"/>
    <w:rsid w:val="00264270"/>
    <w:rsid w:val="002659D8"/>
    <w:rsid w:val="002737A8"/>
    <w:rsid w:val="00273C5E"/>
    <w:rsid w:val="00275ED7"/>
    <w:rsid w:val="00287D26"/>
    <w:rsid w:val="002955BC"/>
    <w:rsid w:val="002A42E7"/>
    <w:rsid w:val="002A440E"/>
    <w:rsid w:val="002A5664"/>
    <w:rsid w:val="002B219F"/>
    <w:rsid w:val="002B5EC1"/>
    <w:rsid w:val="002C1588"/>
    <w:rsid w:val="002C63F9"/>
    <w:rsid w:val="002D1E58"/>
    <w:rsid w:val="002D668A"/>
    <w:rsid w:val="002F21E7"/>
    <w:rsid w:val="00303CC1"/>
    <w:rsid w:val="00305095"/>
    <w:rsid w:val="00331848"/>
    <w:rsid w:val="00341C64"/>
    <w:rsid w:val="00365F67"/>
    <w:rsid w:val="00377172"/>
    <w:rsid w:val="003973EB"/>
    <w:rsid w:val="003A4872"/>
    <w:rsid w:val="003A4ADA"/>
    <w:rsid w:val="003B0CE2"/>
    <w:rsid w:val="003E0C4B"/>
    <w:rsid w:val="003E447C"/>
    <w:rsid w:val="003F61EE"/>
    <w:rsid w:val="00414D70"/>
    <w:rsid w:val="004460D7"/>
    <w:rsid w:val="00451192"/>
    <w:rsid w:val="00454226"/>
    <w:rsid w:val="00454AD6"/>
    <w:rsid w:val="00455718"/>
    <w:rsid w:val="004654C8"/>
    <w:rsid w:val="00473799"/>
    <w:rsid w:val="00481B22"/>
    <w:rsid w:val="004916D4"/>
    <w:rsid w:val="00492713"/>
    <w:rsid w:val="00495330"/>
    <w:rsid w:val="004B4B94"/>
    <w:rsid w:val="004B6E44"/>
    <w:rsid w:val="004C1F4D"/>
    <w:rsid w:val="004D0B51"/>
    <w:rsid w:val="004D13A2"/>
    <w:rsid w:val="004E1539"/>
    <w:rsid w:val="004E41F7"/>
    <w:rsid w:val="00507B9E"/>
    <w:rsid w:val="00514156"/>
    <w:rsid w:val="00527138"/>
    <w:rsid w:val="00535BE7"/>
    <w:rsid w:val="00541BA7"/>
    <w:rsid w:val="0054242D"/>
    <w:rsid w:val="00543737"/>
    <w:rsid w:val="00550825"/>
    <w:rsid w:val="005553A5"/>
    <w:rsid w:val="00572B1E"/>
    <w:rsid w:val="005776EE"/>
    <w:rsid w:val="005821DE"/>
    <w:rsid w:val="00585743"/>
    <w:rsid w:val="00590D29"/>
    <w:rsid w:val="005A58C7"/>
    <w:rsid w:val="005B6C87"/>
    <w:rsid w:val="005D0E9D"/>
    <w:rsid w:val="005D3A9A"/>
    <w:rsid w:val="005D7B84"/>
    <w:rsid w:val="00614DBA"/>
    <w:rsid w:val="00617F77"/>
    <w:rsid w:val="006267FC"/>
    <w:rsid w:val="00664168"/>
    <w:rsid w:val="0067227E"/>
    <w:rsid w:val="0067697F"/>
    <w:rsid w:val="006833B7"/>
    <w:rsid w:val="006A58C8"/>
    <w:rsid w:val="006B1315"/>
    <w:rsid w:val="006B4420"/>
    <w:rsid w:val="006C0048"/>
    <w:rsid w:val="006C6E66"/>
    <w:rsid w:val="006D0D23"/>
    <w:rsid w:val="006F2EA7"/>
    <w:rsid w:val="006F5BE5"/>
    <w:rsid w:val="006F6461"/>
    <w:rsid w:val="006F714A"/>
    <w:rsid w:val="00716C9D"/>
    <w:rsid w:val="0072276E"/>
    <w:rsid w:val="00723E5D"/>
    <w:rsid w:val="007330B0"/>
    <w:rsid w:val="007356DC"/>
    <w:rsid w:val="0074028F"/>
    <w:rsid w:val="0074092D"/>
    <w:rsid w:val="00745693"/>
    <w:rsid w:val="00752817"/>
    <w:rsid w:val="00754B69"/>
    <w:rsid w:val="007639D6"/>
    <w:rsid w:val="00772B87"/>
    <w:rsid w:val="00773B05"/>
    <w:rsid w:val="00776FAF"/>
    <w:rsid w:val="00777889"/>
    <w:rsid w:val="00793B20"/>
    <w:rsid w:val="00793C25"/>
    <w:rsid w:val="007A12EC"/>
    <w:rsid w:val="007A7CA3"/>
    <w:rsid w:val="007B3B9A"/>
    <w:rsid w:val="007B5CEF"/>
    <w:rsid w:val="007B77DE"/>
    <w:rsid w:val="007C29BD"/>
    <w:rsid w:val="007C4C2B"/>
    <w:rsid w:val="007E19D4"/>
    <w:rsid w:val="00800030"/>
    <w:rsid w:val="008034B3"/>
    <w:rsid w:val="00806B5D"/>
    <w:rsid w:val="00811189"/>
    <w:rsid w:val="0082031F"/>
    <w:rsid w:val="00827679"/>
    <w:rsid w:val="00833FC1"/>
    <w:rsid w:val="00835174"/>
    <w:rsid w:val="00846799"/>
    <w:rsid w:val="0084752A"/>
    <w:rsid w:val="008529BF"/>
    <w:rsid w:val="0085546B"/>
    <w:rsid w:val="00861C26"/>
    <w:rsid w:val="008651C1"/>
    <w:rsid w:val="00866780"/>
    <w:rsid w:val="00871A32"/>
    <w:rsid w:val="00897EB0"/>
    <w:rsid w:val="008A1025"/>
    <w:rsid w:val="008C684A"/>
    <w:rsid w:val="008C7752"/>
    <w:rsid w:val="008D0FE6"/>
    <w:rsid w:val="008D1BA6"/>
    <w:rsid w:val="008D72E7"/>
    <w:rsid w:val="008E0DEB"/>
    <w:rsid w:val="008F2FAF"/>
    <w:rsid w:val="008F3915"/>
    <w:rsid w:val="009074B6"/>
    <w:rsid w:val="00911D66"/>
    <w:rsid w:val="009254E4"/>
    <w:rsid w:val="00937C84"/>
    <w:rsid w:val="00942394"/>
    <w:rsid w:val="0094347C"/>
    <w:rsid w:val="00965E59"/>
    <w:rsid w:val="009679EC"/>
    <w:rsid w:val="00967ECC"/>
    <w:rsid w:val="00970C02"/>
    <w:rsid w:val="009720EF"/>
    <w:rsid w:val="00973F75"/>
    <w:rsid w:val="009804C7"/>
    <w:rsid w:val="009A5E56"/>
    <w:rsid w:val="009B24FD"/>
    <w:rsid w:val="009C4945"/>
    <w:rsid w:val="009C55F0"/>
    <w:rsid w:val="009D0878"/>
    <w:rsid w:val="009E42CC"/>
    <w:rsid w:val="009E4EA1"/>
    <w:rsid w:val="009E6809"/>
    <w:rsid w:val="009F02E9"/>
    <w:rsid w:val="009F1213"/>
    <w:rsid w:val="00A014B3"/>
    <w:rsid w:val="00A444D4"/>
    <w:rsid w:val="00A54463"/>
    <w:rsid w:val="00A574D7"/>
    <w:rsid w:val="00A64493"/>
    <w:rsid w:val="00A67D31"/>
    <w:rsid w:val="00A926CD"/>
    <w:rsid w:val="00A92C54"/>
    <w:rsid w:val="00AA0C4F"/>
    <w:rsid w:val="00AA3C6C"/>
    <w:rsid w:val="00AA5824"/>
    <w:rsid w:val="00AC3062"/>
    <w:rsid w:val="00AD11A0"/>
    <w:rsid w:val="00AD1A03"/>
    <w:rsid w:val="00AE5420"/>
    <w:rsid w:val="00AF1FF0"/>
    <w:rsid w:val="00AF7D05"/>
    <w:rsid w:val="00B06EB6"/>
    <w:rsid w:val="00B148D3"/>
    <w:rsid w:val="00B206D1"/>
    <w:rsid w:val="00B2229D"/>
    <w:rsid w:val="00B231C6"/>
    <w:rsid w:val="00B47B5C"/>
    <w:rsid w:val="00B64605"/>
    <w:rsid w:val="00B65171"/>
    <w:rsid w:val="00B803CA"/>
    <w:rsid w:val="00B976B6"/>
    <w:rsid w:val="00BA596B"/>
    <w:rsid w:val="00BB06CA"/>
    <w:rsid w:val="00BD6E0B"/>
    <w:rsid w:val="00BE5F13"/>
    <w:rsid w:val="00BF3C2F"/>
    <w:rsid w:val="00BF3E36"/>
    <w:rsid w:val="00BF4A50"/>
    <w:rsid w:val="00C00AAE"/>
    <w:rsid w:val="00C06D87"/>
    <w:rsid w:val="00C10FAD"/>
    <w:rsid w:val="00C12CDB"/>
    <w:rsid w:val="00C21021"/>
    <w:rsid w:val="00C31386"/>
    <w:rsid w:val="00C53BEF"/>
    <w:rsid w:val="00C61536"/>
    <w:rsid w:val="00C776AA"/>
    <w:rsid w:val="00C81F10"/>
    <w:rsid w:val="00C828D1"/>
    <w:rsid w:val="00C82DC7"/>
    <w:rsid w:val="00CA19E4"/>
    <w:rsid w:val="00CA2716"/>
    <w:rsid w:val="00CC42B2"/>
    <w:rsid w:val="00CC45CD"/>
    <w:rsid w:val="00CC669D"/>
    <w:rsid w:val="00CD1202"/>
    <w:rsid w:val="00CF3915"/>
    <w:rsid w:val="00D06893"/>
    <w:rsid w:val="00D0736C"/>
    <w:rsid w:val="00D245A5"/>
    <w:rsid w:val="00D24F0C"/>
    <w:rsid w:val="00D3768B"/>
    <w:rsid w:val="00D41FC2"/>
    <w:rsid w:val="00D465C8"/>
    <w:rsid w:val="00D60555"/>
    <w:rsid w:val="00D9223E"/>
    <w:rsid w:val="00D9331D"/>
    <w:rsid w:val="00DA4AFC"/>
    <w:rsid w:val="00DA6164"/>
    <w:rsid w:val="00DA6580"/>
    <w:rsid w:val="00DB0F81"/>
    <w:rsid w:val="00DC2906"/>
    <w:rsid w:val="00DC7B84"/>
    <w:rsid w:val="00DD5006"/>
    <w:rsid w:val="00DD7961"/>
    <w:rsid w:val="00DE2077"/>
    <w:rsid w:val="00DE6C36"/>
    <w:rsid w:val="00E02BCF"/>
    <w:rsid w:val="00E05C80"/>
    <w:rsid w:val="00E074EA"/>
    <w:rsid w:val="00E12173"/>
    <w:rsid w:val="00E13B34"/>
    <w:rsid w:val="00E228A8"/>
    <w:rsid w:val="00E27593"/>
    <w:rsid w:val="00E32552"/>
    <w:rsid w:val="00E432B8"/>
    <w:rsid w:val="00E60E00"/>
    <w:rsid w:val="00E7535D"/>
    <w:rsid w:val="00E77FCD"/>
    <w:rsid w:val="00E85E93"/>
    <w:rsid w:val="00EA77E8"/>
    <w:rsid w:val="00EC0C40"/>
    <w:rsid w:val="00EC24A9"/>
    <w:rsid w:val="00EE0BE5"/>
    <w:rsid w:val="00EE46F8"/>
    <w:rsid w:val="00EF400D"/>
    <w:rsid w:val="00F07A30"/>
    <w:rsid w:val="00F25D59"/>
    <w:rsid w:val="00F344AC"/>
    <w:rsid w:val="00F37DEB"/>
    <w:rsid w:val="00F4458C"/>
    <w:rsid w:val="00F51BFD"/>
    <w:rsid w:val="00F6399F"/>
    <w:rsid w:val="00F67FA6"/>
    <w:rsid w:val="00F80462"/>
    <w:rsid w:val="00F9339C"/>
    <w:rsid w:val="00FB5507"/>
    <w:rsid w:val="00FC17C4"/>
    <w:rsid w:val="00FC25E8"/>
    <w:rsid w:val="00FD012E"/>
    <w:rsid w:val="00FE5D16"/>
    <w:rsid w:val="00FF16E1"/>
    <w:rsid w:val="00FF33E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A377171"/>
  <w15:chartTrackingRefBased/>
  <w15:docId w15:val="{FD59C980-4130-41A3-A8E8-D15035F68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cs="Arial"/>
      <w:lang w:eastAsia="zh-CN"/>
    </w:rPr>
  </w:style>
  <w:style w:type="paragraph" w:styleId="berschrift1">
    <w:name w:val="heading 1"/>
    <w:basedOn w:val="Standard"/>
    <w:next w:val="Standard"/>
    <w:qFormat/>
    <w:pPr>
      <w:keepNext/>
      <w:numPr>
        <w:numId w:val="1"/>
      </w:numPr>
      <w:outlineLvl w:val="0"/>
    </w:pPr>
    <w:rPr>
      <w:b/>
      <w:sz w:val="32"/>
    </w:rPr>
  </w:style>
  <w:style w:type="paragraph" w:styleId="berschrift2">
    <w:name w:val="heading 2"/>
    <w:basedOn w:val="Standard"/>
    <w:next w:val="Standard"/>
    <w:qFormat/>
    <w:pPr>
      <w:keepNext/>
      <w:numPr>
        <w:ilvl w:val="1"/>
        <w:numId w:val="1"/>
      </w:numPr>
      <w:ind w:right="1699"/>
      <w:jc w:val="both"/>
      <w:outlineLvl w:val="1"/>
    </w:pPr>
    <w:rPr>
      <w:b/>
      <w:sz w:val="32"/>
    </w:rPr>
  </w:style>
  <w:style w:type="paragraph" w:styleId="berschrift3">
    <w:name w:val="heading 3"/>
    <w:basedOn w:val="Standard"/>
    <w:next w:val="Standard"/>
    <w:qFormat/>
    <w:pPr>
      <w:keepNext/>
      <w:numPr>
        <w:ilvl w:val="2"/>
        <w:numId w:val="1"/>
      </w:numPr>
      <w:outlineLvl w:val="2"/>
    </w:pPr>
    <w:rPr>
      <w:sz w:val="24"/>
    </w:rPr>
  </w:style>
  <w:style w:type="paragraph" w:styleId="berschrift4">
    <w:name w:val="heading 4"/>
    <w:basedOn w:val="Standard"/>
    <w:next w:val="Standard"/>
    <w:link w:val="berschrift4Zchn"/>
    <w:qFormat/>
    <w:pPr>
      <w:keepNext/>
      <w:numPr>
        <w:ilvl w:val="3"/>
        <w:numId w:val="1"/>
      </w:numPr>
      <w:outlineLvl w:val="3"/>
    </w:pPr>
    <w:rPr>
      <w:b/>
      <w:sz w:val="24"/>
    </w:rPr>
  </w:style>
  <w:style w:type="paragraph" w:styleId="berschrift5">
    <w:name w:val="heading 5"/>
    <w:basedOn w:val="berschrift4"/>
    <w:next w:val="Standard"/>
    <w:qFormat/>
    <w:pPr>
      <w:numPr>
        <w:ilvl w:val="4"/>
      </w:numPr>
      <w:spacing w:before="240" w:after="240"/>
      <w:outlineLvl w:val="4"/>
    </w:pPr>
    <w:rPr>
      <w:rFonts w:ascii="Helvetica" w:hAnsi="Helvetica" w:cs="Helvetica"/>
      <w:sz w:val="20"/>
    </w:rPr>
  </w:style>
  <w:style w:type="paragraph" w:styleId="berschrift6">
    <w:name w:val="heading 6"/>
    <w:basedOn w:val="berschrift5"/>
    <w:next w:val="Standard"/>
    <w:qFormat/>
    <w:pPr>
      <w:numPr>
        <w:ilvl w:val="5"/>
      </w:numPr>
      <w:outlineLvl w:val="5"/>
    </w:pPr>
  </w:style>
  <w:style w:type="paragraph" w:styleId="berschrift7">
    <w:name w:val="heading 7"/>
    <w:basedOn w:val="berschrift6"/>
    <w:next w:val="Standard"/>
    <w:qFormat/>
    <w:pPr>
      <w:numPr>
        <w:ilvl w:val="6"/>
      </w:numPr>
      <w:outlineLvl w:val="6"/>
    </w:pPr>
  </w:style>
  <w:style w:type="paragraph" w:styleId="berschrift8">
    <w:name w:val="heading 8"/>
    <w:basedOn w:val="berschrift7"/>
    <w:next w:val="Standard"/>
    <w:qFormat/>
    <w:pPr>
      <w:numPr>
        <w:ilvl w:val="7"/>
      </w:numPr>
      <w:outlineLvl w:val="7"/>
    </w:pPr>
  </w:style>
  <w:style w:type="paragraph" w:styleId="berschrift9">
    <w:name w:val="heading 9"/>
    <w:basedOn w:val="berschrift8"/>
    <w:next w:val="Standard"/>
    <w:qFormat/>
    <w:pPr>
      <w:numPr>
        <w:ilvl w:val="8"/>
      </w:num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Arial" w:hAnsi="Arial" w:cs="Arial" w:hint="default"/>
      <w:b/>
      <w:color w:val="FF0000"/>
    </w:rPr>
  </w:style>
  <w:style w:type="character" w:customStyle="1" w:styleId="WW8Num3z0">
    <w:name w:val="WW8Num3z0"/>
    <w:rPr>
      <w:rFonts w:ascii="Arial" w:eastAsia="Times New Roman" w:hAnsi="Arial" w:cs="Arial" w:hint="default"/>
      <w:b/>
      <w:color w:val="FF0000"/>
    </w:rPr>
  </w:style>
  <w:style w:type="character" w:customStyle="1" w:styleId="WW8Num3z1">
    <w:name w:val="WW8Num3z1"/>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WW8Num3z3">
    <w:name w:val="WW8Num3z3"/>
    <w:rPr>
      <w:rFonts w:ascii="Symbol" w:hAnsi="Symbol" w:cs="Symbol" w:hint="default"/>
    </w:rPr>
  </w:style>
  <w:style w:type="character" w:customStyle="1" w:styleId="WW8Num4z0">
    <w:name w:val="WW8Num4z0"/>
    <w:rPr>
      <w:rFonts w:ascii="Symbol" w:hAnsi="Symbol" w:cs="Symbol" w:hint="default"/>
    </w:rPr>
  </w:style>
  <w:style w:type="character" w:customStyle="1" w:styleId="WW8Num5z0">
    <w:name w:val="WW8Num5z0"/>
    <w:rPr>
      <w:rFonts w:hint="default"/>
    </w:rPr>
  </w:style>
  <w:style w:type="character" w:customStyle="1" w:styleId="Absatz-Standardschriftart1">
    <w:name w:val="Absatz-Standardschriftart1"/>
  </w:style>
  <w:style w:type="character" w:styleId="Hyperlink">
    <w:name w:val="Hyperlink"/>
    <w:rPr>
      <w:color w:val="0000FF"/>
      <w:u w:val="single"/>
    </w:rPr>
  </w:style>
  <w:style w:type="character" w:styleId="Seitenzahl">
    <w:name w:val="page number"/>
    <w:basedOn w:val="Absatz-Standardschriftart1"/>
  </w:style>
  <w:style w:type="paragraph" w:customStyle="1" w:styleId="berschrift">
    <w:name w:val="Überschrift"/>
    <w:basedOn w:val="Standard"/>
    <w:next w:val="Textkrper"/>
    <w:pPr>
      <w:keepNext/>
      <w:spacing w:before="240" w:after="120"/>
    </w:pPr>
    <w:rPr>
      <w:rFonts w:ascii="Liberation Sans" w:eastAsia="Droid Sans Fallback" w:hAnsi="Liberation Sans" w:cs="Noto Sans Devanagari"/>
      <w:sz w:val="28"/>
      <w:szCs w:val="28"/>
    </w:rPr>
  </w:style>
  <w:style w:type="paragraph" w:styleId="Textkrper">
    <w:name w:val="Body Text"/>
    <w:basedOn w:val="Standard"/>
    <w:link w:val="TextkrperZchn"/>
    <w:uiPriority w:val="99"/>
    <w:rPr>
      <w:sz w:val="24"/>
    </w:rPr>
  </w:style>
  <w:style w:type="paragraph" w:styleId="Liste">
    <w:name w:val="List"/>
    <w:basedOn w:val="Textkrper"/>
    <w:rPr>
      <w:rFonts w:cs="Noto Sans Devanagari"/>
    </w:rPr>
  </w:style>
  <w:style w:type="paragraph" w:styleId="Beschriftung">
    <w:name w:val="caption"/>
    <w:basedOn w:val="Standard"/>
    <w:qFormat/>
    <w:pPr>
      <w:suppressLineNumbers/>
      <w:spacing w:before="120" w:after="120"/>
    </w:pPr>
    <w:rPr>
      <w:rFonts w:cs="Noto Sans Devanagari"/>
      <w:i/>
      <w:iCs/>
      <w:sz w:val="24"/>
      <w:szCs w:val="24"/>
    </w:rPr>
  </w:style>
  <w:style w:type="paragraph" w:customStyle="1" w:styleId="Verzeichnis">
    <w:name w:val="Verzeichnis"/>
    <w:basedOn w:val="Standard"/>
    <w:pPr>
      <w:suppressLineNumbers/>
    </w:pPr>
    <w:rPr>
      <w:rFonts w:cs="Noto Sans Devanagari"/>
    </w:rPr>
  </w:style>
  <w:style w:type="paragraph" w:styleId="Kopfzeile">
    <w:name w:val="header"/>
    <w:basedOn w:val="Standard"/>
    <w:link w:val="KopfzeileZchn"/>
    <w:pPr>
      <w:tabs>
        <w:tab w:val="center" w:pos="4536"/>
        <w:tab w:val="right" w:pos="9072"/>
      </w:tabs>
    </w:pPr>
  </w:style>
  <w:style w:type="paragraph" w:styleId="Fuzeile">
    <w:name w:val="footer"/>
    <w:basedOn w:val="Standard"/>
    <w:pPr>
      <w:tabs>
        <w:tab w:val="center" w:pos="4536"/>
        <w:tab w:val="right" w:pos="9072"/>
      </w:tabs>
    </w:pPr>
  </w:style>
  <w:style w:type="paragraph" w:styleId="Textkrper-Zeileneinzug">
    <w:name w:val="Body Text Indent"/>
    <w:basedOn w:val="Standard"/>
    <w:pPr>
      <w:spacing w:line="360" w:lineRule="auto"/>
      <w:ind w:left="708"/>
      <w:jc w:val="both"/>
    </w:pPr>
    <w:rPr>
      <w:rFonts w:ascii="FuturaA Bk BT" w:hAnsi="FuturaA Bk BT" w:cs="FuturaA Bk BT"/>
    </w:rPr>
  </w:style>
  <w:style w:type="paragraph" w:customStyle="1" w:styleId="Textkrper31">
    <w:name w:val="Textkörper 31"/>
    <w:basedOn w:val="Standard"/>
    <w:rPr>
      <w:sz w:val="16"/>
    </w:rPr>
  </w:style>
  <w:style w:type="paragraph" w:customStyle="1" w:styleId="Textkrper21">
    <w:name w:val="Textkörper 21"/>
    <w:basedOn w:val="Standard"/>
    <w:pPr>
      <w:spacing w:line="360" w:lineRule="auto"/>
      <w:jc w:val="both"/>
    </w:pPr>
  </w:style>
  <w:style w:type="paragraph" w:styleId="Listenabsatz">
    <w:name w:val="List Paragraph"/>
    <w:basedOn w:val="Standard"/>
    <w:qFormat/>
    <w:pPr>
      <w:ind w:left="708"/>
    </w:pPr>
  </w:style>
  <w:style w:type="paragraph" w:customStyle="1" w:styleId="TabellenInhalt">
    <w:name w:val="Tabellen Inhalt"/>
    <w:basedOn w:val="Standard"/>
    <w:pPr>
      <w:suppressLineNumbers/>
    </w:pPr>
  </w:style>
  <w:style w:type="paragraph" w:customStyle="1" w:styleId="Tabellenberschrift">
    <w:name w:val="Tabellen Überschrift"/>
    <w:basedOn w:val="TabellenInhalt"/>
    <w:pPr>
      <w:jc w:val="center"/>
    </w:pPr>
    <w:rPr>
      <w:b/>
      <w:bCs/>
    </w:rPr>
  </w:style>
  <w:style w:type="paragraph" w:customStyle="1" w:styleId="Quotations">
    <w:name w:val="Quotations"/>
    <w:basedOn w:val="Standard"/>
    <w:pPr>
      <w:spacing w:after="283"/>
      <w:ind w:left="567" w:right="567"/>
    </w:pPr>
  </w:style>
  <w:style w:type="paragraph" w:styleId="Titel">
    <w:name w:val="Title"/>
    <w:basedOn w:val="berschrift"/>
    <w:next w:val="Textkrper"/>
    <w:qFormat/>
    <w:pPr>
      <w:jc w:val="center"/>
    </w:pPr>
    <w:rPr>
      <w:b/>
      <w:bCs/>
      <w:sz w:val="56"/>
      <w:szCs w:val="56"/>
    </w:rPr>
  </w:style>
  <w:style w:type="paragraph" w:styleId="Untertitel">
    <w:name w:val="Subtitle"/>
    <w:basedOn w:val="berschrift"/>
    <w:next w:val="Textkrper"/>
    <w:qFormat/>
    <w:pPr>
      <w:spacing w:before="60"/>
      <w:jc w:val="center"/>
    </w:pPr>
    <w:rPr>
      <w:sz w:val="36"/>
      <w:szCs w:val="36"/>
    </w:rPr>
  </w:style>
  <w:style w:type="character" w:customStyle="1" w:styleId="KopfzeileZchn">
    <w:name w:val="Kopfzeile Zchn"/>
    <w:link w:val="Kopfzeile"/>
    <w:rsid w:val="006F2EA7"/>
    <w:rPr>
      <w:rFonts w:ascii="Arial" w:hAnsi="Arial" w:cs="Arial"/>
      <w:lang w:eastAsia="zh-CN"/>
    </w:rPr>
  </w:style>
  <w:style w:type="character" w:styleId="NichtaufgelsteErwhnung">
    <w:name w:val="Unresolved Mention"/>
    <w:uiPriority w:val="99"/>
    <w:semiHidden/>
    <w:unhideWhenUsed/>
    <w:rsid w:val="002535AF"/>
    <w:rPr>
      <w:color w:val="808080"/>
      <w:shd w:val="clear" w:color="auto" w:fill="E6E6E6"/>
    </w:rPr>
  </w:style>
  <w:style w:type="paragraph" w:styleId="Sprechblasentext">
    <w:name w:val="Balloon Text"/>
    <w:basedOn w:val="Standard"/>
    <w:link w:val="SprechblasentextZchn"/>
    <w:uiPriority w:val="99"/>
    <w:semiHidden/>
    <w:unhideWhenUsed/>
    <w:rsid w:val="00162DB7"/>
    <w:rPr>
      <w:rFonts w:ascii="Segoe UI" w:hAnsi="Segoe UI" w:cs="Segoe UI"/>
      <w:sz w:val="18"/>
      <w:szCs w:val="18"/>
    </w:rPr>
  </w:style>
  <w:style w:type="character" w:customStyle="1" w:styleId="SprechblasentextZchn">
    <w:name w:val="Sprechblasentext Zchn"/>
    <w:link w:val="Sprechblasentext"/>
    <w:uiPriority w:val="99"/>
    <w:semiHidden/>
    <w:rsid w:val="00162DB7"/>
    <w:rPr>
      <w:rFonts w:ascii="Segoe UI" w:hAnsi="Segoe UI" w:cs="Segoe UI"/>
      <w:sz w:val="18"/>
      <w:szCs w:val="18"/>
      <w:lang w:eastAsia="zh-CN"/>
    </w:rPr>
  </w:style>
  <w:style w:type="character" w:customStyle="1" w:styleId="shorttext">
    <w:name w:val="short_text"/>
    <w:rsid w:val="00773B05"/>
  </w:style>
  <w:style w:type="character" w:customStyle="1" w:styleId="berschrift4Zchn">
    <w:name w:val="Überschrift 4 Zchn"/>
    <w:link w:val="berschrift4"/>
    <w:rsid w:val="00010D84"/>
    <w:rPr>
      <w:rFonts w:ascii="Arial" w:hAnsi="Arial" w:cs="Arial"/>
      <w:b/>
      <w:sz w:val="24"/>
      <w:lang w:eastAsia="zh-CN"/>
    </w:rPr>
  </w:style>
  <w:style w:type="character" w:customStyle="1" w:styleId="TextkrperZchn">
    <w:name w:val="Textkörper Zchn"/>
    <w:link w:val="Textkrper"/>
    <w:uiPriority w:val="99"/>
    <w:locked/>
    <w:rsid w:val="00010D84"/>
    <w:rPr>
      <w:rFonts w:ascii="Arial" w:hAnsi="Arial" w:cs="Arial"/>
      <w:sz w:val="24"/>
      <w:lang w:eastAsia="zh-CN"/>
    </w:rPr>
  </w:style>
  <w:style w:type="table" w:styleId="Tabellenraster">
    <w:name w:val="Table Grid"/>
    <w:basedOn w:val="NormaleTabelle"/>
    <w:uiPriority w:val="59"/>
    <w:rsid w:val="00010D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uiPriority w:val="99"/>
    <w:semiHidden/>
    <w:unhideWhenUsed/>
    <w:rsid w:val="00527138"/>
    <w:rPr>
      <w:sz w:val="16"/>
      <w:szCs w:val="16"/>
    </w:rPr>
  </w:style>
  <w:style w:type="paragraph" w:styleId="Kommentartext">
    <w:name w:val="annotation text"/>
    <w:basedOn w:val="Standard"/>
    <w:link w:val="KommentartextZchn"/>
    <w:uiPriority w:val="99"/>
    <w:semiHidden/>
    <w:unhideWhenUsed/>
    <w:rsid w:val="00527138"/>
  </w:style>
  <w:style w:type="character" w:customStyle="1" w:styleId="KommentartextZchn">
    <w:name w:val="Kommentartext Zchn"/>
    <w:link w:val="Kommentartext"/>
    <w:uiPriority w:val="99"/>
    <w:semiHidden/>
    <w:rsid w:val="00527138"/>
    <w:rPr>
      <w:rFonts w:ascii="Arial" w:hAnsi="Arial" w:cs="Arial"/>
      <w:lang w:eastAsia="zh-CN"/>
    </w:rPr>
  </w:style>
  <w:style w:type="paragraph" w:styleId="Kommentarthema">
    <w:name w:val="annotation subject"/>
    <w:basedOn w:val="Kommentartext"/>
    <w:next w:val="Kommentartext"/>
    <w:link w:val="KommentarthemaZchn"/>
    <w:uiPriority w:val="99"/>
    <w:semiHidden/>
    <w:unhideWhenUsed/>
    <w:rsid w:val="00527138"/>
    <w:rPr>
      <w:b/>
      <w:bCs/>
    </w:rPr>
  </w:style>
  <w:style w:type="character" w:customStyle="1" w:styleId="KommentarthemaZchn">
    <w:name w:val="Kommentarthema Zchn"/>
    <w:link w:val="Kommentarthema"/>
    <w:uiPriority w:val="99"/>
    <w:semiHidden/>
    <w:rsid w:val="00527138"/>
    <w:rPr>
      <w:rFonts w:ascii="Arial" w:hAnsi="Arial" w:cs="Arial"/>
      <w:b/>
      <w:bCs/>
      <w:lang w:eastAsia="zh-CN"/>
    </w:rPr>
  </w:style>
  <w:style w:type="character" w:styleId="BesuchterLink">
    <w:name w:val="FollowedHyperlink"/>
    <w:uiPriority w:val="99"/>
    <w:semiHidden/>
    <w:unhideWhenUsed/>
    <w:rsid w:val="00244CFA"/>
    <w:rPr>
      <w:color w:val="954F72"/>
      <w:u w:val="single"/>
    </w:rPr>
  </w:style>
  <w:style w:type="paragraph" w:styleId="berarbeitung">
    <w:name w:val="Revision"/>
    <w:hidden/>
    <w:uiPriority w:val="99"/>
    <w:semiHidden/>
    <w:rsid w:val="00273C5E"/>
    <w:rPr>
      <w:rFonts w:ascii="Arial" w:hAnsi="Arial" w:cs="Arial"/>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350992">
      <w:bodyDiv w:val="1"/>
      <w:marLeft w:val="0"/>
      <w:marRight w:val="0"/>
      <w:marTop w:val="0"/>
      <w:marBottom w:val="0"/>
      <w:divBdr>
        <w:top w:val="none" w:sz="0" w:space="0" w:color="auto"/>
        <w:left w:val="none" w:sz="0" w:space="0" w:color="auto"/>
        <w:bottom w:val="none" w:sz="0" w:space="0" w:color="auto"/>
        <w:right w:val="none" w:sz="0" w:space="0" w:color="auto"/>
      </w:divBdr>
    </w:div>
    <w:div w:id="1328050786">
      <w:bodyDiv w:val="1"/>
      <w:marLeft w:val="0"/>
      <w:marRight w:val="0"/>
      <w:marTop w:val="0"/>
      <w:marBottom w:val="0"/>
      <w:divBdr>
        <w:top w:val="none" w:sz="0" w:space="0" w:color="auto"/>
        <w:left w:val="none" w:sz="0" w:space="0" w:color="auto"/>
        <w:bottom w:val="none" w:sz="0" w:space="0" w:color="auto"/>
        <w:right w:val="none" w:sz="0" w:space="0" w:color="auto"/>
      </w:divBdr>
    </w:div>
    <w:div w:id="1644505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yperlink" Target="mailto:marina.schaefer@excelitas.com"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g"/><Relationship Id="rId12" Type="http://schemas.openxmlformats.org/officeDocument/2006/relationships/hyperlink" Target="https://x.com/excelitas"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gii.de"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nstagram.com/excelitas_technologies_corp" TargetMode="External"/><Relationship Id="rId5" Type="http://schemas.openxmlformats.org/officeDocument/2006/relationships/footnotes" Target="footnotes.xml"/><Relationship Id="rId15" Type="http://schemas.openxmlformats.org/officeDocument/2006/relationships/hyperlink" Target="mailto:info@gii.de" TargetMode="External"/><Relationship Id="rId10" Type="http://schemas.openxmlformats.org/officeDocument/2006/relationships/hyperlink" Target="https://www.linkedin.com/company/excelitas-technologies/"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www.facebook.com/Excelitas/" TargetMode="External"/><Relationship Id="rId14" Type="http://schemas.openxmlformats.org/officeDocument/2006/relationships/hyperlink" Target="http://www.excelitas.com"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565</Words>
  <Characters>3562</Characters>
  <Application>Microsoft Office Word</Application>
  <DocSecurity>0</DocSecurity>
  <Lines>29</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Presse-Information</vt:lpstr>
      <vt:lpstr>Presse-Information</vt:lpstr>
    </vt:vector>
  </TitlesOfParts>
  <Company/>
  <LinksUpToDate>false</LinksUpToDate>
  <CharactersWithSpaces>4119</CharactersWithSpaces>
  <SharedDoc>false</SharedDoc>
  <HLinks>
    <vt:vector size="36" baseType="variant">
      <vt:variant>
        <vt:i4>786507</vt:i4>
      </vt:variant>
      <vt:variant>
        <vt:i4>15</vt:i4>
      </vt:variant>
      <vt:variant>
        <vt:i4>0</vt:i4>
      </vt:variant>
      <vt:variant>
        <vt:i4>5</vt:i4>
      </vt:variant>
      <vt:variant>
        <vt:lpwstr>https://twitter.com/excelitas</vt:lpwstr>
      </vt:variant>
      <vt:variant>
        <vt:lpwstr/>
      </vt:variant>
      <vt:variant>
        <vt:i4>852049</vt:i4>
      </vt:variant>
      <vt:variant>
        <vt:i4>12</vt:i4>
      </vt:variant>
      <vt:variant>
        <vt:i4>0</vt:i4>
      </vt:variant>
      <vt:variant>
        <vt:i4>5</vt:i4>
      </vt:variant>
      <vt:variant>
        <vt:lpwstr>https://www.linkedin.com/company/excelitas-technologies/</vt:lpwstr>
      </vt:variant>
      <vt:variant>
        <vt:lpwstr/>
      </vt:variant>
      <vt:variant>
        <vt:i4>7012387</vt:i4>
      </vt:variant>
      <vt:variant>
        <vt:i4>9</vt:i4>
      </vt:variant>
      <vt:variant>
        <vt:i4>0</vt:i4>
      </vt:variant>
      <vt:variant>
        <vt:i4>5</vt:i4>
      </vt:variant>
      <vt:variant>
        <vt:lpwstr>https://www.facebook.com/pages/Excelitas-Technologies-Corp/122632277800460</vt:lpwstr>
      </vt:variant>
      <vt:variant>
        <vt:lpwstr/>
      </vt:variant>
      <vt:variant>
        <vt:i4>721022</vt:i4>
      </vt:variant>
      <vt:variant>
        <vt:i4>6</vt:i4>
      </vt:variant>
      <vt:variant>
        <vt:i4>0</vt:i4>
      </vt:variant>
      <vt:variant>
        <vt:i4>5</vt:i4>
      </vt:variant>
      <vt:variant>
        <vt:lpwstr>mailto:Tetiana.Mykhailova@excelitas.com</vt:lpwstr>
      </vt:variant>
      <vt:variant>
        <vt:lpwstr/>
      </vt:variant>
      <vt:variant>
        <vt:i4>2031738</vt:i4>
      </vt:variant>
      <vt:variant>
        <vt:i4>3</vt:i4>
      </vt:variant>
      <vt:variant>
        <vt:i4>0</vt:i4>
      </vt:variant>
      <vt:variant>
        <vt:i4>5</vt:i4>
      </vt:variant>
      <vt:variant>
        <vt:lpwstr>mailto:agnes.mania@excelitas.com</vt:lpwstr>
      </vt:variant>
      <vt:variant>
        <vt:lpwstr/>
      </vt:variant>
      <vt:variant>
        <vt:i4>7012379</vt:i4>
      </vt:variant>
      <vt:variant>
        <vt:i4>0</vt:i4>
      </vt:variant>
      <vt:variant>
        <vt:i4>0</vt:i4>
      </vt:variant>
      <vt:variant>
        <vt:i4>5</vt:i4>
      </vt:variant>
      <vt:variant>
        <vt:lpwstr>mailto:martina.nussbaum@excelitas.com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dc:description/>
  <cp:lastModifiedBy>a.schlee</cp:lastModifiedBy>
  <cp:revision>52</cp:revision>
  <cp:lastPrinted>2018-02-13T14:08:00Z</cp:lastPrinted>
  <dcterms:created xsi:type="dcterms:W3CDTF">2022-03-18T12:04:00Z</dcterms:created>
  <dcterms:modified xsi:type="dcterms:W3CDTF">2025-09-02T12:10:00Z</dcterms:modified>
</cp:coreProperties>
</file>