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1647E3" w:rsidRDefault="004E1539" w:rsidP="003973EB">
      <w:pPr>
        <w:suppressAutoHyphens/>
        <w:rPr>
          <w:sz w:val="40"/>
          <w:szCs w:val="40"/>
        </w:rPr>
      </w:pPr>
      <w:r w:rsidRPr="001647E3">
        <w:rPr>
          <w:sz w:val="40"/>
          <w:szCs w:val="40"/>
        </w:rPr>
        <w:t>Presseinformation</w:t>
      </w:r>
    </w:p>
    <w:p w14:paraId="20489C84" w14:textId="77777777" w:rsidR="004E1539" w:rsidRPr="001647E3" w:rsidRDefault="004E1539" w:rsidP="003973EB">
      <w:pPr>
        <w:suppressAutoHyphens/>
        <w:spacing w:line="360" w:lineRule="auto"/>
        <w:ind w:right="-2"/>
        <w:rPr>
          <w:b/>
          <w:sz w:val="24"/>
          <w:szCs w:val="40"/>
        </w:rPr>
      </w:pPr>
    </w:p>
    <w:p w14:paraId="1CA92F26" w14:textId="6B7B2B75" w:rsidR="00D24F0C" w:rsidRPr="001647E3" w:rsidRDefault="00FB6A4E" w:rsidP="003973EB">
      <w:pPr>
        <w:suppressAutoHyphens/>
        <w:spacing w:line="360" w:lineRule="auto"/>
        <w:rPr>
          <w:b/>
          <w:sz w:val="24"/>
        </w:rPr>
      </w:pPr>
      <w:bookmarkStart w:id="0" w:name="_Hlk514077071"/>
      <w:r>
        <w:rPr>
          <w:b/>
          <w:sz w:val="24"/>
        </w:rPr>
        <w:t xml:space="preserve">Apochromatisch korrigiertes </w:t>
      </w:r>
      <w:r w:rsidR="00B51EBD" w:rsidRPr="00B51EBD">
        <w:rPr>
          <w:b/>
          <w:sz w:val="24"/>
        </w:rPr>
        <w:t>Weitfeldmikroskop-Objektiv</w:t>
      </w:r>
    </w:p>
    <w:p w14:paraId="21828B50" w14:textId="77777777" w:rsidR="00AA5824" w:rsidRPr="001647E3" w:rsidRDefault="00AA5824" w:rsidP="003973EB">
      <w:pPr>
        <w:pStyle w:val="Kopfzeile"/>
        <w:tabs>
          <w:tab w:val="clear" w:pos="4536"/>
          <w:tab w:val="clear" w:pos="9072"/>
        </w:tabs>
        <w:suppressAutoHyphens/>
        <w:spacing w:line="360" w:lineRule="auto"/>
        <w:ind w:right="-2"/>
        <w:jc w:val="both"/>
      </w:pPr>
    </w:p>
    <w:p w14:paraId="1BD87173" w14:textId="61BFB8E9" w:rsidR="00D637CE" w:rsidRDefault="00274244" w:rsidP="00FB6A4E">
      <w:pPr>
        <w:pStyle w:val="Kopfzeile"/>
        <w:tabs>
          <w:tab w:val="clear" w:pos="4536"/>
          <w:tab w:val="clear" w:pos="9072"/>
        </w:tabs>
        <w:suppressAutoHyphens/>
        <w:spacing w:line="360" w:lineRule="auto"/>
        <w:ind w:right="-2"/>
        <w:jc w:val="both"/>
      </w:pPr>
      <w:r w:rsidRPr="00274244">
        <w:t xml:space="preserve">Excelitas präsentiert ein neues apochromatisch korrigiertes 10x-Weitfeldmikroskop-Objektiv für große Objekt- und Sensorgrößen. Das Optem 10X M Plan Apo wurde entwickelt für eine präzise optische Inspektion mit einer gleichförmigen Abbildungsleistung über den großen Sichtfeldbereich und unterstützt auch Sensoren über 30 mm Diagonale. Eine Vielzahl von Einsatzmöglichkeiten bestehen im Bereich des Halbleiter-Backend-Prozesses, der Elektronikinspektion oder bei anspruchsvollen Forschungsaufgaben, wo Bildqualität oder hoher Durchsatz eine wichtige Rolle spielen. Das Objektiv ermöglicht </w:t>
      </w:r>
      <w:r>
        <w:t xml:space="preserve">die </w:t>
      </w:r>
      <w:r w:rsidRPr="00274244">
        <w:t>Bildgebung mit hoher Qualität und reproduzierbare Ergebnisse in kritischen Inspektions- und Messaufgaben. Dank einer hohen numerischen Apertur von 0,28 erreicht es Auflösungen bis 1 µm bei einem großen Arbeitsabstand von 34 mm. Das optimierte Design für große und flache Sichtfelder gewährleistet eine homogene Auflösung und hohe Kontraste über das gesamte Bildfeld. Das neue Weitfeldobjektiv ist zum Einsatz mit den verschiedensten Mikroskopiesystemen</w:t>
      </w:r>
      <w:r>
        <w:t>,</w:t>
      </w:r>
      <w:r w:rsidRPr="00274244">
        <w:t xml:space="preserve"> wie Optem FUSION von Excelitas</w:t>
      </w:r>
      <w:r>
        <w:t>,</w:t>
      </w:r>
      <w:r w:rsidRPr="00274244">
        <w:t xml:space="preserve"> bestens geeignet. Das auf unendlich korrigierte Objektiv hat eine branchenübliche parfokale Entfernung von 95 mm.</w:t>
      </w:r>
    </w:p>
    <w:p w14:paraId="1B91BC3B" w14:textId="0F90D5FE" w:rsidR="00B51EBD" w:rsidRDefault="00FD76F6" w:rsidP="00CA2716">
      <w:pPr>
        <w:suppressAutoHyphens/>
        <w:spacing w:line="360" w:lineRule="auto"/>
        <w:jc w:val="both"/>
      </w:pPr>
      <w:r>
        <w:t>Mehr</w:t>
      </w:r>
      <w:r w:rsidR="00B51EBD" w:rsidRPr="00B51EBD">
        <w:t xml:space="preserve"> Informationen: </w:t>
      </w:r>
      <w:hyperlink r:id="rId8" w:history="1">
        <w:r w:rsidR="00B51EBD" w:rsidRPr="00FF79E4">
          <w:rPr>
            <w:rStyle w:val="Hyperlink"/>
          </w:rPr>
          <w:t>https://www.excelitas.com/de/product/optem-long-working-distance-objectives</w:t>
        </w:r>
      </w:hyperlink>
    </w:p>
    <w:p w14:paraId="556C3CE2" w14:textId="77777777" w:rsidR="00F25D59" w:rsidRDefault="00F25D59" w:rsidP="00CA2716">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CA2716" w14:paraId="1B2BBCBD" w14:textId="77777777" w:rsidTr="00F25D59">
        <w:tc>
          <w:tcPr>
            <w:tcW w:w="7086" w:type="dxa"/>
          </w:tcPr>
          <w:p w14:paraId="226BC330" w14:textId="60E4FA0A" w:rsidR="00CA2716" w:rsidRDefault="00B213B1" w:rsidP="003A4ADA">
            <w:pPr>
              <w:suppressAutoHyphens/>
              <w:spacing w:after="120"/>
              <w:jc w:val="center"/>
            </w:pPr>
            <w:r>
              <w:rPr>
                <w:noProof/>
              </w:rPr>
              <w:drawing>
                <wp:inline distT="0" distB="0" distL="0" distR="0" wp14:anchorId="4B594B9E" wp14:editId="5678EE09">
                  <wp:extent cx="1624584" cy="2438400"/>
                  <wp:effectExtent l="0" t="0" r="0" b="0"/>
                  <wp:docPr id="17969864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986406" name="Grafik 1796986406"/>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4584" cy="2438400"/>
                          </a:xfrm>
                          <a:prstGeom prst="rect">
                            <a:avLst/>
                          </a:prstGeom>
                        </pic:spPr>
                      </pic:pic>
                    </a:graphicData>
                  </a:graphic>
                </wp:inline>
              </w:drawing>
            </w:r>
          </w:p>
        </w:tc>
      </w:tr>
      <w:tr w:rsidR="00CA2716" w14:paraId="77836665" w14:textId="77777777" w:rsidTr="00F25D59">
        <w:tc>
          <w:tcPr>
            <w:tcW w:w="7086" w:type="dxa"/>
          </w:tcPr>
          <w:p w14:paraId="77F47041" w14:textId="2332838E" w:rsidR="00CA2716" w:rsidRDefault="00CA2716" w:rsidP="003A4ADA">
            <w:pPr>
              <w:suppressAutoHyphens/>
              <w:jc w:val="center"/>
            </w:pPr>
            <w:r>
              <w:rPr>
                <w:b/>
                <w:sz w:val="18"/>
              </w:rPr>
              <w:t>Bild:</w:t>
            </w:r>
            <w:r>
              <w:rPr>
                <w:sz w:val="18"/>
              </w:rPr>
              <w:t xml:space="preserve"> </w:t>
            </w:r>
            <w:r w:rsidR="00FD76F6">
              <w:rPr>
                <w:sz w:val="18"/>
              </w:rPr>
              <w:t xml:space="preserve">Das </w:t>
            </w:r>
            <w:r w:rsidR="00B51EBD" w:rsidRPr="00B51EBD">
              <w:rPr>
                <w:sz w:val="18"/>
              </w:rPr>
              <w:t>Weitfeldmikroskop-Objektiv Optem 10X M Plan Apo</w:t>
            </w:r>
            <w:r w:rsidR="00FD76F6">
              <w:rPr>
                <w:sz w:val="18"/>
              </w:rPr>
              <w:t xml:space="preserve"> ermöglicht hohe Bildqualität und große Auflösungen bei der Inspektion großer </w:t>
            </w:r>
            <w:r w:rsidR="00274244">
              <w:rPr>
                <w:sz w:val="18"/>
              </w:rPr>
              <w:t>Objek</w:t>
            </w:r>
            <w:r w:rsidR="00FD76F6">
              <w:rPr>
                <w:sz w:val="18"/>
              </w:rPr>
              <w:t>tfelder</w:t>
            </w:r>
          </w:p>
        </w:tc>
      </w:tr>
    </w:tbl>
    <w:p w14:paraId="06FC2968" w14:textId="77777777" w:rsidR="00CA2716" w:rsidRDefault="00CA2716" w:rsidP="00CA2716">
      <w:pPr>
        <w:suppressAutoHyphens/>
        <w:spacing w:line="360" w:lineRule="auto"/>
        <w:jc w:val="both"/>
      </w:pPr>
    </w:p>
    <w:bookmarkEnd w:id="0"/>
    <w:p w14:paraId="7F40CCBD" w14:textId="77777777" w:rsidR="00FD76F6" w:rsidRDefault="00FD76F6" w:rsidP="003973EB">
      <w:pPr>
        <w:suppressAutoHyphens/>
        <w:spacing w:line="360" w:lineRule="auto"/>
        <w:jc w:val="both"/>
      </w:pPr>
    </w:p>
    <w:p w14:paraId="5934804A" w14:textId="77777777" w:rsidR="00614DBA" w:rsidRDefault="00614DBA" w:rsidP="003973EB">
      <w:pPr>
        <w:suppressAutoHyphens/>
        <w:spacing w:line="360" w:lineRule="auto"/>
        <w:jc w:val="both"/>
      </w:pPr>
    </w:p>
    <w:p w14:paraId="5D2EDF94" w14:textId="6A4415EB" w:rsidR="007B77DE"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4"/>
        <w:gridCol w:w="4028"/>
        <w:gridCol w:w="402"/>
        <w:gridCol w:w="730"/>
        <w:gridCol w:w="952"/>
      </w:tblGrid>
      <w:tr w:rsidR="00FD76F6" w:rsidRPr="003A4ADA" w14:paraId="04174074" w14:textId="77777777" w:rsidTr="00FD76F6">
        <w:tc>
          <w:tcPr>
            <w:tcW w:w="974" w:type="dxa"/>
          </w:tcPr>
          <w:p w14:paraId="58A9C78C" w14:textId="77777777" w:rsidR="00FD76F6" w:rsidRPr="003A4ADA" w:rsidRDefault="00FD76F6" w:rsidP="009C13F0">
            <w:pPr>
              <w:suppressAutoHyphens/>
              <w:rPr>
                <w:sz w:val="18"/>
                <w:szCs w:val="18"/>
              </w:rPr>
            </w:pPr>
            <w:r w:rsidRPr="003A4ADA">
              <w:rPr>
                <w:sz w:val="18"/>
                <w:szCs w:val="18"/>
              </w:rPr>
              <w:lastRenderedPageBreak/>
              <w:t>Bilder:</w:t>
            </w:r>
          </w:p>
        </w:tc>
        <w:tc>
          <w:tcPr>
            <w:tcW w:w="4430" w:type="dxa"/>
            <w:gridSpan w:val="2"/>
          </w:tcPr>
          <w:p w14:paraId="04593DFA" w14:textId="77777777" w:rsidR="00FD76F6" w:rsidRPr="00B213B1" w:rsidRDefault="00FD76F6" w:rsidP="009C13F0">
            <w:pPr>
              <w:suppressAutoHyphens/>
              <w:rPr>
                <w:sz w:val="18"/>
                <w:lang w:val="en-US"/>
              </w:rPr>
            </w:pPr>
            <w:r w:rsidRPr="00FD76F6">
              <w:rPr>
                <w:sz w:val="16"/>
                <w:szCs w:val="16"/>
                <w:lang w:val="en-US"/>
              </w:rPr>
              <w:t>optem_10x_m_plan_apo_wide_field_microscope_objective</w:t>
            </w:r>
          </w:p>
        </w:tc>
        <w:tc>
          <w:tcPr>
            <w:tcW w:w="730" w:type="dxa"/>
          </w:tcPr>
          <w:p w14:paraId="6EAB4A74" w14:textId="77777777" w:rsidR="00FD76F6" w:rsidRPr="003A4ADA" w:rsidRDefault="00FD76F6" w:rsidP="009C13F0">
            <w:pPr>
              <w:suppressAutoHyphens/>
              <w:rPr>
                <w:sz w:val="18"/>
                <w:szCs w:val="18"/>
              </w:rPr>
            </w:pPr>
            <w:r w:rsidRPr="003A4ADA">
              <w:rPr>
                <w:sz w:val="18"/>
                <w:szCs w:val="18"/>
              </w:rPr>
              <w:t>Zeichen</w:t>
            </w:r>
            <w:r w:rsidRPr="003A4ADA">
              <w:rPr>
                <w:sz w:val="18"/>
                <w:szCs w:val="18"/>
                <w:lang w:val="en-US"/>
              </w:rPr>
              <w:t>:</w:t>
            </w:r>
          </w:p>
        </w:tc>
        <w:tc>
          <w:tcPr>
            <w:tcW w:w="952" w:type="dxa"/>
          </w:tcPr>
          <w:p w14:paraId="3C542B8B" w14:textId="43D8378B" w:rsidR="00FD76F6" w:rsidRPr="003A4ADA" w:rsidRDefault="00012D88" w:rsidP="009C13F0">
            <w:pPr>
              <w:suppressAutoHyphens/>
              <w:jc w:val="right"/>
              <w:rPr>
                <w:sz w:val="18"/>
                <w:szCs w:val="18"/>
              </w:rPr>
            </w:pPr>
            <w:r>
              <w:rPr>
                <w:sz w:val="18"/>
                <w:szCs w:val="18"/>
                <w:lang w:val="en-US"/>
              </w:rPr>
              <w:t>1191</w:t>
            </w:r>
          </w:p>
        </w:tc>
      </w:tr>
      <w:tr w:rsidR="00FD76F6" w:rsidRPr="003A4ADA" w14:paraId="0578C1B8" w14:textId="77777777" w:rsidTr="00FD76F6">
        <w:tc>
          <w:tcPr>
            <w:tcW w:w="974" w:type="dxa"/>
          </w:tcPr>
          <w:p w14:paraId="0B104429" w14:textId="77777777" w:rsidR="00FD76F6" w:rsidRPr="003A4ADA" w:rsidRDefault="00FD76F6" w:rsidP="009C13F0">
            <w:pPr>
              <w:suppressAutoHyphens/>
              <w:spacing w:before="120"/>
              <w:rPr>
                <w:sz w:val="18"/>
                <w:szCs w:val="18"/>
              </w:rPr>
            </w:pPr>
            <w:r w:rsidRPr="003A4ADA">
              <w:rPr>
                <w:sz w:val="18"/>
                <w:szCs w:val="18"/>
              </w:rPr>
              <w:t>Dateiname</w:t>
            </w:r>
            <w:r w:rsidRPr="003A4ADA">
              <w:rPr>
                <w:sz w:val="18"/>
                <w:szCs w:val="18"/>
                <w:lang w:val="en-US"/>
              </w:rPr>
              <w:t>:</w:t>
            </w:r>
          </w:p>
        </w:tc>
        <w:tc>
          <w:tcPr>
            <w:tcW w:w="4430" w:type="dxa"/>
            <w:gridSpan w:val="2"/>
          </w:tcPr>
          <w:p w14:paraId="0A139E35" w14:textId="649F77A1" w:rsidR="00FD76F6" w:rsidRPr="003A4ADA" w:rsidRDefault="00012D88" w:rsidP="009C13F0">
            <w:pPr>
              <w:suppressAutoHyphens/>
              <w:spacing w:before="120"/>
              <w:rPr>
                <w:sz w:val="18"/>
                <w:szCs w:val="18"/>
              </w:rPr>
            </w:pPr>
            <w:r w:rsidRPr="00012D88">
              <w:rPr>
                <w:sz w:val="18"/>
                <w:szCs w:val="18"/>
              </w:rPr>
              <w:t>DEpm_20250923_weitfeldmikroskop-objektiv_optem_10x_m_plan_apo</w:t>
            </w:r>
          </w:p>
        </w:tc>
        <w:tc>
          <w:tcPr>
            <w:tcW w:w="730" w:type="dxa"/>
          </w:tcPr>
          <w:p w14:paraId="2DA90B68" w14:textId="77777777" w:rsidR="00FD76F6" w:rsidRPr="003A4ADA" w:rsidRDefault="00FD76F6" w:rsidP="009C13F0">
            <w:pPr>
              <w:suppressAutoHyphens/>
              <w:spacing w:before="120"/>
              <w:rPr>
                <w:sz w:val="18"/>
                <w:szCs w:val="18"/>
              </w:rPr>
            </w:pPr>
            <w:r w:rsidRPr="003A4ADA">
              <w:rPr>
                <w:sz w:val="18"/>
                <w:szCs w:val="18"/>
                <w:lang w:val="en-US"/>
              </w:rPr>
              <w:t>Datum:</w:t>
            </w:r>
          </w:p>
        </w:tc>
        <w:tc>
          <w:tcPr>
            <w:tcW w:w="952" w:type="dxa"/>
          </w:tcPr>
          <w:p w14:paraId="49275871" w14:textId="5897E6AA" w:rsidR="00FD76F6" w:rsidRPr="003A4ADA" w:rsidRDefault="00E11D00" w:rsidP="009C13F0">
            <w:pPr>
              <w:suppressAutoHyphens/>
              <w:spacing w:before="120"/>
              <w:jc w:val="right"/>
              <w:rPr>
                <w:sz w:val="18"/>
                <w:szCs w:val="18"/>
              </w:rPr>
            </w:pPr>
            <w:r>
              <w:rPr>
                <w:sz w:val="18"/>
                <w:szCs w:val="18"/>
              </w:rPr>
              <w:t>23.09.2025</w:t>
            </w:r>
          </w:p>
        </w:tc>
      </w:tr>
      <w:tr w:rsidR="00FD76F6" w:rsidRPr="003A4ADA" w14:paraId="372AD80E" w14:textId="77777777" w:rsidTr="00FD76F6">
        <w:tc>
          <w:tcPr>
            <w:tcW w:w="974" w:type="dxa"/>
          </w:tcPr>
          <w:p w14:paraId="04AC5B15" w14:textId="77777777" w:rsidR="00FD76F6" w:rsidRPr="003A4ADA" w:rsidRDefault="00FD76F6" w:rsidP="009C13F0">
            <w:pPr>
              <w:suppressAutoHyphens/>
              <w:spacing w:before="120"/>
              <w:rPr>
                <w:sz w:val="18"/>
                <w:szCs w:val="18"/>
              </w:rPr>
            </w:pPr>
            <w:r w:rsidRPr="003A4ADA">
              <w:rPr>
                <w:sz w:val="18"/>
                <w:szCs w:val="18"/>
              </w:rPr>
              <w:t>Tags</w:t>
            </w:r>
            <w:r w:rsidRPr="003A4ADA">
              <w:rPr>
                <w:sz w:val="18"/>
                <w:szCs w:val="18"/>
                <w:lang w:val="en-US"/>
              </w:rPr>
              <w:t>:</w:t>
            </w:r>
          </w:p>
        </w:tc>
        <w:tc>
          <w:tcPr>
            <w:tcW w:w="4430" w:type="dxa"/>
            <w:gridSpan w:val="2"/>
          </w:tcPr>
          <w:p w14:paraId="632EE0AF" w14:textId="0E8B5B64" w:rsidR="00FD76F6" w:rsidRPr="00535BE7" w:rsidRDefault="006631A1" w:rsidP="009C13F0">
            <w:pPr>
              <w:suppressAutoHyphens/>
              <w:spacing w:before="120"/>
              <w:rPr>
                <w:sz w:val="18"/>
                <w:szCs w:val="18"/>
              </w:rPr>
            </w:pPr>
            <w:r w:rsidRPr="006631A1">
              <w:rPr>
                <w:sz w:val="18"/>
                <w:szCs w:val="18"/>
              </w:rPr>
              <w:t>Weitfeldmikroskop-Objektiv</w:t>
            </w:r>
            <w:r>
              <w:rPr>
                <w:sz w:val="18"/>
                <w:szCs w:val="18"/>
              </w:rPr>
              <w:t xml:space="preserve">, </w:t>
            </w:r>
            <w:r w:rsidRPr="006631A1">
              <w:rPr>
                <w:sz w:val="18"/>
                <w:szCs w:val="18"/>
              </w:rPr>
              <w:t>apochromatisch</w:t>
            </w:r>
            <w:r>
              <w:rPr>
                <w:sz w:val="18"/>
                <w:szCs w:val="18"/>
              </w:rPr>
              <w:t xml:space="preserve">, </w:t>
            </w:r>
            <w:r w:rsidRPr="006631A1">
              <w:rPr>
                <w:sz w:val="18"/>
                <w:szCs w:val="18"/>
              </w:rPr>
              <w:t>Halbleiter</w:t>
            </w:r>
            <w:r>
              <w:rPr>
                <w:sz w:val="18"/>
                <w:szCs w:val="18"/>
              </w:rPr>
              <w:t>,</w:t>
            </w:r>
            <w:r w:rsidRPr="006631A1">
              <w:rPr>
                <w:sz w:val="18"/>
                <w:szCs w:val="18"/>
              </w:rPr>
              <w:t xml:space="preserve"> Elektronikinspektion</w:t>
            </w:r>
          </w:p>
        </w:tc>
        <w:tc>
          <w:tcPr>
            <w:tcW w:w="730" w:type="dxa"/>
          </w:tcPr>
          <w:p w14:paraId="186E9249" w14:textId="77777777" w:rsidR="00FD76F6" w:rsidRPr="003A4ADA" w:rsidRDefault="00FD76F6" w:rsidP="009C13F0">
            <w:pPr>
              <w:suppressAutoHyphens/>
              <w:spacing w:before="120"/>
              <w:rPr>
                <w:sz w:val="18"/>
                <w:szCs w:val="18"/>
              </w:rPr>
            </w:pPr>
            <w:r w:rsidRPr="003A4ADA">
              <w:rPr>
                <w:sz w:val="18"/>
                <w:szCs w:val="18"/>
              </w:rPr>
              <w:t>gii ID:</w:t>
            </w:r>
          </w:p>
        </w:tc>
        <w:tc>
          <w:tcPr>
            <w:tcW w:w="952" w:type="dxa"/>
          </w:tcPr>
          <w:p w14:paraId="64EEC5E5" w14:textId="77777777" w:rsidR="00FD76F6" w:rsidRPr="003A4ADA" w:rsidRDefault="00FD76F6" w:rsidP="009C13F0">
            <w:pPr>
              <w:suppressAutoHyphens/>
              <w:spacing w:before="120"/>
              <w:jc w:val="right"/>
              <w:rPr>
                <w:sz w:val="18"/>
                <w:szCs w:val="18"/>
              </w:rPr>
            </w:pPr>
            <w:r w:rsidRPr="00B51EBD">
              <w:rPr>
                <w:sz w:val="18"/>
                <w:szCs w:val="18"/>
              </w:rPr>
              <w:t>202509008</w:t>
            </w:r>
          </w:p>
        </w:tc>
      </w:tr>
      <w:tr w:rsidR="003A4ADA" w:rsidRPr="003A4ADA" w14:paraId="50D320FB" w14:textId="77777777" w:rsidTr="00535BE7">
        <w:tc>
          <w:tcPr>
            <w:tcW w:w="7086" w:type="dxa"/>
            <w:gridSpan w:val="5"/>
            <w:tcBorders>
              <w:bottom w:val="single" w:sz="4" w:space="0" w:color="auto"/>
            </w:tcBorders>
          </w:tcPr>
          <w:p w14:paraId="2EDC5F9B" w14:textId="6FB6C443" w:rsidR="003A4ADA" w:rsidRDefault="003A4ADA" w:rsidP="003A4ADA">
            <w:pPr>
              <w:suppressAutoHyphens/>
              <w:spacing w:before="120" w:after="120"/>
              <w:rPr>
                <w:b/>
                <w:sz w:val="16"/>
              </w:rPr>
            </w:pPr>
            <w:r>
              <w:rPr>
                <w:b/>
                <w:sz w:val="16"/>
              </w:rPr>
              <w:t xml:space="preserve">Über </w:t>
            </w:r>
            <w:r w:rsidRPr="009804C7">
              <w:rPr>
                <w:b/>
                <w:sz w:val="16"/>
              </w:rPr>
              <w:t>Excelitas</w:t>
            </w:r>
          </w:p>
          <w:p w14:paraId="0040BD08" w14:textId="2C76670A" w:rsidR="003E447C" w:rsidRPr="005A20F1" w:rsidRDefault="00B976B6" w:rsidP="006F5BE5">
            <w:pPr>
              <w:suppressAutoHyphens/>
              <w:spacing w:after="120"/>
              <w:jc w:val="both"/>
              <w:rPr>
                <w:sz w:val="16"/>
                <w:szCs w:val="16"/>
              </w:rPr>
            </w:pPr>
            <w:r w:rsidRPr="00E15FF9">
              <w:rPr>
                <w:sz w:val="16"/>
                <w:szCs w:val="16"/>
              </w:rPr>
              <w:t>Excelitas ist ein führender Anbieter von fortschrittlichen, lebensbereichernden Technologien und beliefert internationale Marktführer in den Bereichen Life Sciences, Advanced Industrial, Halbleiter der nächsten Generation</w:t>
            </w:r>
            <w:r>
              <w:rPr>
                <w:sz w:val="16"/>
                <w:szCs w:val="16"/>
              </w:rPr>
              <w:t xml:space="preserve"> und Avionik</w:t>
            </w:r>
            <w:r w:rsidRPr="00E15FF9">
              <w:rPr>
                <w:sz w:val="16"/>
                <w:szCs w:val="16"/>
              </w:rPr>
              <w:t xml:space="preserve">. Excelitas hat seinen Hauptsitz in Pittsburgh, PA, USA, und ist ein unverzichtbarer Partner bei der Konzeption, Entwicklung und Fertigung </w:t>
            </w:r>
            <w:r w:rsidR="008C684A" w:rsidRPr="008C684A">
              <w:rPr>
                <w:sz w:val="16"/>
                <w:szCs w:val="16"/>
              </w:rPr>
              <w:t>zukunftsweisender</w:t>
            </w:r>
            <w:r w:rsidRPr="00E15FF9">
              <w:rPr>
                <w:sz w:val="16"/>
                <w:szCs w:val="16"/>
              </w:rPr>
              <w:t xml:space="preserve"> Technologien. Das Unternehmen bietet Kunden auf der ganzen Welt herausragende Innovationen aus den Bereichen Sensorik, Detektion, Bildgebung, Optik und Speziallichtquellen</w:t>
            </w:r>
            <w:r w:rsidR="00866780" w:rsidRPr="00866780">
              <w:rPr>
                <w:sz w:val="16"/>
                <w:szCs w:val="16"/>
              </w:rPr>
              <w:t>.</w:t>
            </w:r>
            <w:r w:rsidR="008C684A">
              <w:rPr>
                <w:sz w:val="16"/>
                <w:szCs w:val="16"/>
              </w:rPr>
              <w:t xml:space="preserve"> </w:t>
            </w:r>
            <w:r w:rsidR="008C684A" w:rsidRPr="008C684A">
              <w:rPr>
                <w:sz w:val="16"/>
                <w:szCs w:val="16"/>
              </w:rPr>
              <w:t>Excelitas treibt mit seinen Innovationen viele relevante Megatrends voran, die wegweisend für die Zukunft sind, darunter Präzisionsmedizin, industrielle Automatisierung, künstliche Intelligenz und vernetzte Geräte (IoT).</w:t>
            </w:r>
          </w:p>
          <w:p w14:paraId="790F08D7" w14:textId="1AE5D096" w:rsidR="003A4ADA" w:rsidRPr="003A4ADA" w:rsidRDefault="003E447C" w:rsidP="003E447C">
            <w:pPr>
              <w:suppressAutoHyphens/>
              <w:spacing w:after="120"/>
              <w:jc w:val="both"/>
              <w:rPr>
                <w:sz w:val="16"/>
                <w:szCs w:val="16"/>
              </w:rPr>
            </w:pPr>
            <w:r w:rsidRPr="005A20F1">
              <w:rPr>
                <w:sz w:val="16"/>
                <w:szCs w:val="16"/>
              </w:rPr>
              <w:t xml:space="preserve">Bleiben Sie auf </w:t>
            </w:r>
            <w:hyperlink r:id="rId10" w:history="1">
              <w:r w:rsidRPr="005A20F1">
                <w:rPr>
                  <w:rStyle w:val="Hyperlink"/>
                  <w:color w:val="0432FF"/>
                  <w:sz w:val="16"/>
                  <w:szCs w:val="16"/>
                </w:rPr>
                <w:t>Facebook</w:t>
              </w:r>
            </w:hyperlink>
            <w:r w:rsidRPr="005A20F1">
              <w:rPr>
                <w:sz w:val="16"/>
                <w:szCs w:val="16"/>
              </w:rPr>
              <w:t xml:space="preserve">, </w:t>
            </w:r>
            <w:hyperlink r:id="rId11" w:history="1">
              <w:r w:rsidRPr="005A20F1">
                <w:rPr>
                  <w:rStyle w:val="Hyperlink"/>
                  <w:sz w:val="16"/>
                  <w:szCs w:val="16"/>
                </w:rPr>
                <w:t>LinkedIn</w:t>
              </w:r>
            </w:hyperlink>
            <w:r w:rsidRPr="005A20F1">
              <w:rPr>
                <w:sz w:val="16"/>
                <w:szCs w:val="16"/>
              </w:rPr>
              <w:t xml:space="preserve">, </w:t>
            </w:r>
            <w:hyperlink r:id="rId12" w:history="1">
              <w:r w:rsidRPr="005A20F1">
                <w:rPr>
                  <w:rStyle w:val="Hyperlink"/>
                  <w:sz w:val="16"/>
                  <w:szCs w:val="16"/>
                </w:rPr>
                <w:t>Instagram</w:t>
              </w:r>
            </w:hyperlink>
            <w:r w:rsidRPr="005A20F1">
              <w:rPr>
                <w:sz w:val="16"/>
                <w:szCs w:val="16"/>
              </w:rPr>
              <w:t xml:space="preserve"> und</w:t>
            </w:r>
            <w:r w:rsidR="00473799">
              <w:rPr>
                <w:sz w:val="16"/>
                <w:szCs w:val="16"/>
              </w:rPr>
              <w:t xml:space="preserve"> </w:t>
            </w:r>
            <w:hyperlink r:id="rId13" w:history="1">
              <w:r w:rsidR="00473799">
                <w:rPr>
                  <w:rStyle w:val="Hyperlink"/>
                  <w:sz w:val="16"/>
                  <w:szCs w:val="16"/>
                </w:rPr>
                <w:t>X</w:t>
              </w:r>
            </w:hyperlink>
            <w:r w:rsidRPr="005A20F1">
              <w:rPr>
                <w:sz w:val="16"/>
                <w:szCs w:val="16"/>
              </w:rPr>
              <w:t xml:space="preserve"> mit Excelitas in Verbindung</w:t>
            </w:r>
            <w:r w:rsidR="003A4ADA" w:rsidRPr="003A4ADA">
              <w:rPr>
                <w:sz w:val="16"/>
                <w:szCs w:val="16"/>
              </w:rPr>
              <w:t>.</w:t>
            </w:r>
          </w:p>
        </w:tc>
      </w:tr>
      <w:tr w:rsidR="00535BE7" w14:paraId="743F63CF" w14:textId="77777777" w:rsidTr="00535BE7">
        <w:tc>
          <w:tcPr>
            <w:tcW w:w="5002" w:type="dxa"/>
            <w:gridSpan w:val="2"/>
            <w:tcBorders>
              <w:top w:val="single" w:sz="4" w:space="0" w:color="auto"/>
            </w:tcBorders>
          </w:tcPr>
          <w:p w14:paraId="36FCFFA9" w14:textId="77777777" w:rsidR="003A4ADA" w:rsidRPr="00F25D59" w:rsidRDefault="003A4872" w:rsidP="003A4872">
            <w:pPr>
              <w:suppressAutoHyphens/>
              <w:spacing w:before="120" w:after="120"/>
              <w:rPr>
                <w:b/>
              </w:rPr>
            </w:pPr>
            <w:r w:rsidRPr="00E54358">
              <w:rPr>
                <w:b/>
              </w:rPr>
              <w:t>Kontakt</w:t>
            </w:r>
            <w:r w:rsidRPr="00F25D59">
              <w:rPr>
                <w:b/>
              </w:rPr>
              <w:t>:</w:t>
            </w:r>
          </w:p>
          <w:p w14:paraId="655ADA72" w14:textId="76D2DD9B" w:rsidR="003A4872" w:rsidRPr="003A4872" w:rsidRDefault="003A4872" w:rsidP="003A4872">
            <w:pPr>
              <w:suppressAutoHyphens/>
              <w:rPr>
                <w:b/>
                <w:bCs/>
              </w:rPr>
            </w:pPr>
            <w:r w:rsidRPr="003A4872">
              <w:rPr>
                <w:b/>
                <w:bCs/>
              </w:rPr>
              <w:t>Excelita</w:t>
            </w:r>
            <w:r w:rsidR="004D13A2">
              <w:rPr>
                <w:b/>
                <w:bCs/>
              </w:rPr>
              <w:t>s</w:t>
            </w:r>
          </w:p>
          <w:p w14:paraId="29A55462" w14:textId="5726C265" w:rsidR="00614DBA" w:rsidRPr="00125637" w:rsidRDefault="00614DBA" w:rsidP="00614DBA">
            <w:pPr>
              <w:suppressAutoHyphens/>
              <w:spacing w:before="120" w:after="120"/>
            </w:pPr>
            <w:r w:rsidRPr="00125637">
              <w:t>Marie-Luise Bopp</w:t>
            </w:r>
            <w:r w:rsidRPr="00125637">
              <w:br/>
            </w:r>
            <w:r w:rsidR="006B2E7C">
              <w:t xml:space="preserve">Senior </w:t>
            </w:r>
            <w:r w:rsidRPr="00125637">
              <w:t>Marketing Manager</w:t>
            </w:r>
          </w:p>
          <w:p w14:paraId="46A2FE74" w14:textId="77777777" w:rsidR="00614DBA" w:rsidRPr="003A1396" w:rsidRDefault="00614DBA" w:rsidP="00614DBA">
            <w:pPr>
              <w:suppressAutoHyphens/>
            </w:pPr>
            <w:r w:rsidRPr="003A1396">
              <w:t>Reinhard-Heraeus-Ring 7</w:t>
            </w:r>
          </w:p>
          <w:p w14:paraId="76089396" w14:textId="77777777" w:rsidR="00614DBA" w:rsidRDefault="00614DBA" w:rsidP="00614DBA">
            <w:pPr>
              <w:suppressAutoHyphens/>
            </w:pPr>
            <w:r w:rsidRPr="003A1396">
              <w:t>63801 Kleinostheim</w:t>
            </w:r>
          </w:p>
          <w:p w14:paraId="4212CD77" w14:textId="13AA30F5" w:rsidR="00614DBA" w:rsidRPr="00E75CE0" w:rsidRDefault="00614DBA" w:rsidP="00614DBA">
            <w:pPr>
              <w:suppressAutoHyphens/>
              <w:spacing w:before="120" w:after="120"/>
            </w:pPr>
            <w:r w:rsidRPr="00350B3B">
              <w:t xml:space="preserve">Tel.: </w:t>
            </w:r>
            <w:r w:rsidRPr="001647E3">
              <w:t>+49</w:t>
            </w:r>
            <w:r>
              <w:t xml:space="preserve"> </w:t>
            </w:r>
            <w:r w:rsidR="00DA6580" w:rsidRPr="00436615">
              <w:t>6</w:t>
            </w:r>
            <w:r w:rsidR="00DA6580">
              <w:t>027</w:t>
            </w:r>
            <w:r w:rsidR="00DA6580" w:rsidRPr="00436615">
              <w:t xml:space="preserve"> </w:t>
            </w:r>
            <w:r w:rsidR="00DA6580">
              <w:t>121 7959</w:t>
            </w:r>
          </w:p>
          <w:p w14:paraId="66611E54" w14:textId="77777777" w:rsidR="00614DBA" w:rsidRDefault="00614DBA" w:rsidP="00614DBA">
            <w:pPr>
              <w:suppressAutoHyphens/>
            </w:pPr>
            <w:r w:rsidRPr="00E75CE0">
              <w:t xml:space="preserve">E-Mail: </w:t>
            </w:r>
            <w:hyperlink r:id="rId14" w:history="1">
              <w:r w:rsidRPr="00A57C48">
                <w:rPr>
                  <w:rStyle w:val="Hyperlink"/>
                  <w:lang w:val="fr-FR"/>
                </w:rPr>
                <w:t>marie-luise.bopp@excelitas.com</w:t>
              </w:r>
            </w:hyperlink>
          </w:p>
          <w:p w14:paraId="578F61FB" w14:textId="7402B269" w:rsidR="003A4872" w:rsidRDefault="003A4872" w:rsidP="003A4872">
            <w:pPr>
              <w:suppressAutoHyphens/>
            </w:pPr>
            <w:r w:rsidRPr="005C2E8A">
              <w:rPr>
                <w:lang w:val="fr-FR"/>
              </w:rPr>
              <w:t xml:space="preserve">Internet: </w:t>
            </w:r>
            <w:hyperlink r:id="rId15" w:history="1">
              <w:r w:rsidRPr="00BB3E41">
                <w:rPr>
                  <w:rStyle w:val="Hyperlink"/>
                </w:rPr>
                <w:t>www.excelitas.com</w:t>
              </w:r>
            </w:hyperlink>
          </w:p>
        </w:tc>
        <w:tc>
          <w:tcPr>
            <w:tcW w:w="2084" w:type="dxa"/>
            <w:gridSpan w:val="3"/>
            <w:tcBorders>
              <w:top w:val="single" w:sz="4" w:space="0" w:color="auto"/>
            </w:tcBorders>
          </w:tcPr>
          <w:p w14:paraId="3155E004" w14:textId="77777777" w:rsidR="003A4ADA" w:rsidRPr="003A4872" w:rsidRDefault="003A4872" w:rsidP="003A4872">
            <w:pPr>
              <w:suppressAutoHyphens/>
              <w:spacing w:before="480"/>
              <w:rPr>
                <w:sz w:val="16"/>
                <w:szCs w:val="16"/>
              </w:rPr>
            </w:pPr>
            <w:r w:rsidRPr="003A4872">
              <w:rPr>
                <w:sz w:val="16"/>
                <w:szCs w:val="16"/>
              </w:rPr>
              <w:t>gii die Presse-Agentur GmbH</w:t>
            </w:r>
          </w:p>
          <w:p w14:paraId="2DAF1A64" w14:textId="21D49C20" w:rsidR="003A4872" w:rsidRPr="003A4872" w:rsidRDefault="00EC0C40" w:rsidP="003A4872">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3A4872">
            <w:pPr>
              <w:suppressAutoHyphens/>
              <w:rPr>
                <w:sz w:val="16"/>
                <w:szCs w:val="16"/>
              </w:rPr>
            </w:pPr>
            <w:r w:rsidRPr="003A4872">
              <w:rPr>
                <w:sz w:val="16"/>
                <w:szCs w:val="16"/>
              </w:rPr>
              <w:t>10405 Berlin</w:t>
            </w:r>
          </w:p>
          <w:p w14:paraId="6831F1D2" w14:textId="4AE546B2" w:rsidR="003A4872" w:rsidRPr="003A4872" w:rsidRDefault="003A4872" w:rsidP="003A4872">
            <w:pPr>
              <w:suppressAutoHyphens/>
              <w:rPr>
                <w:sz w:val="16"/>
                <w:szCs w:val="16"/>
              </w:rPr>
            </w:pPr>
            <w:r w:rsidRPr="003A4872">
              <w:rPr>
                <w:sz w:val="16"/>
                <w:szCs w:val="16"/>
              </w:rPr>
              <w:t>Tel.: +49-30-538965-0</w:t>
            </w:r>
          </w:p>
          <w:p w14:paraId="0DDC2B3F" w14:textId="03E4BC09" w:rsidR="003A4872" w:rsidRPr="003A4872" w:rsidRDefault="003A4872" w:rsidP="003A4872">
            <w:pPr>
              <w:suppressAutoHyphens/>
              <w:rPr>
                <w:sz w:val="16"/>
                <w:szCs w:val="16"/>
              </w:rPr>
            </w:pPr>
            <w:r w:rsidRPr="003A4872">
              <w:rPr>
                <w:sz w:val="16"/>
                <w:szCs w:val="16"/>
              </w:rPr>
              <w:t xml:space="preserve">E-Mail: </w:t>
            </w:r>
            <w:hyperlink r:id="rId16" w:history="1">
              <w:r w:rsidRPr="003A4872">
                <w:rPr>
                  <w:rStyle w:val="Hyperlink"/>
                  <w:sz w:val="16"/>
                  <w:szCs w:val="16"/>
                </w:rPr>
                <w:t>info@gii.de</w:t>
              </w:r>
            </w:hyperlink>
          </w:p>
          <w:p w14:paraId="76173B00" w14:textId="46CC784E" w:rsidR="003A4872" w:rsidRPr="003A4872" w:rsidRDefault="003A4872" w:rsidP="003A4872">
            <w:pPr>
              <w:suppressAutoHyphens/>
              <w:rPr>
                <w:sz w:val="16"/>
                <w:szCs w:val="16"/>
              </w:rPr>
            </w:pPr>
            <w:r w:rsidRPr="003A4872">
              <w:rPr>
                <w:sz w:val="16"/>
                <w:szCs w:val="16"/>
              </w:rPr>
              <w:t xml:space="preserve">Internet: </w:t>
            </w:r>
            <w:hyperlink r:id="rId17" w:history="1">
              <w:r w:rsidRPr="003A4872">
                <w:rPr>
                  <w:rStyle w:val="Hyperlink"/>
                  <w:sz w:val="16"/>
                  <w:szCs w:val="16"/>
                </w:rPr>
                <w:t>www.gii.de</w:t>
              </w:r>
            </w:hyperlink>
          </w:p>
        </w:tc>
      </w:tr>
    </w:tbl>
    <w:p w14:paraId="5109BA74" w14:textId="376801A3" w:rsidR="007B77DE" w:rsidRDefault="007B77DE" w:rsidP="00535BE7">
      <w:pPr>
        <w:suppressAutoHyphens/>
      </w:pPr>
    </w:p>
    <w:sectPr w:rsidR="007B77DE" w:rsidSect="002955BC">
      <w:headerReference w:type="default" r:id="rId18"/>
      <w:footerReference w:type="default" r:id="rId19"/>
      <w:headerReference w:type="first" r:id="rId20"/>
      <w:footerReference w:type="first" r:id="rId21"/>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03964" w14:textId="77777777" w:rsidR="00230561" w:rsidRDefault="00230561">
      <w:r>
        <w:separator/>
      </w:r>
    </w:p>
  </w:endnote>
  <w:endnote w:type="continuationSeparator" w:id="0">
    <w:p w14:paraId="4061B3C1" w14:textId="77777777" w:rsidR="00230561" w:rsidRDefault="00230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charset w:val="00"/>
    <w:family w:val="swiss"/>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25DF0" w14:textId="77777777" w:rsidR="00230561" w:rsidRDefault="00230561">
      <w:r>
        <w:separator/>
      </w:r>
    </w:p>
  </w:footnote>
  <w:footnote w:type="continuationSeparator" w:id="0">
    <w:p w14:paraId="668D47A0" w14:textId="77777777" w:rsidR="00230561" w:rsidRDefault="00230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6E21B631"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B51EBD" w:rsidRPr="00B51EBD">
      <w:rPr>
        <w:rStyle w:val="Seitenzahl"/>
        <w:sz w:val="18"/>
        <w:szCs w:val="18"/>
      </w:rPr>
      <w:t>Weitfeldmikroskop-Objektiv</w:t>
    </w:r>
    <w:r w:rsidR="00B51EBD" w:rsidRPr="00B51EBD">
      <w:t xml:space="preserve"> </w:t>
    </w:r>
    <w:r w:rsidR="00B51EBD" w:rsidRPr="00B51EBD">
      <w:rPr>
        <w:rStyle w:val="Seitenzahl"/>
        <w:sz w:val="18"/>
        <w:szCs w:val="18"/>
      </w:rPr>
      <w:t>Optem 10X M Plan Apo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10D84"/>
    <w:rsid w:val="00012D88"/>
    <w:rsid w:val="000145AE"/>
    <w:rsid w:val="000206FA"/>
    <w:rsid w:val="000244EE"/>
    <w:rsid w:val="00031F89"/>
    <w:rsid w:val="00032DEB"/>
    <w:rsid w:val="00044B33"/>
    <w:rsid w:val="00050BFE"/>
    <w:rsid w:val="000655C6"/>
    <w:rsid w:val="000747B4"/>
    <w:rsid w:val="00074F01"/>
    <w:rsid w:val="0007539C"/>
    <w:rsid w:val="000856D0"/>
    <w:rsid w:val="000923BE"/>
    <w:rsid w:val="000947F2"/>
    <w:rsid w:val="000A3F3B"/>
    <w:rsid w:val="000C30A6"/>
    <w:rsid w:val="000D5606"/>
    <w:rsid w:val="000F2F90"/>
    <w:rsid w:val="000F6367"/>
    <w:rsid w:val="0010350A"/>
    <w:rsid w:val="001165CE"/>
    <w:rsid w:val="00123BEC"/>
    <w:rsid w:val="00130A06"/>
    <w:rsid w:val="00133833"/>
    <w:rsid w:val="001454D1"/>
    <w:rsid w:val="00150DE3"/>
    <w:rsid w:val="001551EA"/>
    <w:rsid w:val="0016029D"/>
    <w:rsid w:val="0016262E"/>
    <w:rsid w:val="00162DB7"/>
    <w:rsid w:val="001647E3"/>
    <w:rsid w:val="00185CD9"/>
    <w:rsid w:val="001A79CB"/>
    <w:rsid w:val="001B1207"/>
    <w:rsid w:val="001B4372"/>
    <w:rsid w:val="001C1C47"/>
    <w:rsid w:val="001F7DB7"/>
    <w:rsid w:val="00224FC1"/>
    <w:rsid w:val="00227ECD"/>
    <w:rsid w:val="00230561"/>
    <w:rsid w:val="00231783"/>
    <w:rsid w:val="002336FD"/>
    <w:rsid w:val="00244CFA"/>
    <w:rsid w:val="002515AD"/>
    <w:rsid w:val="002535AF"/>
    <w:rsid w:val="002540C1"/>
    <w:rsid w:val="00264270"/>
    <w:rsid w:val="002659D8"/>
    <w:rsid w:val="002737A8"/>
    <w:rsid w:val="00274244"/>
    <w:rsid w:val="00275ED7"/>
    <w:rsid w:val="00287D26"/>
    <w:rsid w:val="002955BC"/>
    <w:rsid w:val="002A42E7"/>
    <w:rsid w:val="002A440E"/>
    <w:rsid w:val="002A5664"/>
    <w:rsid w:val="002B219F"/>
    <w:rsid w:val="002B5EC1"/>
    <w:rsid w:val="002C1588"/>
    <w:rsid w:val="002C63F9"/>
    <w:rsid w:val="002D1E58"/>
    <w:rsid w:val="002D668A"/>
    <w:rsid w:val="002F21E7"/>
    <w:rsid w:val="00303CC1"/>
    <w:rsid w:val="00331848"/>
    <w:rsid w:val="00341C64"/>
    <w:rsid w:val="00365F67"/>
    <w:rsid w:val="00377172"/>
    <w:rsid w:val="0039567C"/>
    <w:rsid w:val="003973EB"/>
    <w:rsid w:val="003A4872"/>
    <w:rsid w:val="003A4ADA"/>
    <w:rsid w:val="003B0CE2"/>
    <w:rsid w:val="003E0C4B"/>
    <w:rsid w:val="003E447C"/>
    <w:rsid w:val="003F31B9"/>
    <w:rsid w:val="003F61EE"/>
    <w:rsid w:val="00414D70"/>
    <w:rsid w:val="00451192"/>
    <w:rsid w:val="00454AD6"/>
    <w:rsid w:val="004654C8"/>
    <w:rsid w:val="00473799"/>
    <w:rsid w:val="004916D4"/>
    <w:rsid w:val="00495330"/>
    <w:rsid w:val="004B4B94"/>
    <w:rsid w:val="004B6E44"/>
    <w:rsid w:val="004C1F4D"/>
    <w:rsid w:val="004D0B51"/>
    <w:rsid w:val="004D13A2"/>
    <w:rsid w:val="004E1539"/>
    <w:rsid w:val="004E41F7"/>
    <w:rsid w:val="00507B9E"/>
    <w:rsid w:val="00514156"/>
    <w:rsid w:val="00527138"/>
    <w:rsid w:val="00535BE7"/>
    <w:rsid w:val="00541BA7"/>
    <w:rsid w:val="0054242D"/>
    <w:rsid w:val="00543737"/>
    <w:rsid w:val="005553A5"/>
    <w:rsid w:val="005776EE"/>
    <w:rsid w:val="005821DE"/>
    <w:rsid w:val="00585743"/>
    <w:rsid w:val="00590D29"/>
    <w:rsid w:val="005A25E8"/>
    <w:rsid w:val="005A58C7"/>
    <w:rsid w:val="005B6C87"/>
    <w:rsid w:val="005D0E9D"/>
    <w:rsid w:val="005D7B84"/>
    <w:rsid w:val="00614DBA"/>
    <w:rsid w:val="006267FC"/>
    <w:rsid w:val="006631A1"/>
    <w:rsid w:val="00664168"/>
    <w:rsid w:val="0067227E"/>
    <w:rsid w:val="0067697F"/>
    <w:rsid w:val="006833B7"/>
    <w:rsid w:val="0069314A"/>
    <w:rsid w:val="006A2281"/>
    <w:rsid w:val="006A58C8"/>
    <w:rsid w:val="006B1315"/>
    <w:rsid w:val="006B2E7C"/>
    <w:rsid w:val="006B4420"/>
    <w:rsid w:val="006C0048"/>
    <w:rsid w:val="006C6E66"/>
    <w:rsid w:val="006D0D23"/>
    <w:rsid w:val="006F2EA7"/>
    <w:rsid w:val="006F5BE5"/>
    <w:rsid w:val="006F6461"/>
    <w:rsid w:val="006F714A"/>
    <w:rsid w:val="00716C9D"/>
    <w:rsid w:val="0072276E"/>
    <w:rsid w:val="00723E5D"/>
    <w:rsid w:val="007330B0"/>
    <w:rsid w:val="0074028F"/>
    <w:rsid w:val="0074092D"/>
    <w:rsid w:val="00745693"/>
    <w:rsid w:val="00754B69"/>
    <w:rsid w:val="007639D6"/>
    <w:rsid w:val="00773B05"/>
    <w:rsid w:val="00776FAF"/>
    <w:rsid w:val="00777889"/>
    <w:rsid w:val="00793B20"/>
    <w:rsid w:val="00793C25"/>
    <w:rsid w:val="007B3B9A"/>
    <w:rsid w:val="007B5CEF"/>
    <w:rsid w:val="007B77DE"/>
    <w:rsid w:val="007C29BD"/>
    <w:rsid w:val="007C4C2B"/>
    <w:rsid w:val="007E19D4"/>
    <w:rsid w:val="00800030"/>
    <w:rsid w:val="008034B3"/>
    <w:rsid w:val="00806B5D"/>
    <w:rsid w:val="00811189"/>
    <w:rsid w:val="0082031F"/>
    <w:rsid w:val="00827679"/>
    <w:rsid w:val="00833FC1"/>
    <w:rsid w:val="00846799"/>
    <w:rsid w:val="0084752A"/>
    <w:rsid w:val="008529BF"/>
    <w:rsid w:val="0085546B"/>
    <w:rsid w:val="00861C26"/>
    <w:rsid w:val="008651C1"/>
    <w:rsid w:val="00866780"/>
    <w:rsid w:val="00871A32"/>
    <w:rsid w:val="00897EB0"/>
    <w:rsid w:val="008A1025"/>
    <w:rsid w:val="008C684A"/>
    <w:rsid w:val="008C7752"/>
    <w:rsid w:val="008D0FE6"/>
    <w:rsid w:val="008D1BA6"/>
    <w:rsid w:val="008D72E7"/>
    <w:rsid w:val="008E0DEB"/>
    <w:rsid w:val="008F2FAF"/>
    <w:rsid w:val="009074B6"/>
    <w:rsid w:val="00911D66"/>
    <w:rsid w:val="009254E4"/>
    <w:rsid w:val="00937C84"/>
    <w:rsid w:val="00942394"/>
    <w:rsid w:val="0094347C"/>
    <w:rsid w:val="009617F1"/>
    <w:rsid w:val="00965E59"/>
    <w:rsid w:val="009679EC"/>
    <w:rsid w:val="00967ECC"/>
    <w:rsid w:val="00970C02"/>
    <w:rsid w:val="009720EF"/>
    <w:rsid w:val="009804C7"/>
    <w:rsid w:val="009A5E56"/>
    <w:rsid w:val="009B24FD"/>
    <w:rsid w:val="009C4945"/>
    <w:rsid w:val="009C55F0"/>
    <w:rsid w:val="009D0878"/>
    <w:rsid w:val="009E42CC"/>
    <w:rsid w:val="009E4EA1"/>
    <w:rsid w:val="009E6809"/>
    <w:rsid w:val="009F02E9"/>
    <w:rsid w:val="009F1213"/>
    <w:rsid w:val="00A444D4"/>
    <w:rsid w:val="00A54463"/>
    <w:rsid w:val="00A574D7"/>
    <w:rsid w:val="00A64493"/>
    <w:rsid w:val="00A67D31"/>
    <w:rsid w:val="00A926CD"/>
    <w:rsid w:val="00A92C54"/>
    <w:rsid w:val="00AA0C4F"/>
    <w:rsid w:val="00AA3C6C"/>
    <w:rsid w:val="00AA5824"/>
    <w:rsid w:val="00AB5892"/>
    <w:rsid w:val="00AC3062"/>
    <w:rsid w:val="00AC7BFE"/>
    <w:rsid w:val="00AD1A03"/>
    <w:rsid w:val="00AF1FF0"/>
    <w:rsid w:val="00B02F2D"/>
    <w:rsid w:val="00B102B0"/>
    <w:rsid w:val="00B148D3"/>
    <w:rsid w:val="00B206D1"/>
    <w:rsid w:val="00B213B1"/>
    <w:rsid w:val="00B2229D"/>
    <w:rsid w:val="00B231C6"/>
    <w:rsid w:val="00B47B5C"/>
    <w:rsid w:val="00B51EBD"/>
    <w:rsid w:val="00B64605"/>
    <w:rsid w:val="00B803CA"/>
    <w:rsid w:val="00B976B6"/>
    <w:rsid w:val="00BA596B"/>
    <w:rsid w:val="00BB06CA"/>
    <w:rsid w:val="00BD6E0B"/>
    <w:rsid w:val="00BE5F13"/>
    <w:rsid w:val="00BF3C2F"/>
    <w:rsid w:val="00BF3E36"/>
    <w:rsid w:val="00BF4A50"/>
    <w:rsid w:val="00C06D87"/>
    <w:rsid w:val="00C10FAD"/>
    <w:rsid w:val="00C12CDB"/>
    <w:rsid w:val="00C21021"/>
    <w:rsid w:val="00C53BEF"/>
    <w:rsid w:val="00C61536"/>
    <w:rsid w:val="00C776AA"/>
    <w:rsid w:val="00C81F10"/>
    <w:rsid w:val="00C828D1"/>
    <w:rsid w:val="00C82DC7"/>
    <w:rsid w:val="00CA19E4"/>
    <w:rsid w:val="00CA2716"/>
    <w:rsid w:val="00CC42B2"/>
    <w:rsid w:val="00CC45CD"/>
    <w:rsid w:val="00CC669D"/>
    <w:rsid w:val="00CD1202"/>
    <w:rsid w:val="00CF3915"/>
    <w:rsid w:val="00D06893"/>
    <w:rsid w:val="00D0736C"/>
    <w:rsid w:val="00D245A5"/>
    <w:rsid w:val="00D24A8A"/>
    <w:rsid w:val="00D24F0C"/>
    <w:rsid w:val="00D27A83"/>
    <w:rsid w:val="00D3768B"/>
    <w:rsid w:val="00D41FC2"/>
    <w:rsid w:val="00D436C1"/>
    <w:rsid w:val="00D60555"/>
    <w:rsid w:val="00D637CE"/>
    <w:rsid w:val="00D9223E"/>
    <w:rsid w:val="00D9331D"/>
    <w:rsid w:val="00DA4AFC"/>
    <w:rsid w:val="00DA6164"/>
    <w:rsid w:val="00DA6580"/>
    <w:rsid w:val="00DB0F81"/>
    <w:rsid w:val="00DC2906"/>
    <w:rsid w:val="00DC7B84"/>
    <w:rsid w:val="00DD5006"/>
    <w:rsid w:val="00DE2077"/>
    <w:rsid w:val="00DE6C36"/>
    <w:rsid w:val="00DF01D1"/>
    <w:rsid w:val="00DF5004"/>
    <w:rsid w:val="00E02BCF"/>
    <w:rsid w:val="00E05C80"/>
    <w:rsid w:val="00E074EA"/>
    <w:rsid w:val="00E11D00"/>
    <w:rsid w:val="00E12173"/>
    <w:rsid w:val="00E12289"/>
    <w:rsid w:val="00E13B34"/>
    <w:rsid w:val="00E228A8"/>
    <w:rsid w:val="00E432B8"/>
    <w:rsid w:val="00E7535D"/>
    <w:rsid w:val="00E77FCD"/>
    <w:rsid w:val="00E85E93"/>
    <w:rsid w:val="00EA77E8"/>
    <w:rsid w:val="00EC0C40"/>
    <w:rsid w:val="00EC24A9"/>
    <w:rsid w:val="00EE46F8"/>
    <w:rsid w:val="00EF3929"/>
    <w:rsid w:val="00EF400D"/>
    <w:rsid w:val="00F07A30"/>
    <w:rsid w:val="00F25D59"/>
    <w:rsid w:val="00F344AC"/>
    <w:rsid w:val="00F37DEB"/>
    <w:rsid w:val="00F4458C"/>
    <w:rsid w:val="00F51BFD"/>
    <w:rsid w:val="00F6399F"/>
    <w:rsid w:val="00F63AA5"/>
    <w:rsid w:val="00F66885"/>
    <w:rsid w:val="00F67FA6"/>
    <w:rsid w:val="00F9339C"/>
    <w:rsid w:val="00FB5507"/>
    <w:rsid w:val="00FB6A4E"/>
    <w:rsid w:val="00FC17C4"/>
    <w:rsid w:val="00FC25E8"/>
    <w:rsid w:val="00FD012E"/>
    <w:rsid w:val="00FD76F6"/>
    <w:rsid w:val="00FE13A0"/>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excelitas.com/de/product/optem-long-working-distance-objectives" TargetMode="External"/><Relationship Id="rId13" Type="http://schemas.openxmlformats.org/officeDocument/2006/relationships/hyperlink" Target="https://x.com/excelita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instagram.com/excelitas_technologies_corp" TargetMode="External"/><Relationship Id="rId17" Type="http://schemas.openxmlformats.org/officeDocument/2006/relationships/hyperlink" Target="http://www.gii.de" TargetMode="External"/><Relationship Id="rId2" Type="http://schemas.openxmlformats.org/officeDocument/2006/relationships/numbering" Target="numbering.xml"/><Relationship Id="rId16" Type="http://schemas.openxmlformats.org/officeDocument/2006/relationships/hyperlink" Target="mailto:info@gii.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excelitas-technologies/" TargetMode="External"/><Relationship Id="rId5" Type="http://schemas.openxmlformats.org/officeDocument/2006/relationships/webSettings" Target="webSettings.xml"/><Relationship Id="rId15" Type="http://schemas.openxmlformats.org/officeDocument/2006/relationships/hyperlink" Target="http://www.excelitas.com" TargetMode="External"/><Relationship Id="rId23" Type="http://schemas.openxmlformats.org/officeDocument/2006/relationships/theme" Target="theme/theme1.xml"/><Relationship Id="rId10" Type="http://schemas.openxmlformats.org/officeDocument/2006/relationships/hyperlink" Target="https://www.facebook.com/Excelita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mailto:marie-luise.bopp@excelitas.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94638-294B-4AE2-A5FF-E1F286F41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3001</Characters>
  <Application>Microsoft Office Word</Application>
  <DocSecurity>0</DocSecurity>
  <Lines>25</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3471</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 Krause</cp:lastModifiedBy>
  <cp:revision>13</cp:revision>
  <cp:lastPrinted>2018-02-13T14:08:00Z</cp:lastPrinted>
  <dcterms:created xsi:type="dcterms:W3CDTF">2025-09-10T09:33:00Z</dcterms:created>
  <dcterms:modified xsi:type="dcterms:W3CDTF">2025-09-23T14:13:00Z</dcterms:modified>
</cp:coreProperties>
</file>