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5275084" w14:textId="77777777" w:rsidR="004E1539" w:rsidRPr="00177546" w:rsidRDefault="004E1539" w:rsidP="006A36FE">
      <w:pPr>
        <w:suppressAutoHyphens/>
        <w:rPr>
          <w:sz w:val="40"/>
          <w:szCs w:val="40"/>
        </w:rPr>
      </w:pPr>
      <w:r w:rsidRPr="00177546">
        <w:rPr>
          <w:sz w:val="40"/>
          <w:szCs w:val="40"/>
        </w:rPr>
        <w:t>Presseinformation</w:t>
      </w:r>
    </w:p>
    <w:p w14:paraId="20489C84" w14:textId="77777777" w:rsidR="004E1539" w:rsidRPr="00177546" w:rsidRDefault="004E1539" w:rsidP="006A36FE">
      <w:pPr>
        <w:suppressAutoHyphens/>
        <w:spacing w:line="360" w:lineRule="auto"/>
        <w:ind w:right="-2"/>
        <w:rPr>
          <w:b/>
          <w:sz w:val="24"/>
          <w:szCs w:val="40"/>
        </w:rPr>
      </w:pPr>
    </w:p>
    <w:p w14:paraId="1CA92F26" w14:textId="359B0A51" w:rsidR="00D24F0C" w:rsidRPr="00177546" w:rsidRDefault="00F22146" w:rsidP="006A36FE">
      <w:pPr>
        <w:suppressAutoHyphens/>
        <w:spacing w:line="360" w:lineRule="auto"/>
        <w:rPr>
          <w:b/>
          <w:sz w:val="24"/>
        </w:rPr>
      </w:pPr>
      <w:bookmarkStart w:id="0" w:name="_Hlk514077071"/>
      <w:r w:rsidRPr="00177546">
        <w:rPr>
          <w:b/>
          <w:sz w:val="24"/>
        </w:rPr>
        <w:t>T</w:t>
      </w:r>
      <w:r w:rsidR="006A36FE" w:rsidRPr="00177546">
        <w:rPr>
          <w:b/>
          <w:sz w:val="24"/>
        </w:rPr>
        <w:t>o</w:t>
      </w:r>
      <w:r w:rsidRPr="00177546">
        <w:rPr>
          <w:b/>
          <w:sz w:val="24"/>
        </w:rPr>
        <w:t xml:space="preserve">F-Imager-Chips und -Module für </w:t>
      </w:r>
      <w:r w:rsidR="006A36FE" w:rsidRPr="00177546">
        <w:rPr>
          <w:b/>
          <w:sz w:val="24"/>
        </w:rPr>
        <w:t xml:space="preserve">schnelle </w:t>
      </w:r>
      <w:r w:rsidRPr="00177546">
        <w:rPr>
          <w:b/>
          <w:sz w:val="24"/>
        </w:rPr>
        <w:t>3D-</w:t>
      </w:r>
      <w:r w:rsidR="000035E3" w:rsidRPr="00177546">
        <w:rPr>
          <w:b/>
          <w:sz w:val="24"/>
        </w:rPr>
        <w:t>Erfass</w:t>
      </w:r>
      <w:r w:rsidR="006A36FE" w:rsidRPr="00177546">
        <w:rPr>
          <w:b/>
          <w:sz w:val="24"/>
        </w:rPr>
        <w:t>ung</w:t>
      </w:r>
      <w:r w:rsidRPr="00177546">
        <w:rPr>
          <w:b/>
          <w:sz w:val="24"/>
        </w:rPr>
        <w:t xml:space="preserve"> </w:t>
      </w:r>
      <w:r w:rsidR="006A36FE" w:rsidRPr="00177546">
        <w:rPr>
          <w:b/>
          <w:sz w:val="24"/>
        </w:rPr>
        <w:t>in</w:t>
      </w:r>
      <w:r w:rsidRPr="00177546">
        <w:rPr>
          <w:b/>
          <w:sz w:val="24"/>
        </w:rPr>
        <w:t xml:space="preserve"> schwierigen Lichtverhältnissen</w:t>
      </w:r>
    </w:p>
    <w:p w14:paraId="21828B50" w14:textId="77777777" w:rsidR="00AA5824" w:rsidRPr="00177546" w:rsidRDefault="00AA5824" w:rsidP="006A36FE">
      <w:pPr>
        <w:pStyle w:val="Kopfzeile"/>
        <w:tabs>
          <w:tab w:val="clear" w:pos="4536"/>
          <w:tab w:val="clear" w:pos="9072"/>
        </w:tabs>
        <w:suppressAutoHyphens/>
        <w:spacing w:line="360" w:lineRule="auto"/>
        <w:ind w:right="-2"/>
        <w:jc w:val="both"/>
      </w:pPr>
    </w:p>
    <w:p w14:paraId="6CD7B0D4" w14:textId="10A33C03" w:rsidR="00A00E2A" w:rsidRPr="00177546" w:rsidRDefault="00F22146" w:rsidP="00177546">
      <w:pPr>
        <w:pStyle w:val="Kopfzeile"/>
        <w:tabs>
          <w:tab w:val="clear" w:pos="4536"/>
          <w:tab w:val="clear" w:pos="9072"/>
        </w:tabs>
        <w:suppressAutoHyphens/>
        <w:spacing w:line="360" w:lineRule="auto"/>
        <w:ind w:right="-2"/>
        <w:jc w:val="both"/>
      </w:pPr>
      <w:r w:rsidRPr="00177546">
        <w:t xml:space="preserve">Excelitas präsentiert </w:t>
      </w:r>
      <w:r w:rsidR="00AB7B24" w:rsidRPr="00177546">
        <w:t xml:space="preserve">neue Chips </w:t>
      </w:r>
      <w:r w:rsidR="005A0CB3">
        <w:t xml:space="preserve">mit hoher Bandbreite </w:t>
      </w:r>
      <w:r w:rsidR="00AB7B24" w:rsidRPr="00177546">
        <w:t xml:space="preserve">und Kameramodule für </w:t>
      </w:r>
      <w:r w:rsidR="00880BE9" w:rsidRPr="00177546">
        <w:t xml:space="preserve">hochpräzise optische Entfernungsmessung und Objekterkennung im </w:t>
      </w:r>
      <w:bookmarkStart w:id="1" w:name="_Hlk228452064"/>
      <w:r w:rsidR="00AB7B24" w:rsidRPr="00177546">
        <w:t>Time-of-Flight-(ToF-)</w:t>
      </w:r>
      <w:r w:rsidR="00880BE9" w:rsidRPr="00177546">
        <w:t>Verfahren</w:t>
      </w:r>
      <w:r w:rsidR="00AB7B24" w:rsidRPr="00177546">
        <w:t xml:space="preserve">. Die </w:t>
      </w:r>
      <w:r w:rsidRPr="00177546">
        <w:t>neue</w:t>
      </w:r>
      <w:r w:rsidR="00AB7B24" w:rsidRPr="00177546">
        <w:t xml:space="preserve">n </w:t>
      </w:r>
      <w:r w:rsidRPr="00177546">
        <w:t xml:space="preserve">Imager-Chips </w:t>
      </w:r>
      <w:r w:rsidR="00AB7B24" w:rsidRPr="00177546">
        <w:t xml:space="preserve">XTOF </w:t>
      </w:r>
      <w:r w:rsidRPr="00177546">
        <w:t xml:space="preserve">und </w:t>
      </w:r>
      <w:r w:rsidR="00AB7B24" w:rsidRPr="00177546">
        <w:t xml:space="preserve">die </w:t>
      </w:r>
      <w:r w:rsidRPr="00177546">
        <w:t>miniaturisierte</w:t>
      </w:r>
      <w:r w:rsidR="00AB7B24" w:rsidRPr="00177546">
        <w:t>n</w:t>
      </w:r>
      <w:r w:rsidRPr="00177546">
        <w:t xml:space="preserve"> Kameramodule</w:t>
      </w:r>
      <w:r w:rsidR="00AB7B24" w:rsidRPr="00177546">
        <w:t xml:space="preserve"> XTOF-M </w:t>
      </w:r>
      <w:bookmarkEnd w:id="1"/>
      <w:r w:rsidR="00A00E2A" w:rsidRPr="00177546">
        <w:t>eignen sich hervorragend für Anwendungen wie industrielle Automatisierung, Robotik und Outdoor-LiDAR-Systeme,</w:t>
      </w:r>
      <w:r w:rsidR="00177546">
        <w:t xml:space="preserve"> die im Dunkeln </w:t>
      </w:r>
      <w:r w:rsidR="00177546" w:rsidRPr="00177546">
        <w:t>und in grellem Sonnenlicht</w:t>
      </w:r>
      <w:r w:rsidR="00177546">
        <w:t xml:space="preserve"> </w:t>
      </w:r>
      <w:r w:rsidR="00A00E2A" w:rsidRPr="00177546">
        <w:t>zuverlässig</w:t>
      </w:r>
      <w:r w:rsidR="00177546">
        <w:t xml:space="preserve"> funktionieren müssen</w:t>
      </w:r>
      <w:r w:rsidR="00A00E2A" w:rsidRPr="00177546">
        <w:t>.</w:t>
      </w:r>
    </w:p>
    <w:p w14:paraId="0B8040BD" w14:textId="71F76DA9" w:rsidR="00D6105D" w:rsidRPr="00177546" w:rsidRDefault="00F22146" w:rsidP="005A0CB3">
      <w:pPr>
        <w:pStyle w:val="Kopfzeile"/>
        <w:tabs>
          <w:tab w:val="clear" w:pos="4536"/>
          <w:tab w:val="clear" w:pos="9072"/>
        </w:tabs>
        <w:suppressAutoHyphens/>
        <w:spacing w:line="360" w:lineRule="auto"/>
        <w:ind w:right="-2"/>
        <w:jc w:val="both"/>
      </w:pPr>
      <w:r w:rsidRPr="00177546">
        <w:t>Die XTOF-</w:t>
      </w:r>
      <w:r w:rsidR="00AB7B24" w:rsidRPr="00177546">
        <w:t>Chip-Serie umfasst</w:t>
      </w:r>
      <w:r w:rsidRPr="00177546">
        <w:t xml:space="preserve"> vollständig integrierte</w:t>
      </w:r>
      <w:r w:rsidR="00AB7B24" w:rsidRPr="00177546">
        <w:t>,</w:t>
      </w:r>
      <w:r w:rsidRPr="00177546">
        <w:t xml:space="preserve"> monolithische CMOS-ToF-Imager in einem kompakten Chip-Scale-Gehäuse (CSP)</w:t>
      </w:r>
      <w:r w:rsidR="00880BE9" w:rsidRPr="00177546">
        <w:t>.</w:t>
      </w:r>
      <w:r w:rsidRPr="00177546">
        <w:t xml:space="preserve"> </w:t>
      </w:r>
      <w:r w:rsidR="00D6105D" w:rsidRPr="00177546">
        <w:t xml:space="preserve">Die Chips haben eine Reichweite von bis zu 240 </w:t>
      </w:r>
      <w:r w:rsidR="005A0CB3">
        <w:t>m</w:t>
      </w:r>
      <w:r w:rsidR="00D6105D" w:rsidRPr="00177546">
        <w:t xml:space="preserve">, eine Fläche von 2,8 mm × 2,8 mm und Taktraten von bis zu 4000 ToF-Messungen je Sekunde. Die Architektur </w:t>
      </w:r>
      <w:r w:rsidR="005A0CB3">
        <w:t xml:space="preserve">ermöglicht eine </w:t>
      </w:r>
      <w:r w:rsidR="00D6105D" w:rsidRPr="00177546">
        <w:t xml:space="preserve">vollständige </w:t>
      </w:r>
      <w:r w:rsidR="005A0CB3">
        <w:t xml:space="preserve">Toleranz gegenüber </w:t>
      </w:r>
      <w:r w:rsidR="00D6105D" w:rsidRPr="00177546">
        <w:t>Umgebungslicht</w:t>
      </w:r>
      <w:r w:rsidR="00B64E48">
        <w:t xml:space="preserve"> (</w:t>
      </w:r>
      <w:r w:rsidR="00B64E48" w:rsidRPr="00177546">
        <w:t>bis zu 100 kLux</w:t>
      </w:r>
      <w:r w:rsidR="00B64E48">
        <w:t>)</w:t>
      </w:r>
      <w:r w:rsidR="00D6105D" w:rsidRPr="00177546">
        <w:t xml:space="preserve"> </w:t>
      </w:r>
      <w:r w:rsidR="005A0CB3">
        <w:t>und erreicht volle</w:t>
      </w:r>
      <w:r w:rsidR="00D6105D" w:rsidRPr="00177546">
        <w:t xml:space="preserve"> Leistung nahe der Schrotrausch-Grenze</w:t>
      </w:r>
      <w:r w:rsidR="005A0CB3">
        <w:t xml:space="preserve">, was </w:t>
      </w:r>
      <w:r w:rsidR="00D6105D" w:rsidRPr="00177546">
        <w:t xml:space="preserve">hochpräzise Messungen </w:t>
      </w:r>
      <w:r w:rsidR="005A0CB3">
        <w:t xml:space="preserve">selbst </w:t>
      </w:r>
      <w:r w:rsidR="00D6105D" w:rsidRPr="00177546">
        <w:t xml:space="preserve">in anspruchsvollen </w:t>
      </w:r>
      <w:r w:rsidR="005A0CB3">
        <w:t>Einsatzu</w:t>
      </w:r>
      <w:r w:rsidR="00D6105D" w:rsidRPr="00177546">
        <w:t>mgebungen</w:t>
      </w:r>
      <w:r w:rsidR="005A0CB3">
        <w:t xml:space="preserve"> erlaubt</w:t>
      </w:r>
      <w:r w:rsidR="00D6105D" w:rsidRPr="00177546">
        <w:t>.</w:t>
      </w:r>
    </w:p>
    <w:p w14:paraId="1FCA960E" w14:textId="7926DB66" w:rsidR="00A00E2A" w:rsidRDefault="00A00E2A" w:rsidP="00A00E2A">
      <w:pPr>
        <w:pStyle w:val="Kopfzeile"/>
        <w:tabs>
          <w:tab w:val="clear" w:pos="4536"/>
          <w:tab w:val="clear" w:pos="9072"/>
        </w:tabs>
        <w:suppressAutoHyphens/>
        <w:spacing w:line="360" w:lineRule="auto"/>
        <w:ind w:right="-2"/>
        <w:jc w:val="both"/>
      </w:pPr>
      <w:r w:rsidRPr="00177546">
        <w:t xml:space="preserve">Die </w:t>
      </w:r>
      <w:r w:rsidR="00177546" w:rsidRPr="00177546">
        <w:t xml:space="preserve">miniaturisierten </w:t>
      </w:r>
      <w:r w:rsidRPr="00177546">
        <w:t xml:space="preserve">XTOF-M-Kameramodule enthalten </w:t>
      </w:r>
      <w:r w:rsidR="00B64E48">
        <w:t>einen</w:t>
      </w:r>
      <w:r w:rsidRPr="00177546">
        <w:t xml:space="preserve"> </w:t>
      </w:r>
      <w:r w:rsidR="00B64E48">
        <w:t>XTOF-</w:t>
      </w:r>
      <w:r w:rsidRPr="00177546">
        <w:t>Imager</w:t>
      </w:r>
      <w:r w:rsidR="00B64E48">
        <w:t>-Chip</w:t>
      </w:r>
      <w:r w:rsidR="00900285">
        <w:t>,</w:t>
      </w:r>
      <w:r w:rsidR="00B64E48">
        <w:t xml:space="preserve"> </w:t>
      </w:r>
      <w:r w:rsidRPr="00177546">
        <w:t>Beleuchtung</w:t>
      </w:r>
      <w:r w:rsidR="00B64E48">
        <w:t>s-</w:t>
      </w:r>
      <w:r w:rsidRPr="00177546">
        <w:t xml:space="preserve"> und Steuerung</w:t>
      </w:r>
      <w:r w:rsidR="00B64E48">
        <w:t>seinheiten</w:t>
      </w:r>
      <w:r w:rsidR="00900285">
        <w:t xml:space="preserve"> und</w:t>
      </w:r>
      <w:r w:rsidR="00900285" w:rsidRPr="00900285">
        <w:t xml:space="preserve"> </w:t>
      </w:r>
      <w:r w:rsidR="00900285" w:rsidRPr="00177546">
        <w:t>eine serielle Hochgeschwindigkeits-UART-Schnittstelle</w:t>
      </w:r>
      <w:r w:rsidR="00B64E48">
        <w:t>. Sie</w:t>
      </w:r>
      <w:r w:rsidR="00B64E48" w:rsidRPr="00B64E48">
        <w:t xml:space="preserve"> </w:t>
      </w:r>
      <w:r w:rsidR="00B64E48" w:rsidRPr="00177546">
        <w:t>lassen sich einfach in OEM-Lösungen integrieren und</w:t>
      </w:r>
      <w:r w:rsidRPr="00177546">
        <w:t xml:space="preserve"> sind direkt anwendungsbereit. </w:t>
      </w:r>
      <w:r w:rsidR="00900285">
        <w:t>Die Module</w:t>
      </w:r>
      <w:r w:rsidRPr="00177546">
        <w:t xml:space="preserve"> haben einen geringen Stromverbrauch</w:t>
      </w:r>
      <w:r w:rsidR="00B64E48">
        <w:t xml:space="preserve"> </w:t>
      </w:r>
      <w:r w:rsidRPr="00177546">
        <w:t>und geben kalibrierte, kompensierte Ausgangssignale aus. Damit gewährleisten</w:t>
      </w:r>
      <w:r w:rsidR="00B64E48">
        <w:t xml:space="preserve"> sie</w:t>
      </w:r>
      <w:r w:rsidRPr="00177546">
        <w:t xml:space="preserve"> konsistente Leistung über eine Vielzahl von Betriebsbedingungen hinweg.</w:t>
      </w:r>
    </w:p>
    <w:p w14:paraId="39EB65E9" w14:textId="77777777" w:rsidR="00A00E2A" w:rsidRPr="00177546" w:rsidRDefault="00A00E2A" w:rsidP="00A00E2A">
      <w:pPr>
        <w:pStyle w:val="Kopfzeile"/>
        <w:tabs>
          <w:tab w:val="clear" w:pos="4536"/>
          <w:tab w:val="clear" w:pos="9072"/>
        </w:tabs>
        <w:suppressAutoHyphens/>
        <w:spacing w:line="360" w:lineRule="auto"/>
        <w:ind w:right="-2"/>
        <w:jc w:val="both"/>
      </w:pPr>
    </w:p>
    <w:p w14:paraId="16B178C9" w14:textId="4D6C1920" w:rsidR="00A00E2A" w:rsidRDefault="00A00E2A" w:rsidP="005A0CB3">
      <w:pPr>
        <w:pStyle w:val="Kopfzeile"/>
        <w:tabs>
          <w:tab w:val="clear" w:pos="4536"/>
          <w:tab w:val="clear" w:pos="9072"/>
        </w:tabs>
        <w:suppressAutoHyphens/>
        <w:spacing w:line="360" w:lineRule="auto"/>
        <w:ind w:right="-2"/>
      </w:pPr>
      <w:r w:rsidRPr="00177546">
        <w:t xml:space="preserve">Mehr Informationen: </w:t>
      </w:r>
      <w:hyperlink r:id="rId7" w:history="1">
        <w:r w:rsidR="005A0CB3" w:rsidRPr="00CB38FA">
          <w:rPr>
            <w:rStyle w:val="Hyperlink"/>
          </w:rPr>
          <w:t>https://www.excelitas.com/de/product-category/time-flight-sensors</w:t>
        </w:r>
      </w:hyperlink>
    </w:p>
    <w:p w14:paraId="31736208" w14:textId="77777777" w:rsidR="00A00E2A" w:rsidRPr="00177546" w:rsidRDefault="00A00E2A" w:rsidP="00A00E2A">
      <w:pPr>
        <w:pStyle w:val="Kopfzeile"/>
        <w:tabs>
          <w:tab w:val="clear" w:pos="4536"/>
          <w:tab w:val="clear" w:pos="9072"/>
        </w:tabs>
        <w:suppressAutoHyphens/>
        <w:spacing w:line="360" w:lineRule="auto"/>
        <w:ind w:right="-2"/>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0035E3" w:rsidRPr="00177546" w14:paraId="00269D2D" w14:textId="77777777" w:rsidTr="003D4D53">
        <w:tc>
          <w:tcPr>
            <w:tcW w:w="7086" w:type="dxa"/>
          </w:tcPr>
          <w:p w14:paraId="72DC1536" w14:textId="77777777" w:rsidR="000035E3" w:rsidRPr="00177546" w:rsidRDefault="000035E3" w:rsidP="003D4D53">
            <w:pPr>
              <w:suppressAutoHyphens/>
              <w:spacing w:after="120"/>
              <w:jc w:val="center"/>
            </w:pPr>
            <w:r w:rsidRPr="00177546">
              <w:rPr>
                <w:noProof/>
              </w:rPr>
              <w:drawing>
                <wp:inline distT="0" distB="0" distL="0" distR="0" wp14:anchorId="0277C890" wp14:editId="4105EB14">
                  <wp:extent cx="3002280" cy="1688592"/>
                  <wp:effectExtent l="0" t="0" r="7620" b="6985"/>
                  <wp:docPr id="3982236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22368" name="Grafik 3982236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02280" cy="1688592"/>
                          </a:xfrm>
                          <a:prstGeom prst="rect">
                            <a:avLst/>
                          </a:prstGeom>
                        </pic:spPr>
                      </pic:pic>
                    </a:graphicData>
                  </a:graphic>
                </wp:inline>
              </w:drawing>
            </w:r>
          </w:p>
        </w:tc>
      </w:tr>
      <w:tr w:rsidR="000035E3" w:rsidRPr="00177546" w14:paraId="15E3D1D9" w14:textId="77777777" w:rsidTr="003D4D53">
        <w:tc>
          <w:tcPr>
            <w:tcW w:w="7086" w:type="dxa"/>
          </w:tcPr>
          <w:p w14:paraId="646871D5" w14:textId="77777777" w:rsidR="000035E3" w:rsidRPr="00177546" w:rsidRDefault="000035E3" w:rsidP="003D4D53">
            <w:pPr>
              <w:suppressAutoHyphens/>
              <w:ind w:left="284" w:right="288"/>
              <w:jc w:val="center"/>
              <w:rPr>
                <w:sz w:val="18"/>
                <w:szCs w:val="18"/>
              </w:rPr>
            </w:pPr>
            <w:r w:rsidRPr="00177546">
              <w:rPr>
                <w:b/>
                <w:sz w:val="18"/>
                <w:szCs w:val="18"/>
              </w:rPr>
              <w:t>Bild:</w:t>
            </w:r>
            <w:r w:rsidRPr="00177546">
              <w:rPr>
                <w:sz w:val="18"/>
                <w:szCs w:val="18"/>
              </w:rPr>
              <w:t xml:space="preserve"> Die Time-of-Flight-Imager-Chips liefern leistungsstarke Distanzmessungen in Automatisierungs-, Robotik- und LiDAR-Anwendungen</w:t>
            </w:r>
          </w:p>
        </w:tc>
      </w:tr>
      <w:bookmarkEnd w:id="0"/>
    </w:tbl>
    <w:p w14:paraId="5934804A" w14:textId="77777777" w:rsidR="00614DBA" w:rsidRPr="00177546" w:rsidRDefault="00614DBA" w:rsidP="006A36FE">
      <w:pPr>
        <w:suppressAutoHyphens/>
        <w:spacing w:line="360" w:lineRule="auto"/>
        <w:jc w:val="both"/>
      </w:pPr>
    </w:p>
    <w:p w14:paraId="5D2EDF94" w14:textId="6A4415EB" w:rsidR="007B77DE" w:rsidRPr="00177546" w:rsidRDefault="007B77DE" w:rsidP="006A36FE">
      <w:pPr>
        <w:suppressAutoHyphens/>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05"/>
        <w:gridCol w:w="3797"/>
        <w:gridCol w:w="906"/>
        <w:gridCol w:w="1178"/>
      </w:tblGrid>
      <w:tr w:rsidR="00535BE7" w:rsidRPr="00177546" w14:paraId="0295EBC4" w14:textId="77777777" w:rsidTr="00535BE7">
        <w:tc>
          <w:tcPr>
            <w:tcW w:w="1205" w:type="dxa"/>
          </w:tcPr>
          <w:p w14:paraId="28A1BF49" w14:textId="0DC09591" w:rsidR="003A4ADA" w:rsidRPr="00177546" w:rsidRDefault="003A4ADA" w:rsidP="006A36FE">
            <w:pPr>
              <w:suppressAutoHyphens/>
              <w:rPr>
                <w:sz w:val="18"/>
                <w:szCs w:val="18"/>
              </w:rPr>
            </w:pPr>
            <w:r w:rsidRPr="00177546">
              <w:rPr>
                <w:sz w:val="18"/>
                <w:szCs w:val="18"/>
              </w:rPr>
              <w:lastRenderedPageBreak/>
              <w:t>Bilder:</w:t>
            </w:r>
          </w:p>
        </w:tc>
        <w:tc>
          <w:tcPr>
            <w:tcW w:w="3797" w:type="dxa"/>
          </w:tcPr>
          <w:p w14:paraId="60342C62" w14:textId="2F916F48" w:rsidR="003A4ADA" w:rsidRPr="005A0CB3" w:rsidRDefault="00E14061" w:rsidP="006A36FE">
            <w:pPr>
              <w:suppressAutoHyphens/>
              <w:rPr>
                <w:sz w:val="18"/>
                <w:lang w:val="en-US"/>
              </w:rPr>
            </w:pPr>
            <w:r w:rsidRPr="005A0CB3">
              <w:rPr>
                <w:sz w:val="18"/>
                <w:szCs w:val="18"/>
                <w:lang w:val="en-US"/>
              </w:rPr>
              <w:t>xtof_time-of-flight_imager_chips</w:t>
            </w:r>
          </w:p>
        </w:tc>
        <w:tc>
          <w:tcPr>
            <w:tcW w:w="906" w:type="dxa"/>
          </w:tcPr>
          <w:p w14:paraId="4C9795C6" w14:textId="4A5746A1" w:rsidR="003A4ADA" w:rsidRPr="00177546" w:rsidRDefault="003A4ADA" w:rsidP="006A36FE">
            <w:pPr>
              <w:suppressAutoHyphens/>
              <w:rPr>
                <w:sz w:val="18"/>
                <w:szCs w:val="18"/>
              </w:rPr>
            </w:pPr>
            <w:r w:rsidRPr="00177546">
              <w:rPr>
                <w:sz w:val="18"/>
                <w:szCs w:val="18"/>
              </w:rPr>
              <w:t>Zeichen:</w:t>
            </w:r>
          </w:p>
        </w:tc>
        <w:tc>
          <w:tcPr>
            <w:tcW w:w="1178" w:type="dxa"/>
          </w:tcPr>
          <w:p w14:paraId="6E59B587" w14:textId="3D0D2EE8" w:rsidR="003A4ADA" w:rsidRPr="00177546" w:rsidRDefault="004A6A2E" w:rsidP="006A36FE">
            <w:pPr>
              <w:suppressAutoHyphens/>
              <w:jc w:val="right"/>
              <w:rPr>
                <w:sz w:val="18"/>
                <w:szCs w:val="18"/>
              </w:rPr>
            </w:pPr>
            <w:r>
              <w:rPr>
                <w:sz w:val="18"/>
                <w:szCs w:val="18"/>
              </w:rPr>
              <w:t>1384</w:t>
            </w:r>
          </w:p>
        </w:tc>
      </w:tr>
      <w:tr w:rsidR="00535BE7" w:rsidRPr="00177546" w14:paraId="667713B6" w14:textId="77777777" w:rsidTr="00535BE7">
        <w:tc>
          <w:tcPr>
            <w:tcW w:w="1205" w:type="dxa"/>
          </w:tcPr>
          <w:p w14:paraId="4C826B16" w14:textId="7855FF5D" w:rsidR="003A4ADA" w:rsidRPr="00177546" w:rsidRDefault="003A4ADA" w:rsidP="006A36FE">
            <w:pPr>
              <w:suppressAutoHyphens/>
              <w:spacing w:before="120"/>
              <w:rPr>
                <w:sz w:val="18"/>
                <w:szCs w:val="18"/>
              </w:rPr>
            </w:pPr>
            <w:r w:rsidRPr="00177546">
              <w:rPr>
                <w:sz w:val="18"/>
                <w:szCs w:val="18"/>
              </w:rPr>
              <w:t>Dateiname:</w:t>
            </w:r>
          </w:p>
        </w:tc>
        <w:tc>
          <w:tcPr>
            <w:tcW w:w="3797" w:type="dxa"/>
          </w:tcPr>
          <w:p w14:paraId="4252FD44" w14:textId="0267B27B" w:rsidR="00535BE7" w:rsidRPr="004A6A2E" w:rsidRDefault="004A6A2E" w:rsidP="006A36FE">
            <w:pPr>
              <w:suppressAutoHyphens/>
              <w:spacing w:before="120"/>
              <w:rPr>
                <w:sz w:val="18"/>
                <w:szCs w:val="18"/>
                <w:lang w:val="en-US"/>
              </w:rPr>
            </w:pPr>
            <w:r w:rsidRPr="004A6A2E">
              <w:rPr>
                <w:sz w:val="18"/>
                <w:szCs w:val="18"/>
                <w:lang w:val="en-US"/>
              </w:rPr>
              <w:t>DEpm_2026</w:t>
            </w:r>
            <w:r>
              <w:rPr>
                <w:sz w:val="18"/>
                <w:szCs w:val="18"/>
                <w:lang w:val="en-US"/>
              </w:rPr>
              <w:t>0504</w:t>
            </w:r>
            <w:r w:rsidRPr="004A6A2E">
              <w:rPr>
                <w:sz w:val="18"/>
                <w:szCs w:val="18"/>
                <w:lang w:val="en-US"/>
              </w:rPr>
              <w:t>_xtof_tof-chips_module</w:t>
            </w:r>
          </w:p>
        </w:tc>
        <w:tc>
          <w:tcPr>
            <w:tcW w:w="906" w:type="dxa"/>
          </w:tcPr>
          <w:p w14:paraId="04CAF51F" w14:textId="53701799" w:rsidR="003A4ADA" w:rsidRPr="00177546" w:rsidRDefault="003A4ADA" w:rsidP="006A36FE">
            <w:pPr>
              <w:suppressAutoHyphens/>
              <w:spacing w:before="120"/>
              <w:rPr>
                <w:sz w:val="18"/>
                <w:szCs w:val="18"/>
              </w:rPr>
            </w:pPr>
            <w:r w:rsidRPr="00177546">
              <w:rPr>
                <w:sz w:val="18"/>
                <w:szCs w:val="18"/>
              </w:rPr>
              <w:t>Datum:</w:t>
            </w:r>
          </w:p>
        </w:tc>
        <w:tc>
          <w:tcPr>
            <w:tcW w:w="1178" w:type="dxa"/>
          </w:tcPr>
          <w:p w14:paraId="792A4A73" w14:textId="0CC01C2F" w:rsidR="003A4ADA" w:rsidRPr="00177546" w:rsidRDefault="006B2918" w:rsidP="006A36FE">
            <w:pPr>
              <w:suppressAutoHyphens/>
              <w:spacing w:before="120"/>
              <w:jc w:val="right"/>
              <w:rPr>
                <w:sz w:val="18"/>
                <w:szCs w:val="18"/>
              </w:rPr>
            </w:pPr>
            <w:r>
              <w:rPr>
                <w:sz w:val="18"/>
                <w:szCs w:val="18"/>
              </w:rPr>
              <w:t>04.05.2026</w:t>
            </w:r>
          </w:p>
        </w:tc>
      </w:tr>
      <w:tr w:rsidR="00535BE7" w:rsidRPr="00177546" w14:paraId="1F8676F7" w14:textId="77777777" w:rsidTr="00535BE7">
        <w:tc>
          <w:tcPr>
            <w:tcW w:w="1205" w:type="dxa"/>
          </w:tcPr>
          <w:p w14:paraId="013C29BA" w14:textId="69073323" w:rsidR="003A4ADA" w:rsidRPr="00177546" w:rsidRDefault="003A4ADA" w:rsidP="006A36FE">
            <w:pPr>
              <w:suppressAutoHyphens/>
              <w:spacing w:before="120"/>
              <w:rPr>
                <w:sz w:val="18"/>
                <w:szCs w:val="18"/>
              </w:rPr>
            </w:pPr>
            <w:r w:rsidRPr="00177546">
              <w:rPr>
                <w:sz w:val="18"/>
                <w:szCs w:val="18"/>
              </w:rPr>
              <w:t>Tags:</w:t>
            </w:r>
          </w:p>
        </w:tc>
        <w:tc>
          <w:tcPr>
            <w:tcW w:w="3797" w:type="dxa"/>
          </w:tcPr>
          <w:p w14:paraId="7C197AAA" w14:textId="2985C6DF" w:rsidR="008C2A8F" w:rsidRPr="00177546" w:rsidRDefault="008C2A8F" w:rsidP="008C2A8F">
            <w:pPr>
              <w:suppressAutoHyphens/>
              <w:spacing w:before="120"/>
              <w:rPr>
                <w:sz w:val="18"/>
                <w:szCs w:val="18"/>
              </w:rPr>
            </w:pPr>
            <w:r w:rsidRPr="00177546">
              <w:rPr>
                <w:sz w:val="18"/>
                <w:szCs w:val="18"/>
              </w:rPr>
              <w:t>Time-of-Flight</w:t>
            </w:r>
            <w:r>
              <w:rPr>
                <w:sz w:val="18"/>
                <w:szCs w:val="18"/>
              </w:rPr>
              <w:t>, ToF,</w:t>
            </w:r>
            <w:r w:rsidRPr="00177546">
              <w:rPr>
                <w:sz w:val="18"/>
                <w:szCs w:val="18"/>
              </w:rPr>
              <w:t xml:space="preserve"> Automatisierung, Robotik</w:t>
            </w:r>
            <w:r>
              <w:rPr>
                <w:sz w:val="18"/>
                <w:szCs w:val="18"/>
              </w:rPr>
              <w:t xml:space="preserve">, </w:t>
            </w:r>
            <w:r w:rsidRPr="00177546">
              <w:rPr>
                <w:sz w:val="18"/>
                <w:szCs w:val="18"/>
              </w:rPr>
              <w:t>LiDAR</w:t>
            </w:r>
            <w:r>
              <w:rPr>
                <w:sz w:val="18"/>
                <w:szCs w:val="18"/>
              </w:rPr>
              <w:t xml:space="preserve">, </w:t>
            </w:r>
            <w:r w:rsidRPr="008C2A8F">
              <w:rPr>
                <w:sz w:val="18"/>
                <w:szCs w:val="18"/>
              </w:rPr>
              <w:t>Entfernungsmessung</w:t>
            </w:r>
            <w:r>
              <w:rPr>
                <w:sz w:val="18"/>
                <w:szCs w:val="18"/>
              </w:rPr>
              <w:t xml:space="preserve">, </w:t>
            </w:r>
            <w:r w:rsidRPr="008C2A8F">
              <w:rPr>
                <w:sz w:val="18"/>
                <w:szCs w:val="18"/>
              </w:rPr>
              <w:t>Objekterkennung</w:t>
            </w:r>
            <w:r>
              <w:rPr>
                <w:sz w:val="18"/>
                <w:szCs w:val="18"/>
              </w:rPr>
              <w:t xml:space="preserve">, </w:t>
            </w:r>
            <w:r w:rsidRPr="008C2A8F">
              <w:rPr>
                <w:sz w:val="18"/>
                <w:szCs w:val="18"/>
              </w:rPr>
              <w:t>CMOS-ToF-Imager</w:t>
            </w:r>
          </w:p>
        </w:tc>
        <w:tc>
          <w:tcPr>
            <w:tcW w:w="906" w:type="dxa"/>
          </w:tcPr>
          <w:p w14:paraId="7883D181" w14:textId="1A0371A3" w:rsidR="003A4ADA" w:rsidRPr="00177546" w:rsidRDefault="003A4ADA" w:rsidP="006A36FE">
            <w:pPr>
              <w:suppressAutoHyphens/>
              <w:spacing w:before="120"/>
              <w:rPr>
                <w:sz w:val="18"/>
                <w:szCs w:val="18"/>
              </w:rPr>
            </w:pPr>
            <w:r w:rsidRPr="00177546">
              <w:rPr>
                <w:sz w:val="18"/>
                <w:szCs w:val="18"/>
              </w:rPr>
              <w:t>gii ID:</w:t>
            </w:r>
          </w:p>
        </w:tc>
        <w:tc>
          <w:tcPr>
            <w:tcW w:w="1178" w:type="dxa"/>
          </w:tcPr>
          <w:p w14:paraId="74093014" w14:textId="6291338E" w:rsidR="003A4ADA" w:rsidRPr="00177546" w:rsidRDefault="003A4ADA" w:rsidP="006A36FE">
            <w:pPr>
              <w:suppressAutoHyphens/>
              <w:spacing w:before="120"/>
              <w:jc w:val="right"/>
              <w:rPr>
                <w:sz w:val="18"/>
                <w:szCs w:val="18"/>
              </w:rPr>
            </w:pPr>
          </w:p>
        </w:tc>
      </w:tr>
      <w:tr w:rsidR="003A4ADA" w:rsidRPr="00177546" w14:paraId="50D320FB" w14:textId="77777777" w:rsidTr="00535BE7">
        <w:tc>
          <w:tcPr>
            <w:tcW w:w="7086" w:type="dxa"/>
            <w:gridSpan w:val="4"/>
            <w:tcBorders>
              <w:bottom w:val="single" w:sz="4" w:space="0" w:color="auto"/>
            </w:tcBorders>
          </w:tcPr>
          <w:p w14:paraId="2EDC5F9B" w14:textId="6FB6C443" w:rsidR="003A4ADA" w:rsidRPr="00177546" w:rsidRDefault="003A4ADA" w:rsidP="006A36FE">
            <w:pPr>
              <w:suppressAutoHyphens/>
              <w:spacing w:before="120" w:after="120"/>
              <w:rPr>
                <w:b/>
                <w:sz w:val="16"/>
              </w:rPr>
            </w:pPr>
            <w:r w:rsidRPr="00177546">
              <w:rPr>
                <w:b/>
                <w:sz w:val="16"/>
              </w:rPr>
              <w:t>Über Excelitas</w:t>
            </w:r>
          </w:p>
          <w:p w14:paraId="0040BD08" w14:textId="2C76670A" w:rsidR="003E447C" w:rsidRPr="00177546" w:rsidRDefault="00B976B6" w:rsidP="006A36FE">
            <w:pPr>
              <w:suppressAutoHyphens/>
              <w:spacing w:after="120"/>
              <w:jc w:val="both"/>
              <w:rPr>
                <w:sz w:val="16"/>
                <w:szCs w:val="16"/>
              </w:rPr>
            </w:pPr>
            <w:r w:rsidRPr="00177546">
              <w:rPr>
                <w:sz w:val="16"/>
                <w:szCs w:val="16"/>
              </w:rPr>
              <w:t xml:space="preserve">Excelitas ist ein führender Anbieter von fortschrittlichen, lebensbereichernden Technologien und beliefert internationale Marktführer in den Bereichen Life Sciences, Advanced Industrial, Halbleiter der nächsten Generation und Avionik. Excelitas hat seinen Hauptsitz in Pittsburgh, PA, USA, und ist ein unverzichtbarer Partner bei der Konzeption, Entwicklung und Fertigung </w:t>
            </w:r>
            <w:r w:rsidR="008C684A" w:rsidRPr="00177546">
              <w:rPr>
                <w:sz w:val="16"/>
                <w:szCs w:val="16"/>
              </w:rPr>
              <w:t>zukunftsweisender</w:t>
            </w:r>
            <w:r w:rsidRPr="00177546">
              <w:rPr>
                <w:sz w:val="16"/>
                <w:szCs w:val="16"/>
              </w:rPr>
              <w:t xml:space="preserve"> Technologien. Das Unternehmen bietet Kunden auf der ganzen Welt herausragende Innovationen aus den Bereichen Sensorik, Detektion, Bildgebung, Optik und Speziallichtquellen</w:t>
            </w:r>
            <w:r w:rsidR="00866780" w:rsidRPr="00177546">
              <w:rPr>
                <w:sz w:val="16"/>
                <w:szCs w:val="16"/>
              </w:rPr>
              <w:t>.</w:t>
            </w:r>
            <w:r w:rsidR="008C684A" w:rsidRPr="00177546">
              <w:rPr>
                <w:sz w:val="16"/>
                <w:szCs w:val="16"/>
              </w:rPr>
              <w:t xml:space="preserve"> Excelitas treibt mit seinen Innovationen viele relevante Megatrends voran, die wegweisend für die Zukunft sind, darunter Präzisionsmedizin, industrielle Automatisierung, künstliche Intelligenz und vernetzte Geräte (IoT).</w:t>
            </w:r>
          </w:p>
          <w:p w14:paraId="790F08D7" w14:textId="1AE5D096" w:rsidR="003A4ADA" w:rsidRPr="00177546" w:rsidRDefault="003E447C" w:rsidP="006A36FE">
            <w:pPr>
              <w:suppressAutoHyphens/>
              <w:spacing w:after="120"/>
              <w:jc w:val="both"/>
              <w:rPr>
                <w:sz w:val="16"/>
                <w:szCs w:val="16"/>
              </w:rPr>
            </w:pPr>
            <w:r w:rsidRPr="00177546">
              <w:rPr>
                <w:sz w:val="16"/>
                <w:szCs w:val="16"/>
              </w:rPr>
              <w:t xml:space="preserve">Bleiben Sie auf </w:t>
            </w:r>
            <w:hyperlink r:id="rId9" w:history="1">
              <w:r w:rsidRPr="00177546">
                <w:rPr>
                  <w:rStyle w:val="Hyperlink"/>
                  <w:color w:val="0432FF"/>
                  <w:sz w:val="16"/>
                  <w:szCs w:val="16"/>
                </w:rPr>
                <w:t>Facebook</w:t>
              </w:r>
            </w:hyperlink>
            <w:r w:rsidRPr="00177546">
              <w:rPr>
                <w:sz w:val="16"/>
                <w:szCs w:val="16"/>
              </w:rPr>
              <w:t xml:space="preserve">, </w:t>
            </w:r>
            <w:hyperlink r:id="rId10" w:history="1">
              <w:r w:rsidRPr="00177546">
                <w:rPr>
                  <w:rStyle w:val="Hyperlink"/>
                  <w:sz w:val="16"/>
                  <w:szCs w:val="16"/>
                </w:rPr>
                <w:t>LinkedIn</w:t>
              </w:r>
            </w:hyperlink>
            <w:r w:rsidRPr="00177546">
              <w:rPr>
                <w:sz w:val="16"/>
                <w:szCs w:val="16"/>
              </w:rPr>
              <w:t xml:space="preserve">, </w:t>
            </w:r>
            <w:hyperlink r:id="rId11" w:history="1">
              <w:r w:rsidRPr="00177546">
                <w:rPr>
                  <w:rStyle w:val="Hyperlink"/>
                  <w:sz w:val="16"/>
                  <w:szCs w:val="16"/>
                </w:rPr>
                <w:t>Instagram</w:t>
              </w:r>
            </w:hyperlink>
            <w:r w:rsidRPr="00177546">
              <w:rPr>
                <w:sz w:val="16"/>
                <w:szCs w:val="16"/>
              </w:rPr>
              <w:t xml:space="preserve"> und</w:t>
            </w:r>
            <w:r w:rsidR="00473799" w:rsidRPr="00177546">
              <w:rPr>
                <w:sz w:val="16"/>
                <w:szCs w:val="16"/>
              </w:rPr>
              <w:t xml:space="preserve"> </w:t>
            </w:r>
            <w:hyperlink r:id="rId12" w:history="1">
              <w:r w:rsidR="00473799" w:rsidRPr="00177546">
                <w:rPr>
                  <w:rStyle w:val="Hyperlink"/>
                  <w:sz w:val="16"/>
                  <w:szCs w:val="16"/>
                </w:rPr>
                <w:t>X</w:t>
              </w:r>
            </w:hyperlink>
            <w:r w:rsidRPr="00177546">
              <w:rPr>
                <w:sz w:val="16"/>
                <w:szCs w:val="16"/>
              </w:rPr>
              <w:t xml:space="preserve"> mit Excelitas in Verbindung</w:t>
            </w:r>
            <w:r w:rsidR="003A4ADA" w:rsidRPr="00177546">
              <w:rPr>
                <w:sz w:val="16"/>
                <w:szCs w:val="16"/>
              </w:rPr>
              <w:t>.</w:t>
            </w:r>
          </w:p>
        </w:tc>
      </w:tr>
      <w:tr w:rsidR="00535BE7" w:rsidRPr="00177546" w14:paraId="743F63CF" w14:textId="77777777" w:rsidTr="00535BE7">
        <w:tc>
          <w:tcPr>
            <w:tcW w:w="5002" w:type="dxa"/>
            <w:gridSpan w:val="2"/>
            <w:tcBorders>
              <w:top w:val="single" w:sz="4" w:space="0" w:color="auto"/>
            </w:tcBorders>
          </w:tcPr>
          <w:p w14:paraId="36FCFFA9" w14:textId="77777777" w:rsidR="003A4ADA" w:rsidRPr="00177546" w:rsidRDefault="003A4872" w:rsidP="006A36FE">
            <w:pPr>
              <w:suppressAutoHyphens/>
              <w:spacing w:before="120" w:after="120"/>
              <w:rPr>
                <w:b/>
              </w:rPr>
            </w:pPr>
            <w:r w:rsidRPr="00177546">
              <w:rPr>
                <w:b/>
              </w:rPr>
              <w:t>Kontakt:</w:t>
            </w:r>
          </w:p>
          <w:p w14:paraId="655ADA72" w14:textId="76D2DD9B" w:rsidR="003A4872" w:rsidRPr="00177546" w:rsidRDefault="003A4872" w:rsidP="006A36FE">
            <w:pPr>
              <w:suppressAutoHyphens/>
              <w:rPr>
                <w:b/>
                <w:bCs/>
              </w:rPr>
            </w:pPr>
            <w:r w:rsidRPr="00177546">
              <w:rPr>
                <w:b/>
                <w:bCs/>
              </w:rPr>
              <w:t>Excelita</w:t>
            </w:r>
            <w:r w:rsidR="004D13A2" w:rsidRPr="00177546">
              <w:rPr>
                <w:b/>
                <w:bCs/>
              </w:rPr>
              <w:t>s</w:t>
            </w:r>
          </w:p>
          <w:p w14:paraId="29A55462" w14:textId="5726C265" w:rsidR="00614DBA" w:rsidRPr="00177546" w:rsidRDefault="00614DBA" w:rsidP="006A36FE">
            <w:pPr>
              <w:suppressAutoHyphens/>
              <w:spacing w:before="120" w:after="120"/>
            </w:pPr>
            <w:r w:rsidRPr="00177546">
              <w:t>Marie-Luise Bopp</w:t>
            </w:r>
            <w:r w:rsidRPr="00177546">
              <w:br/>
            </w:r>
            <w:r w:rsidR="006B2E7C" w:rsidRPr="00177546">
              <w:t xml:space="preserve">Senior </w:t>
            </w:r>
            <w:r w:rsidRPr="00177546">
              <w:t>Marketing Manager</w:t>
            </w:r>
          </w:p>
          <w:p w14:paraId="46A2FE74" w14:textId="77777777" w:rsidR="00614DBA" w:rsidRPr="00177546" w:rsidRDefault="00614DBA" w:rsidP="006A36FE">
            <w:pPr>
              <w:suppressAutoHyphens/>
            </w:pPr>
            <w:r w:rsidRPr="00177546">
              <w:t>Reinhard-Heraeus-Ring 7</w:t>
            </w:r>
          </w:p>
          <w:p w14:paraId="76089396" w14:textId="77777777" w:rsidR="00614DBA" w:rsidRPr="00177546" w:rsidRDefault="00614DBA" w:rsidP="006A36FE">
            <w:pPr>
              <w:suppressAutoHyphens/>
            </w:pPr>
            <w:r w:rsidRPr="00177546">
              <w:t>63801 Kleinostheim</w:t>
            </w:r>
          </w:p>
          <w:p w14:paraId="4212CD77" w14:textId="13AA30F5" w:rsidR="00614DBA" w:rsidRPr="00177546" w:rsidRDefault="00614DBA" w:rsidP="006A36FE">
            <w:pPr>
              <w:suppressAutoHyphens/>
              <w:spacing w:before="120" w:after="120"/>
            </w:pPr>
            <w:r w:rsidRPr="00177546">
              <w:t xml:space="preserve">Tel.: +49 </w:t>
            </w:r>
            <w:r w:rsidR="00DA6580" w:rsidRPr="00177546">
              <w:t>6027 121 7959</w:t>
            </w:r>
          </w:p>
          <w:p w14:paraId="66611E54" w14:textId="77777777" w:rsidR="00614DBA" w:rsidRPr="00177546" w:rsidRDefault="00614DBA" w:rsidP="006A36FE">
            <w:pPr>
              <w:suppressAutoHyphens/>
            </w:pPr>
            <w:r w:rsidRPr="00177546">
              <w:t xml:space="preserve">E-Mail: </w:t>
            </w:r>
            <w:hyperlink r:id="rId13" w:history="1">
              <w:r w:rsidRPr="00177546">
                <w:rPr>
                  <w:rStyle w:val="Hyperlink"/>
                </w:rPr>
                <w:t>marie-luise.bopp@excelitas.com</w:t>
              </w:r>
            </w:hyperlink>
          </w:p>
          <w:p w14:paraId="578F61FB" w14:textId="7402B269" w:rsidR="003A4872" w:rsidRPr="00177546" w:rsidRDefault="003A4872" w:rsidP="006A36FE">
            <w:pPr>
              <w:suppressAutoHyphens/>
            </w:pPr>
            <w:r w:rsidRPr="00177546">
              <w:t xml:space="preserve">Internet: </w:t>
            </w:r>
            <w:hyperlink r:id="rId14" w:history="1">
              <w:r w:rsidRPr="00177546">
                <w:rPr>
                  <w:rStyle w:val="Hyperlink"/>
                </w:rPr>
                <w:t>www.excelitas.com</w:t>
              </w:r>
            </w:hyperlink>
          </w:p>
        </w:tc>
        <w:tc>
          <w:tcPr>
            <w:tcW w:w="2084" w:type="dxa"/>
            <w:gridSpan w:val="2"/>
            <w:tcBorders>
              <w:top w:val="single" w:sz="4" w:space="0" w:color="auto"/>
            </w:tcBorders>
          </w:tcPr>
          <w:p w14:paraId="3155E004" w14:textId="77777777" w:rsidR="003A4ADA" w:rsidRPr="00177546" w:rsidRDefault="003A4872" w:rsidP="006A36FE">
            <w:pPr>
              <w:suppressAutoHyphens/>
              <w:spacing w:before="480"/>
              <w:rPr>
                <w:sz w:val="16"/>
                <w:szCs w:val="16"/>
              </w:rPr>
            </w:pPr>
            <w:r w:rsidRPr="00177546">
              <w:rPr>
                <w:sz w:val="16"/>
                <w:szCs w:val="16"/>
              </w:rPr>
              <w:t>gii die Presse-Agentur GmbH</w:t>
            </w:r>
          </w:p>
          <w:p w14:paraId="2DAF1A64" w14:textId="21D49C20" w:rsidR="003A4872" w:rsidRPr="00177546" w:rsidRDefault="00EC0C40" w:rsidP="006A36FE">
            <w:pPr>
              <w:suppressAutoHyphens/>
              <w:rPr>
                <w:sz w:val="16"/>
                <w:szCs w:val="16"/>
              </w:rPr>
            </w:pPr>
            <w:r w:rsidRPr="00177546">
              <w:rPr>
                <w:sz w:val="16"/>
              </w:rPr>
              <w:t>Christburger S</w:t>
            </w:r>
            <w:r w:rsidR="003A4872" w:rsidRPr="00177546">
              <w:rPr>
                <w:sz w:val="16"/>
                <w:szCs w:val="16"/>
              </w:rPr>
              <w:t xml:space="preserve">traße </w:t>
            </w:r>
            <w:r w:rsidRPr="00177546">
              <w:rPr>
                <w:sz w:val="16"/>
                <w:szCs w:val="16"/>
              </w:rPr>
              <w:t>41</w:t>
            </w:r>
          </w:p>
          <w:p w14:paraId="1C7F9AE3" w14:textId="76A85D24" w:rsidR="003A4872" w:rsidRPr="00177546" w:rsidRDefault="003A4872" w:rsidP="006A36FE">
            <w:pPr>
              <w:suppressAutoHyphens/>
              <w:rPr>
                <w:sz w:val="16"/>
                <w:szCs w:val="16"/>
              </w:rPr>
            </w:pPr>
            <w:r w:rsidRPr="00177546">
              <w:rPr>
                <w:sz w:val="16"/>
                <w:szCs w:val="16"/>
              </w:rPr>
              <w:t>10405 Berlin</w:t>
            </w:r>
          </w:p>
          <w:p w14:paraId="6831F1D2" w14:textId="4AE546B2" w:rsidR="003A4872" w:rsidRPr="00177546" w:rsidRDefault="003A4872" w:rsidP="006A36FE">
            <w:pPr>
              <w:suppressAutoHyphens/>
              <w:rPr>
                <w:sz w:val="16"/>
                <w:szCs w:val="16"/>
              </w:rPr>
            </w:pPr>
            <w:r w:rsidRPr="00177546">
              <w:rPr>
                <w:sz w:val="16"/>
                <w:szCs w:val="16"/>
              </w:rPr>
              <w:t>Tel.: +49-30-538965-0</w:t>
            </w:r>
          </w:p>
          <w:p w14:paraId="0DDC2B3F" w14:textId="03E4BC09" w:rsidR="003A4872" w:rsidRPr="00177546" w:rsidRDefault="003A4872" w:rsidP="006A36FE">
            <w:pPr>
              <w:suppressAutoHyphens/>
              <w:rPr>
                <w:sz w:val="16"/>
                <w:szCs w:val="16"/>
              </w:rPr>
            </w:pPr>
            <w:r w:rsidRPr="00177546">
              <w:rPr>
                <w:sz w:val="16"/>
                <w:szCs w:val="16"/>
              </w:rPr>
              <w:t xml:space="preserve">E-Mail: </w:t>
            </w:r>
            <w:hyperlink r:id="rId15" w:history="1">
              <w:r w:rsidRPr="00177546">
                <w:rPr>
                  <w:rStyle w:val="Hyperlink"/>
                  <w:sz w:val="16"/>
                  <w:szCs w:val="16"/>
                </w:rPr>
                <w:t>info@gii.de</w:t>
              </w:r>
            </w:hyperlink>
          </w:p>
          <w:p w14:paraId="76173B00" w14:textId="46CC784E" w:rsidR="003A4872" w:rsidRPr="00177546" w:rsidRDefault="003A4872" w:rsidP="006A36FE">
            <w:pPr>
              <w:suppressAutoHyphens/>
              <w:rPr>
                <w:sz w:val="16"/>
                <w:szCs w:val="16"/>
              </w:rPr>
            </w:pPr>
            <w:r w:rsidRPr="00177546">
              <w:rPr>
                <w:sz w:val="16"/>
                <w:szCs w:val="16"/>
              </w:rPr>
              <w:t xml:space="preserve">Internet: </w:t>
            </w:r>
            <w:hyperlink r:id="rId16" w:history="1">
              <w:r w:rsidRPr="00177546">
                <w:rPr>
                  <w:rStyle w:val="Hyperlink"/>
                  <w:sz w:val="16"/>
                  <w:szCs w:val="16"/>
                </w:rPr>
                <w:t>www.gii.de</w:t>
              </w:r>
            </w:hyperlink>
          </w:p>
        </w:tc>
      </w:tr>
    </w:tbl>
    <w:p w14:paraId="5109BA74" w14:textId="376801A3" w:rsidR="007B77DE" w:rsidRPr="00177546" w:rsidRDefault="007B77DE" w:rsidP="006A36FE">
      <w:pPr>
        <w:suppressAutoHyphens/>
      </w:pPr>
    </w:p>
    <w:sectPr w:rsidR="007B77DE" w:rsidRPr="00177546" w:rsidSect="002955BC">
      <w:headerReference w:type="default" r:id="rId17"/>
      <w:footerReference w:type="default" r:id="rId18"/>
      <w:headerReference w:type="first" r:id="rId19"/>
      <w:footerReference w:type="first" r:id="rId20"/>
      <w:pgSz w:w="11906" w:h="16838"/>
      <w:pgMar w:top="1701" w:right="2835" w:bottom="964" w:left="1985"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77648" w14:textId="77777777" w:rsidR="00A113A9" w:rsidRDefault="00A113A9">
      <w:r>
        <w:separator/>
      </w:r>
    </w:p>
  </w:endnote>
  <w:endnote w:type="continuationSeparator" w:id="0">
    <w:p w14:paraId="4DE54CE2" w14:textId="77777777" w:rsidR="00A113A9" w:rsidRDefault="00A11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Liberation Sans">
    <w:altName w:val="Arial"/>
    <w:panose1 w:val="020B0604020202020204"/>
    <w:charset w:val="01"/>
    <w:family w:val="swiss"/>
    <w:pitch w:val="variable"/>
  </w:font>
  <w:font w:name="Droid Sans Fallback">
    <w:charset w:val="01"/>
    <w:family w:val="auto"/>
    <w:pitch w:val="variable"/>
  </w:font>
  <w:font w:name="Noto Sans Devanagari">
    <w:charset w:val="00"/>
    <w:family w:val="swiss"/>
    <w:pitch w:val="variable"/>
    <w:sig w:usb0="80008023" w:usb1="00002046"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4D50F" w14:textId="70731C52" w:rsidR="004E1539" w:rsidRDefault="00DA6164">
    <w:pPr>
      <w:pStyle w:val="Fuzeile"/>
      <w:tabs>
        <w:tab w:val="clear" w:pos="4536"/>
        <w:tab w:val="clear" w:pos="9072"/>
      </w:tabs>
      <w:rPr>
        <w:sz w:val="2"/>
      </w:rPr>
    </w:pPr>
    <w:r>
      <w:rPr>
        <w:noProof/>
        <w:sz w:val="2"/>
      </w:rPr>
      <w:drawing>
        <wp:anchor distT="0" distB="0" distL="114300" distR="114300" simplePos="0" relativeHeight="251660288" behindDoc="1" locked="0" layoutInCell="1" allowOverlap="1" wp14:anchorId="0B127000" wp14:editId="3CCC6342">
          <wp:simplePos x="0" y="0"/>
          <wp:positionH relativeFrom="column">
            <wp:posOffset>-544195</wp:posOffset>
          </wp:positionH>
          <wp:positionV relativeFrom="paragraph">
            <wp:posOffset>-139065</wp:posOffset>
          </wp:positionV>
          <wp:extent cx="1078994" cy="496825"/>
          <wp:effectExtent l="0" t="0" r="6985" b="0"/>
          <wp:wrapNone/>
          <wp:docPr id="1965903972"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903972" name="Grafik 1965903972"/>
                  <pic:cNvPicPr/>
                </pic:nvPicPr>
                <pic:blipFill>
                  <a:blip r:embed="rId1">
                    <a:extLst>
                      <a:ext uri="{28A0092B-C50C-407E-A947-70E740481C1C}">
                        <a14:useLocalDpi xmlns:a14="http://schemas.microsoft.com/office/drawing/2010/main" val="0"/>
                      </a:ext>
                    </a:extLst>
                  </a:blip>
                  <a:stretch>
                    <a:fillRect/>
                  </a:stretch>
                </pic:blipFill>
                <pic:spPr>
                  <a:xfrm>
                    <a:off x="0" y="0"/>
                    <a:ext cx="1078994" cy="496825"/>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EA939" w14:textId="77777777" w:rsidR="004E1539" w:rsidRDefault="004E1539">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E0C4D" w14:textId="77777777" w:rsidR="00A113A9" w:rsidRDefault="00A113A9">
      <w:r>
        <w:separator/>
      </w:r>
    </w:p>
  </w:footnote>
  <w:footnote w:type="continuationSeparator" w:id="0">
    <w:p w14:paraId="0F1033F5" w14:textId="77777777" w:rsidR="00A113A9" w:rsidRDefault="00A113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63F9" w14:textId="70924466" w:rsidR="004E1539" w:rsidRPr="005A0CB3" w:rsidRDefault="004E1539" w:rsidP="009D0878">
    <w:pPr>
      <w:pStyle w:val="Kopfzeile"/>
      <w:tabs>
        <w:tab w:val="clear" w:pos="4536"/>
        <w:tab w:val="clear" w:pos="9072"/>
      </w:tabs>
      <w:suppressAutoHyphens/>
      <w:ind w:left="709" w:right="-2" w:hanging="709"/>
      <w:rPr>
        <w:sz w:val="18"/>
        <w:szCs w:val="18"/>
        <w:lang w:val="en-US"/>
      </w:rPr>
    </w:pPr>
    <w:r w:rsidRPr="005A0CB3">
      <w:rPr>
        <w:sz w:val="18"/>
        <w:szCs w:val="18"/>
        <w:lang w:val="en-US"/>
      </w:rPr>
      <w:t xml:space="preserve">Seite </w:t>
    </w:r>
    <w:r w:rsidRPr="00A00E2A">
      <w:rPr>
        <w:rStyle w:val="Seitenzahl"/>
        <w:sz w:val="18"/>
        <w:szCs w:val="18"/>
      </w:rPr>
      <w:fldChar w:fldCharType="begin"/>
    </w:r>
    <w:r w:rsidRPr="005A0CB3">
      <w:rPr>
        <w:rStyle w:val="Seitenzahl"/>
        <w:sz w:val="18"/>
        <w:szCs w:val="18"/>
        <w:lang w:val="en-US"/>
      </w:rPr>
      <w:instrText xml:space="preserve"> PAGE </w:instrText>
    </w:r>
    <w:r w:rsidRPr="00A00E2A">
      <w:rPr>
        <w:rStyle w:val="Seitenzahl"/>
        <w:sz w:val="18"/>
        <w:szCs w:val="18"/>
      </w:rPr>
      <w:fldChar w:fldCharType="separate"/>
    </w:r>
    <w:r w:rsidR="00754B69" w:rsidRPr="005A0CB3">
      <w:rPr>
        <w:rStyle w:val="Seitenzahl"/>
        <w:noProof/>
        <w:sz w:val="18"/>
        <w:szCs w:val="18"/>
        <w:lang w:val="en-US"/>
      </w:rPr>
      <w:t>2</w:t>
    </w:r>
    <w:r w:rsidRPr="00A00E2A">
      <w:rPr>
        <w:rStyle w:val="Seitenzahl"/>
        <w:sz w:val="18"/>
        <w:szCs w:val="18"/>
      </w:rPr>
      <w:fldChar w:fldCharType="end"/>
    </w:r>
    <w:r w:rsidRPr="005A0CB3">
      <w:rPr>
        <w:rStyle w:val="Seitenzahl"/>
        <w:sz w:val="18"/>
        <w:szCs w:val="18"/>
        <w:lang w:val="en-US"/>
      </w:rPr>
      <w:t>:</w:t>
    </w:r>
    <w:r w:rsidR="00AA0C4F" w:rsidRPr="005A0CB3">
      <w:rPr>
        <w:rStyle w:val="Seitenzahl"/>
        <w:sz w:val="18"/>
        <w:szCs w:val="18"/>
        <w:lang w:val="en-US"/>
      </w:rPr>
      <w:tab/>
    </w:r>
    <w:r w:rsidR="000035E3" w:rsidRPr="005A0CB3">
      <w:rPr>
        <w:rStyle w:val="Seitenzahl"/>
        <w:sz w:val="18"/>
        <w:szCs w:val="18"/>
        <w:lang w:val="en-US"/>
      </w:rPr>
      <w:t>Time-of-Flight-Imager-Chips XTOF und -Kameramodule XTOF-M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D0FE8" w14:textId="7AFC745C" w:rsidR="004E1539" w:rsidRDefault="00DA6164">
    <w:pPr>
      <w:pStyle w:val="Kopfzeile"/>
      <w:tabs>
        <w:tab w:val="clear" w:pos="4536"/>
        <w:tab w:val="clear" w:pos="9072"/>
      </w:tabs>
      <w:rPr>
        <w:sz w:val="2"/>
        <w:lang w:val="en-US" w:eastAsia="de-DE"/>
      </w:rPr>
    </w:pPr>
    <w:r>
      <w:rPr>
        <w:noProof/>
        <w:sz w:val="2"/>
        <w:lang w:val="en-US" w:eastAsia="de-DE"/>
      </w:rPr>
      <w:drawing>
        <wp:anchor distT="0" distB="0" distL="114300" distR="114300" simplePos="0" relativeHeight="251659264" behindDoc="0" locked="0" layoutInCell="1" allowOverlap="1" wp14:anchorId="4208D5DF" wp14:editId="022E6B49">
          <wp:simplePos x="0" y="0"/>
          <wp:positionH relativeFrom="margin">
            <wp:posOffset>-723900</wp:posOffset>
          </wp:positionH>
          <wp:positionV relativeFrom="paragraph">
            <wp:posOffset>-228600</wp:posOffset>
          </wp:positionV>
          <wp:extent cx="2161330" cy="670567"/>
          <wp:effectExtent l="0" t="0" r="0" b="0"/>
          <wp:wrapThrough wrapText="bothSides">
            <wp:wrapPolygon edited="0">
              <wp:start x="12949" y="0"/>
              <wp:lineTo x="7236" y="5523"/>
              <wp:lineTo x="7236" y="6136"/>
              <wp:lineTo x="10854" y="9818"/>
              <wp:lineTo x="0" y="11045"/>
              <wp:lineTo x="0" y="19636"/>
              <wp:lineTo x="190" y="20864"/>
              <wp:lineTo x="20375" y="20864"/>
              <wp:lineTo x="21327" y="15341"/>
              <wp:lineTo x="21327" y="11045"/>
              <wp:lineTo x="13710" y="9818"/>
              <wp:lineTo x="15995" y="7364"/>
              <wp:lineTo x="15995" y="5523"/>
              <wp:lineTo x="13901" y="0"/>
              <wp:lineTo x="12949" y="0"/>
            </wp:wrapPolygon>
          </wp:wrapThrough>
          <wp:docPr id="170042025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420256" name="Grafik 1700420256"/>
                  <pic:cNvPicPr/>
                </pic:nvPicPr>
                <pic:blipFill>
                  <a:blip r:embed="rId1">
                    <a:extLst>
                      <a:ext uri="{28A0092B-C50C-407E-A947-70E740481C1C}">
                        <a14:useLocalDpi xmlns:a14="http://schemas.microsoft.com/office/drawing/2010/main" val="0"/>
                      </a:ext>
                    </a:extLst>
                  </a:blip>
                  <a:stretch>
                    <a:fillRect/>
                  </a:stretch>
                </pic:blipFill>
                <pic:spPr>
                  <a:xfrm>
                    <a:off x="0" y="0"/>
                    <a:ext cx="2161330" cy="67056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0000001"/>
    <w:multiLevelType w:val="multilevel"/>
    <w:tmpl w:val="00000001"/>
    <w:lvl w:ilvl="0">
      <w:start w:val="1"/>
      <w:numFmt w:val="none"/>
      <w:pStyle w:val="berschrift1"/>
      <w:suff w:val="nothing"/>
      <w:lvlText w:val=""/>
      <w:lvlJc w:val="left"/>
      <w:pPr>
        <w:tabs>
          <w:tab w:val="num" w:pos="0"/>
        </w:tabs>
        <w:ind w:left="0" w:firstLine="0"/>
      </w:pPr>
    </w:lvl>
    <w:lvl w:ilvl="1">
      <w:start w:val="1"/>
      <w:numFmt w:val="none"/>
      <w:pStyle w:val="berschrift2"/>
      <w:suff w:val="nothing"/>
      <w:lvlText w:val=""/>
      <w:lvlJc w:val="left"/>
      <w:pPr>
        <w:tabs>
          <w:tab w:val="num" w:pos="0"/>
        </w:tabs>
        <w:ind w:left="0" w:firstLine="0"/>
      </w:pPr>
    </w:lvl>
    <w:lvl w:ilvl="2">
      <w:start w:val="1"/>
      <w:numFmt w:val="none"/>
      <w:pStyle w:val="berschrift3"/>
      <w:suff w:val="nothing"/>
      <w:lvlText w:val=""/>
      <w:lvlJc w:val="left"/>
      <w:pPr>
        <w:tabs>
          <w:tab w:val="num" w:pos="0"/>
        </w:tabs>
        <w:ind w:left="0" w:firstLine="0"/>
      </w:pPr>
    </w:lvl>
    <w:lvl w:ilvl="3">
      <w:start w:val="1"/>
      <w:numFmt w:val="none"/>
      <w:pStyle w:val="berschrift4"/>
      <w:suff w:val="nothing"/>
      <w:lvlText w:val=""/>
      <w:lvlJc w:val="left"/>
      <w:pPr>
        <w:tabs>
          <w:tab w:val="num" w:pos="0"/>
        </w:tabs>
        <w:ind w:left="0" w:firstLine="0"/>
      </w:pPr>
    </w:lvl>
    <w:lvl w:ilvl="4">
      <w:start w:val="1"/>
      <w:numFmt w:val="none"/>
      <w:pStyle w:val="berschrift5"/>
      <w:suff w:val="nothing"/>
      <w:lvlText w:val=""/>
      <w:lvlJc w:val="left"/>
      <w:pPr>
        <w:tabs>
          <w:tab w:val="num" w:pos="0"/>
        </w:tabs>
        <w:ind w:left="0" w:firstLine="0"/>
      </w:pPr>
    </w:lvl>
    <w:lvl w:ilvl="5">
      <w:start w:val="1"/>
      <w:numFmt w:val="none"/>
      <w:pStyle w:val="berschrift6"/>
      <w:suff w:val="nothing"/>
      <w:lvlText w:val=""/>
      <w:lvlJc w:val="left"/>
      <w:pPr>
        <w:tabs>
          <w:tab w:val="num" w:pos="0"/>
        </w:tabs>
        <w:ind w:left="0" w:firstLine="0"/>
      </w:pPr>
    </w:lvl>
    <w:lvl w:ilvl="6">
      <w:start w:val="1"/>
      <w:numFmt w:val="none"/>
      <w:pStyle w:val="berschrift7"/>
      <w:suff w:val="nothing"/>
      <w:lvlText w:val=""/>
      <w:lvlJc w:val="left"/>
      <w:pPr>
        <w:tabs>
          <w:tab w:val="num" w:pos="0"/>
        </w:tabs>
        <w:ind w:left="0" w:firstLine="0"/>
      </w:pPr>
    </w:lvl>
    <w:lvl w:ilvl="7">
      <w:start w:val="1"/>
      <w:numFmt w:val="none"/>
      <w:pStyle w:val="berschrift8"/>
      <w:suff w:val="nothing"/>
      <w:lvlText w:val=""/>
      <w:lvlJc w:val="left"/>
      <w:pPr>
        <w:tabs>
          <w:tab w:val="num" w:pos="0"/>
        </w:tabs>
        <w:ind w:left="0" w:firstLine="0"/>
      </w:pPr>
    </w:lvl>
    <w:lvl w:ilvl="8">
      <w:start w:val="1"/>
      <w:numFmt w:val="none"/>
      <w:pStyle w:val="berschrift9"/>
      <w:suff w:val="nothing"/>
      <w:lvlText w:val=""/>
      <w:lvlJc w:val="left"/>
      <w:pPr>
        <w:tabs>
          <w:tab w:val="num" w:pos="0"/>
        </w:tabs>
        <w:ind w:left="0" w:firstLine="0"/>
      </w:pPr>
    </w:lvl>
  </w:abstractNum>
  <w:abstractNum w:abstractNumId="2" w15:restartNumberingAfterBreak="0">
    <w:nsid w:val="00000002"/>
    <w:multiLevelType w:val="singleLevel"/>
    <w:tmpl w:val="00000002"/>
    <w:name w:val="WW8Num2"/>
    <w:lvl w:ilvl="0">
      <w:numFmt w:val="bullet"/>
      <w:lvlText w:val="-"/>
      <w:lvlJc w:val="left"/>
      <w:pPr>
        <w:tabs>
          <w:tab w:val="num" w:pos="0"/>
        </w:tabs>
        <w:ind w:left="720" w:hanging="360"/>
      </w:pPr>
      <w:rPr>
        <w:rFonts w:ascii="Arial" w:hAnsi="Arial" w:cs="Arial" w:hint="default"/>
        <w:b/>
        <w:color w:val="FF0000"/>
      </w:rPr>
    </w:lvl>
  </w:abstractNum>
  <w:abstractNum w:abstractNumId="3" w15:restartNumberingAfterBreak="0">
    <w:nsid w:val="1DCE3045"/>
    <w:multiLevelType w:val="hybridMultilevel"/>
    <w:tmpl w:val="F5DA3938"/>
    <w:lvl w:ilvl="0" w:tplc="0409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17792890">
    <w:abstractNumId w:val="1"/>
  </w:num>
  <w:num w:numId="2" w16cid:durableId="2118018201">
    <w:abstractNumId w:val="2"/>
  </w:num>
  <w:num w:numId="3" w16cid:durableId="421920816">
    <w:abstractNumId w:val="3"/>
  </w:num>
  <w:num w:numId="4" w16cid:durableId="1289816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autoHyphenation/>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EA7"/>
    <w:rsid w:val="000035E3"/>
    <w:rsid w:val="00003704"/>
    <w:rsid w:val="00010D84"/>
    <w:rsid w:val="000145AE"/>
    <w:rsid w:val="000206FA"/>
    <w:rsid w:val="000244EE"/>
    <w:rsid w:val="00031F89"/>
    <w:rsid w:val="00032DEB"/>
    <w:rsid w:val="00044B33"/>
    <w:rsid w:val="00050BFE"/>
    <w:rsid w:val="000655C6"/>
    <w:rsid w:val="000747B4"/>
    <w:rsid w:val="00074F01"/>
    <w:rsid w:val="0007539C"/>
    <w:rsid w:val="000856D0"/>
    <w:rsid w:val="000923BE"/>
    <w:rsid w:val="000947F2"/>
    <w:rsid w:val="000A3F3B"/>
    <w:rsid w:val="000C30A6"/>
    <w:rsid w:val="000D5606"/>
    <w:rsid w:val="000F2F90"/>
    <w:rsid w:val="000F6367"/>
    <w:rsid w:val="001004CF"/>
    <w:rsid w:val="0010350A"/>
    <w:rsid w:val="001156F4"/>
    <w:rsid w:val="001165CE"/>
    <w:rsid w:val="00123BEC"/>
    <w:rsid w:val="00130A06"/>
    <w:rsid w:val="00133833"/>
    <w:rsid w:val="001454D1"/>
    <w:rsid w:val="00150DE3"/>
    <w:rsid w:val="001551EA"/>
    <w:rsid w:val="0016029D"/>
    <w:rsid w:val="0016262E"/>
    <w:rsid w:val="00162DB7"/>
    <w:rsid w:val="001647E3"/>
    <w:rsid w:val="00177546"/>
    <w:rsid w:val="00185CD9"/>
    <w:rsid w:val="001A79CB"/>
    <w:rsid w:val="001B1207"/>
    <w:rsid w:val="001B4372"/>
    <w:rsid w:val="001C1C47"/>
    <w:rsid w:val="001F7DB7"/>
    <w:rsid w:val="00224FC1"/>
    <w:rsid w:val="00227ECD"/>
    <w:rsid w:val="00231783"/>
    <w:rsid w:val="002336FD"/>
    <w:rsid w:val="00244CFA"/>
    <w:rsid w:val="002515AD"/>
    <w:rsid w:val="002535AF"/>
    <w:rsid w:val="002540C1"/>
    <w:rsid w:val="00264270"/>
    <w:rsid w:val="002659D8"/>
    <w:rsid w:val="002737A8"/>
    <w:rsid w:val="00275ED7"/>
    <w:rsid w:val="00287D26"/>
    <w:rsid w:val="002918DA"/>
    <w:rsid w:val="002955BC"/>
    <w:rsid w:val="002A42E7"/>
    <w:rsid w:val="002A440E"/>
    <w:rsid w:val="002A5664"/>
    <w:rsid w:val="002B219F"/>
    <w:rsid w:val="002B5EC1"/>
    <w:rsid w:val="002C1588"/>
    <w:rsid w:val="002C63F9"/>
    <w:rsid w:val="002D1E58"/>
    <w:rsid w:val="002D668A"/>
    <w:rsid w:val="002F21E7"/>
    <w:rsid w:val="00303CC1"/>
    <w:rsid w:val="00331848"/>
    <w:rsid w:val="00341C64"/>
    <w:rsid w:val="00365F67"/>
    <w:rsid w:val="003673FE"/>
    <w:rsid w:val="00377172"/>
    <w:rsid w:val="0039567C"/>
    <w:rsid w:val="003973EB"/>
    <w:rsid w:val="003A4872"/>
    <w:rsid w:val="003A4ADA"/>
    <w:rsid w:val="003B0CE2"/>
    <w:rsid w:val="003E0C4B"/>
    <w:rsid w:val="003E447C"/>
    <w:rsid w:val="003F61EE"/>
    <w:rsid w:val="00414D70"/>
    <w:rsid w:val="00451192"/>
    <w:rsid w:val="00454AD6"/>
    <w:rsid w:val="004654C8"/>
    <w:rsid w:val="00473799"/>
    <w:rsid w:val="004916D4"/>
    <w:rsid w:val="00495330"/>
    <w:rsid w:val="004A6A2E"/>
    <w:rsid w:val="004B4B94"/>
    <w:rsid w:val="004B6E44"/>
    <w:rsid w:val="004C1F4D"/>
    <w:rsid w:val="004C55A8"/>
    <w:rsid w:val="004D0B51"/>
    <w:rsid w:val="004D13A2"/>
    <w:rsid w:val="004E1539"/>
    <w:rsid w:val="004E41F7"/>
    <w:rsid w:val="004F1DD9"/>
    <w:rsid w:val="00507B9E"/>
    <w:rsid w:val="00514156"/>
    <w:rsid w:val="00527138"/>
    <w:rsid w:val="00535BE7"/>
    <w:rsid w:val="00541BA7"/>
    <w:rsid w:val="0054242D"/>
    <w:rsid w:val="00543737"/>
    <w:rsid w:val="00546897"/>
    <w:rsid w:val="005553A5"/>
    <w:rsid w:val="005776EE"/>
    <w:rsid w:val="005821DE"/>
    <w:rsid w:val="00583DFA"/>
    <w:rsid w:val="00585743"/>
    <w:rsid w:val="00590D29"/>
    <w:rsid w:val="005A0CB3"/>
    <w:rsid w:val="005A58C7"/>
    <w:rsid w:val="005B6C87"/>
    <w:rsid w:val="005D0E9D"/>
    <w:rsid w:val="005D7B84"/>
    <w:rsid w:val="00614DBA"/>
    <w:rsid w:val="006267FC"/>
    <w:rsid w:val="00664168"/>
    <w:rsid w:val="0067227E"/>
    <w:rsid w:val="0067697F"/>
    <w:rsid w:val="00677840"/>
    <w:rsid w:val="006833B7"/>
    <w:rsid w:val="006A36FE"/>
    <w:rsid w:val="006A58C8"/>
    <w:rsid w:val="006A6D76"/>
    <w:rsid w:val="006B1315"/>
    <w:rsid w:val="006B2918"/>
    <w:rsid w:val="006B2E7C"/>
    <w:rsid w:val="006B4420"/>
    <w:rsid w:val="006C0048"/>
    <w:rsid w:val="006C6E66"/>
    <w:rsid w:val="006D0D23"/>
    <w:rsid w:val="006F2EA7"/>
    <w:rsid w:val="006F5BE5"/>
    <w:rsid w:val="006F6461"/>
    <w:rsid w:val="006F714A"/>
    <w:rsid w:val="00716C9D"/>
    <w:rsid w:val="0072276E"/>
    <w:rsid w:val="00723E5D"/>
    <w:rsid w:val="007330B0"/>
    <w:rsid w:val="0074028F"/>
    <w:rsid w:val="0074092D"/>
    <w:rsid w:val="00745693"/>
    <w:rsid w:val="00754B69"/>
    <w:rsid w:val="007639D6"/>
    <w:rsid w:val="00773B05"/>
    <w:rsid w:val="00776FAF"/>
    <w:rsid w:val="00777889"/>
    <w:rsid w:val="00793B20"/>
    <w:rsid w:val="00793C25"/>
    <w:rsid w:val="007B2A28"/>
    <w:rsid w:val="007B3B9A"/>
    <w:rsid w:val="007B5026"/>
    <w:rsid w:val="007B5CEF"/>
    <w:rsid w:val="007B77DE"/>
    <w:rsid w:val="007C29BD"/>
    <w:rsid w:val="007C4C2B"/>
    <w:rsid w:val="007E19D4"/>
    <w:rsid w:val="00800030"/>
    <w:rsid w:val="008034B3"/>
    <w:rsid w:val="00806B5D"/>
    <w:rsid w:val="00811189"/>
    <w:rsid w:val="0082031F"/>
    <w:rsid w:val="00827679"/>
    <w:rsid w:val="00833FC1"/>
    <w:rsid w:val="00846799"/>
    <w:rsid w:val="0084752A"/>
    <w:rsid w:val="008529BF"/>
    <w:rsid w:val="0085546B"/>
    <w:rsid w:val="00861C26"/>
    <w:rsid w:val="008651C1"/>
    <w:rsid w:val="00866780"/>
    <w:rsid w:val="00871A32"/>
    <w:rsid w:val="00880BE9"/>
    <w:rsid w:val="00897EB0"/>
    <w:rsid w:val="008A1025"/>
    <w:rsid w:val="008C2A8F"/>
    <w:rsid w:val="008C684A"/>
    <w:rsid w:val="008C7752"/>
    <w:rsid w:val="008D0FE6"/>
    <w:rsid w:val="008D1BA6"/>
    <w:rsid w:val="008D72E7"/>
    <w:rsid w:val="008E0DEB"/>
    <w:rsid w:val="008F2FAF"/>
    <w:rsid w:val="00900285"/>
    <w:rsid w:val="009074B6"/>
    <w:rsid w:val="00911D66"/>
    <w:rsid w:val="009254E4"/>
    <w:rsid w:val="00937C84"/>
    <w:rsid w:val="00942394"/>
    <w:rsid w:val="0094347C"/>
    <w:rsid w:val="00965E59"/>
    <w:rsid w:val="009679EC"/>
    <w:rsid w:val="00967ECC"/>
    <w:rsid w:val="00970C02"/>
    <w:rsid w:val="009720EF"/>
    <w:rsid w:val="009804C7"/>
    <w:rsid w:val="009A5E56"/>
    <w:rsid w:val="009B24FD"/>
    <w:rsid w:val="009C4945"/>
    <w:rsid w:val="009C55F0"/>
    <w:rsid w:val="009D0878"/>
    <w:rsid w:val="009E42CC"/>
    <w:rsid w:val="009E4EA1"/>
    <w:rsid w:val="009E6809"/>
    <w:rsid w:val="009F02E9"/>
    <w:rsid w:val="009F1213"/>
    <w:rsid w:val="00A00E2A"/>
    <w:rsid w:val="00A113A9"/>
    <w:rsid w:val="00A444D4"/>
    <w:rsid w:val="00A54463"/>
    <w:rsid w:val="00A574D7"/>
    <w:rsid w:val="00A63D7D"/>
    <w:rsid w:val="00A64493"/>
    <w:rsid w:val="00A67D31"/>
    <w:rsid w:val="00A926CD"/>
    <w:rsid w:val="00A92C54"/>
    <w:rsid w:val="00AA0C4F"/>
    <w:rsid w:val="00AA3C6C"/>
    <w:rsid w:val="00AA5824"/>
    <w:rsid w:val="00AB7B24"/>
    <w:rsid w:val="00AC3062"/>
    <w:rsid w:val="00AC7BFE"/>
    <w:rsid w:val="00AD1A03"/>
    <w:rsid w:val="00AF1FF0"/>
    <w:rsid w:val="00B02F2D"/>
    <w:rsid w:val="00B102B0"/>
    <w:rsid w:val="00B148D3"/>
    <w:rsid w:val="00B206D1"/>
    <w:rsid w:val="00B2229D"/>
    <w:rsid w:val="00B231C6"/>
    <w:rsid w:val="00B47B5C"/>
    <w:rsid w:val="00B64605"/>
    <w:rsid w:val="00B64E48"/>
    <w:rsid w:val="00B803CA"/>
    <w:rsid w:val="00B976B6"/>
    <w:rsid w:val="00BA596B"/>
    <w:rsid w:val="00BB06CA"/>
    <w:rsid w:val="00BD6E0B"/>
    <w:rsid w:val="00BE5F13"/>
    <w:rsid w:val="00BF3C2F"/>
    <w:rsid w:val="00BF3E36"/>
    <w:rsid w:val="00BF4A50"/>
    <w:rsid w:val="00C06D87"/>
    <w:rsid w:val="00C10FAD"/>
    <w:rsid w:val="00C12CDB"/>
    <w:rsid w:val="00C21021"/>
    <w:rsid w:val="00C53BEF"/>
    <w:rsid w:val="00C61536"/>
    <w:rsid w:val="00C776AA"/>
    <w:rsid w:val="00C81F10"/>
    <w:rsid w:val="00C828D1"/>
    <w:rsid w:val="00C82B1E"/>
    <w:rsid w:val="00C82DC7"/>
    <w:rsid w:val="00CA19E4"/>
    <w:rsid w:val="00CA2716"/>
    <w:rsid w:val="00CC42B2"/>
    <w:rsid w:val="00CC45CD"/>
    <w:rsid w:val="00CC669D"/>
    <w:rsid w:val="00CD1202"/>
    <w:rsid w:val="00CF3915"/>
    <w:rsid w:val="00D06893"/>
    <w:rsid w:val="00D0736C"/>
    <w:rsid w:val="00D245A5"/>
    <w:rsid w:val="00D24F0C"/>
    <w:rsid w:val="00D3768B"/>
    <w:rsid w:val="00D41FC2"/>
    <w:rsid w:val="00D60555"/>
    <w:rsid w:val="00D6105D"/>
    <w:rsid w:val="00D9223E"/>
    <w:rsid w:val="00D9331D"/>
    <w:rsid w:val="00DA4AFC"/>
    <w:rsid w:val="00DA6164"/>
    <w:rsid w:val="00DA6580"/>
    <w:rsid w:val="00DB0F81"/>
    <w:rsid w:val="00DC2906"/>
    <w:rsid w:val="00DC7B84"/>
    <w:rsid w:val="00DD5006"/>
    <w:rsid w:val="00DE2077"/>
    <w:rsid w:val="00DE6C36"/>
    <w:rsid w:val="00DF5004"/>
    <w:rsid w:val="00E02BCF"/>
    <w:rsid w:val="00E05C80"/>
    <w:rsid w:val="00E074EA"/>
    <w:rsid w:val="00E12173"/>
    <w:rsid w:val="00E12289"/>
    <w:rsid w:val="00E13B34"/>
    <w:rsid w:val="00E14061"/>
    <w:rsid w:val="00E21008"/>
    <w:rsid w:val="00E228A8"/>
    <w:rsid w:val="00E432B8"/>
    <w:rsid w:val="00E7535D"/>
    <w:rsid w:val="00E77FCD"/>
    <w:rsid w:val="00E85E93"/>
    <w:rsid w:val="00EA77E8"/>
    <w:rsid w:val="00EC0C40"/>
    <w:rsid w:val="00EC24A9"/>
    <w:rsid w:val="00EE1125"/>
    <w:rsid w:val="00EE46F8"/>
    <w:rsid w:val="00EF400D"/>
    <w:rsid w:val="00F07A30"/>
    <w:rsid w:val="00F22146"/>
    <w:rsid w:val="00F25D59"/>
    <w:rsid w:val="00F33968"/>
    <w:rsid w:val="00F344AC"/>
    <w:rsid w:val="00F37DEB"/>
    <w:rsid w:val="00F4458C"/>
    <w:rsid w:val="00F51BFD"/>
    <w:rsid w:val="00F6399F"/>
    <w:rsid w:val="00F63AA5"/>
    <w:rsid w:val="00F66885"/>
    <w:rsid w:val="00F67FA6"/>
    <w:rsid w:val="00F9339C"/>
    <w:rsid w:val="00FB5507"/>
    <w:rsid w:val="00FC17C4"/>
    <w:rsid w:val="00FC25E8"/>
    <w:rsid w:val="00FD012E"/>
    <w:rsid w:val="00FE5D16"/>
    <w:rsid w:val="00FF33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A377171"/>
  <w15:chartTrackingRefBased/>
  <w15:docId w15:val="{FD59C980-4130-41A3-A8E8-D15035F68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lang w:eastAsia="zh-CN"/>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right="1699"/>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link w:val="berschrift4Zchn"/>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 w:hAnsi="Helvetica" w:cs="Helvetica"/>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Arial" w:hAnsi="Arial" w:cs="Arial" w:hint="default"/>
      <w:b/>
      <w:color w:val="FF0000"/>
    </w:rPr>
  </w:style>
  <w:style w:type="character" w:customStyle="1" w:styleId="WW8Num3z0">
    <w:name w:val="WW8Num3z0"/>
    <w:rPr>
      <w:rFonts w:ascii="Arial" w:eastAsia="Times New Roman" w:hAnsi="Arial" w:cs="Arial" w:hint="default"/>
      <w:b/>
      <w:color w:val="FF0000"/>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rPr>
  </w:style>
  <w:style w:type="character" w:customStyle="1" w:styleId="WW8Num5z0">
    <w:name w:val="WW8Num5z0"/>
    <w:rPr>
      <w:rFonts w:hint="default"/>
    </w:rPr>
  </w:style>
  <w:style w:type="character" w:customStyle="1" w:styleId="Absatz-Standardschriftart1">
    <w:name w:val="Absatz-Standardschriftart1"/>
  </w:style>
  <w:style w:type="character" w:styleId="Hyperlink">
    <w:name w:val="Hyperlink"/>
    <w:rPr>
      <w:color w:val="0000FF"/>
      <w:u w:val="single"/>
    </w:rPr>
  </w:style>
  <w:style w:type="character" w:styleId="Seitenzahl">
    <w:name w:val="page number"/>
    <w:basedOn w:val="Absatz-Standardschriftart1"/>
  </w:style>
  <w:style w:type="paragraph" w:customStyle="1" w:styleId="berschrift">
    <w:name w:val="Überschrift"/>
    <w:basedOn w:val="Standard"/>
    <w:next w:val="Textkrper"/>
    <w:pPr>
      <w:keepNext/>
      <w:spacing w:before="240" w:after="120"/>
    </w:pPr>
    <w:rPr>
      <w:rFonts w:ascii="Liberation Sans" w:eastAsia="Droid Sans Fallback" w:hAnsi="Liberation Sans" w:cs="Noto Sans Devanagari"/>
      <w:sz w:val="28"/>
      <w:szCs w:val="28"/>
    </w:rPr>
  </w:style>
  <w:style w:type="paragraph" w:styleId="Textkrper">
    <w:name w:val="Body Text"/>
    <w:basedOn w:val="Standard"/>
    <w:link w:val="TextkrperZchn"/>
    <w:uiPriority w:val="99"/>
    <w:rPr>
      <w:sz w:val="24"/>
    </w:rPr>
  </w:style>
  <w:style w:type="paragraph" w:styleId="Liste">
    <w:name w:val="List"/>
    <w:basedOn w:val="Textkrper"/>
    <w:rPr>
      <w:rFonts w:cs="Noto Sans Devanagari"/>
    </w:rPr>
  </w:style>
  <w:style w:type="paragraph" w:styleId="Beschriftung">
    <w:name w:val="caption"/>
    <w:basedOn w:val="Standard"/>
    <w:qFormat/>
    <w:pPr>
      <w:suppressLineNumbers/>
      <w:spacing w:before="120" w:after="120"/>
    </w:pPr>
    <w:rPr>
      <w:rFonts w:cs="Noto Sans Devanagari"/>
      <w:i/>
      <w:iCs/>
      <w:sz w:val="24"/>
      <w:szCs w:val="24"/>
    </w:rPr>
  </w:style>
  <w:style w:type="paragraph" w:customStyle="1" w:styleId="Verzeichnis">
    <w:name w:val="Verzeichnis"/>
    <w:basedOn w:val="Standard"/>
    <w:pPr>
      <w:suppressLineNumbers/>
    </w:pPr>
    <w:rPr>
      <w:rFonts w:cs="Noto Sans Devanagari"/>
    </w:rPr>
  </w:style>
  <w:style w:type="paragraph" w:styleId="Kopfzeile">
    <w:name w:val="header"/>
    <w:basedOn w:val="Standard"/>
    <w:link w:val="KopfzeileZchn"/>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 w:hAnsi="FuturaA Bk BT" w:cs="FuturaA Bk BT"/>
    </w:rPr>
  </w:style>
  <w:style w:type="paragraph" w:customStyle="1" w:styleId="Textkrper31">
    <w:name w:val="Textkörper 31"/>
    <w:basedOn w:val="Standard"/>
    <w:rPr>
      <w:sz w:val="16"/>
    </w:rPr>
  </w:style>
  <w:style w:type="paragraph" w:customStyle="1" w:styleId="Textkrper21">
    <w:name w:val="Textkörper 21"/>
    <w:basedOn w:val="Standard"/>
    <w:pPr>
      <w:spacing w:line="360" w:lineRule="auto"/>
      <w:jc w:val="both"/>
    </w:pPr>
  </w:style>
  <w:style w:type="paragraph" w:styleId="Listenabsatz">
    <w:name w:val="List Paragraph"/>
    <w:basedOn w:val="Standard"/>
    <w:qFormat/>
    <w:pPr>
      <w:ind w:left="708"/>
    </w:p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Quotations">
    <w:name w:val="Quotations"/>
    <w:basedOn w:val="Standard"/>
    <w:pPr>
      <w:spacing w:after="283"/>
      <w:ind w:left="567" w:right="567"/>
    </w:pPr>
  </w:style>
  <w:style w:type="paragraph" w:styleId="Titel">
    <w:name w:val="Title"/>
    <w:basedOn w:val="berschrift"/>
    <w:next w:val="Textkrper"/>
    <w:qFormat/>
    <w:pPr>
      <w:jc w:val="center"/>
    </w:pPr>
    <w:rPr>
      <w:b/>
      <w:bCs/>
      <w:sz w:val="56"/>
      <w:szCs w:val="56"/>
    </w:rPr>
  </w:style>
  <w:style w:type="paragraph" w:styleId="Untertitel">
    <w:name w:val="Subtitle"/>
    <w:basedOn w:val="berschrift"/>
    <w:next w:val="Textkrper"/>
    <w:qFormat/>
    <w:pPr>
      <w:spacing w:before="60"/>
      <w:jc w:val="center"/>
    </w:pPr>
    <w:rPr>
      <w:sz w:val="36"/>
      <w:szCs w:val="36"/>
    </w:rPr>
  </w:style>
  <w:style w:type="character" w:customStyle="1" w:styleId="KopfzeileZchn">
    <w:name w:val="Kopfzeile Zchn"/>
    <w:link w:val="Kopfzeile"/>
    <w:rsid w:val="006F2EA7"/>
    <w:rPr>
      <w:rFonts w:ascii="Arial" w:hAnsi="Arial" w:cs="Arial"/>
      <w:lang w:eastAsia="zh-CN"/>
    </w:rPr>
  </w:style>
  <w:style w:type="character" w:styleId="NichtaufgelsteErwhnung">
    <w:name w:val="Unresolved Mention"/>
    <w:uiPriority w:val="99"/>
    <w:semiHidden/>
    <w:unhideWhenUsed/>
    <w:rsid w:val="002535AF"/>
    <w:rPr>
      <w:color w:val="808080"/>
      <w:shd w:val="clear" w:color="auto" w:fill="E6E6E6"/>
    </w:rPr>
  </w:style>
  <w:style w:type="paragraph" w:styleId="Sprechblasentext">
    <w:name w:val="Balloon Text"/>
    <w:basedOn w:val="Standard"/>
    <w:link w:val="SprechblasentextZchn"/>
    <w:uiPriority w:val="99"/>
    <w:semiHidden/>
    <w:unhideWhenUsed/>
    <w:rsid w:val="00162DB7"/>
    <w:rPr>
      <w:rFonts w:ascii="Segoe UI" w:hAnsi="Segoe UI" w:cs="Segoe UI"/>
      <w:sz w:val="18"/>
      <w:szCs w:val="18"/>
    </w:rPr>
  </w:style>
  <w:style w:type="character" w:customStyle="1" w:styleId="SprechblasentextZchn">
    <w:name w:val="Sprechblasentext Zchn"/>
    <w:link w:val="Sprechblasentext"/>
    <w:uiPriority w:val="99"/>
    <w:semiHidden/>
    <w:rsid w:val="00162DB7"/>
    <w:rPr>
      <w:rFonts w:ascii="Segoe UI" w:hAnsi="Segoe UI" w:cs="Segoe UI"/>
      <w:sz w:val="18"/>
      <w:szCs w:val="18"/>
      <w:lang w:eastAsia="zh-CN"/>
    </w:rPr>
  </w:style>
  <w:style w:type="character" w:customStyle="1" w:styleId="shorttext">
    <w:name w:val="short_text"/>
    <w:rsid w:val="00773B05"/>
  </w:style>
  <w:style w:type="character" w:customStyle="1" w:styleId="berschrift4Zchn">
    <w:name w:val="Überschrift 4 Zchn"/>
    <w:link w:val="berschrift4"/>
    <w:rsid w:val="00010D84"/>
    <w:rPr>
      <w:rFonts w:ascii="Arial" w:hAnsi="Arial" w:cs="Arial"/>
      <w:b/>
      <w:sz w:val="24"/>
      <w:lang w:eastAsia="zh-CN"/>
    </w:rPr>
  </w:style>
  <w:style w:type="character" w:customStyle="1" w:styleId="TextkrperZchn">
    <w:name w:val="Textkörper Zchn"/>
    <w:link w:val="Textkrper"/>
    <w:uiPriority w:val="99"/>
    <w:locked/>
    <w:rsid w:val="00010D84"/>
    <w:rPr>
      <w:rFonts w:ascii="Arial" w:hAnsi="Arial" w:cs="Arial"/>
      <w:sz w:val="24"/>
      <w:lang w:eastAsia="zh-CN"/>
    </w:rPr>
  </w:style>
  <w:style w:type="table" w:styleId="Tabellenraster">
    <w:name w:val="Table Grid"/>
    <w:basedOn w:val="NormaleTabelle"/>
    <w:uiPriority w:val="59"/>
    <w:rsid w:val="00010D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uiPriority w:val="99"/>
    <w:semiHidden/>
    <w:unhideWhenUsed/>
    <w:rsid w:val="00527138"/>
    <w:rPr>
      <w:sz w:val="16"/>
      <w:szCs w:val="16"/>
    </w:rPr>
  </w:style>
  <w:style w:type="paragraph" w:styleId="Kommentartext">
    <w:name w:val="annotation text"/>
    <w:basedOn w:val="Standard"/>
    <w:link w:val="KommentartextZchn"/>
    <w:uiPriority w:val="99"/>
    <w:semiHidden/>
    <w:unhideWhenUsed/>
    <w:rsid w:val="00527138"/>
  </w:style>
  <w:style w:type="character" w:customStyle="1" w:styleId="KommentartextZchn">
    <w:name w:val="Kommentartext Zchn"/>
    <w:link w:val="Kommentartext"/>
    <w:uiPriority w:val="99"/>
    <w:semiHidden/>
    <w:rsid w:val="00527138"/>
    <w:rPr>
      <w:rFonts w:ascii="Arial" w:hAnsi="Arial" w:cs="Arial"/>
      <w:lang w:eastAsia="zh-CN"/>
    </w:rPr>
  </w:style>
  <w:style w:type="paragraph" w:styleId="Kommentarthema">
    <w:name w:val="annotation subject"/>
    <w:basedOn w:val="Kommentartext"/>
    <w:next w:val="Kommentartext"/>
    <w:link w:val="KommentarthemaZchn"/>
    <w:uiPriority w:val="99"/>
    <w:semiHidden/>
    <w:unhideWhenUsed/>
    <w:rsid w:val="00527138"/>
    <w:rPr>
      <w:b/>
      <w:bCs/>
    </w:rPr>
  </w:style>
  <w:style w:type="character" w:customStyle="1" w:styleId="KommentarthemaZchn">
    <w:name w:val="Kommentarthema Zchn"/>
    <w:link w:val="Kommentarthema"/>
    <w:uiPriority w:val="99"/>
    <w:semiHidden/>
    <w:rsid w:val="00527138"/>
    <w:rPr>
      <w:rFonts w:ascii="Arial" w:hAnsi="Arial" w:cs="Arial"/>
      <w:b/>
      <w:bCs/>
      <w:lang w:eastAsia="zh-CN"/>
    </w:rPr>
  </w:style>
  <w:style w:type="character" w:styleId="BesuchterLink">
    <w:name w:val="FollowedHyperlink"/>
    <w:uiPriority w:val="99"/>
    <w:semiHidden/>
    <w:unhideWhenUsed/>
    <w:rsid w:val="00244CFA"/>
    <w:rPr>
      <w:color w:val="954F72"/>
      <w:u w:val="single"/>
    </w:rPr>
  </w:style>
  <w:style w:type="paragraph" w:styleId="berarbeitung">
    <w:name w:val="Revision"/>
    <w:hidden/>
    <w:uiPriority w:val="99"/>
    <w:semiHidden/>
    <w:rsid w:val="00A00E2A"/>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350992">
      <w:bodyDiv w:val="1"/>
      <w:marLeft w:val="0"/>
      <w:marRight w:val="0"/>
      <w:marTop w:val="0"/>
      <w:marBottom w:val="0"/>
      <w:divBdr>
        <w:top w:val="none" w:sz="0" w:space="0" w:color="auto"/>
        <w:left w:val="none" w:sz="0" w:space="0" w:color="auto"/>
        <w:bottom w:val="none" w:sz="0" w:space="0" w:color="auto"/>
        <w:right w:val="none" w:sz="0" w:space="0" w:color="auto"/>
      </w:divBdr>
    </w:div>
    <w:div w:id="1328050786">
      <w:bodyDiv w:val="1"/>
      <w:marLeft w:val="0"/>
      <w:marRight w:val="0"/>
      <w:marTop w:val="0"/>
      <w:marBottom w:val="0"/>
      <w:divBdr>
        <w:top w:val="none" w:sz="0" w:space="0" w:color="auto"/>
        <w:left w:val="none" w:sz="0" w:space="0" w:color="auto"/>
        <w:bottom w:val="none" w:sz="0" w:space="0" w:color="auto"/>
        <w:right w:val="none" w:sz="0" w:space="0" w:color="auto"/>
      </w:divBdr>
    </w:div>
    <w:div w:id="164450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marie-luise.bopp@excelitas.com"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excelitas.com/de/product-category/time-flight-sensors" TargetMode="External"/><Relationship Id="rId12" Type="http://schemas.openxmlformats.org/officeDocument/2006/relationships/hyperlink" Target="https://x.com/excelitas"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gii.de"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excelitas_technologies_corp" TargetMode="External"/><Relationship Id="rId5" Type="http://schemas.openxmlformats.org/officeDocument/2006/relationships/footnotes" Target="footnotes.xml"/><Relationship Id="rId15" Type="http://schemas.openxmlformats.org/officeDocument/2006/relationships/hyperlink" Target="mailto:info@gii.de" TargetMode="External"/><Relationship Id="rId10" Type="http://schemas.openxmlformats.org/officeDocument/2006/relationships/hyperlink" Target="https://www.linkedin.com/company/excelitas-technologies/"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facebook.com/Excelitas/" TargetMode="External"/><Relationship Id="rId14" Type="http://schemas.openxmlformats.org/officeDocument/2006/relationships/hyperlink" Target="http://www.excelitas.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3145</Characters>
  <Application>Microsoft Office Word</Application>
  <DocSecurity>0</DocSecurity>
  <Lines>26</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Presse-Information</vt:lpstr>
      <vt:lpstr>Presse-Information</vt:lpstr>
    </vt:vector>
  </TitlesOfParts>
  <Company/>
  <LinksUpToDate>false</LinksUpToDate>
  <CharactersWithSpaces>3637</CharactersWithSpaces>
  <SharedDoc>false</SharedDoc>
  <HLinks>
    <vt:vector size="36" baseType="variant">
      <vt:variant>
        <vt:i4>786507</vt:i4>
      </vt:variant>
      <vt:variant>
        <vt:i4>15</vt:i4>
      </vt:variant>
      <vt:variant>
        <vt:i4>0</vt:i4>
      </vt:variant>
      <vt:variant>
        <vt:i4>5</vt:i4>
      </vt:variant>
      <vt:variant>
        <vt:lpwstr>https://twitter.com/excelitas</vt:lpwstr>
      </vt:variant>
      <vt:variant>
        <vt:lpwstr/>
      </vt:variant>
      <vt:variant>
        <vt:i4>852049</vt:i4>
      </vt:variant>
      <vt:variant>
        <vt:i4>12</vt:i4>
      </vt:variant>
      <vt:variant>
        <vt:i4>0</vt:i4>
      </vt:variant>
      <vt:variant>
        <vt:i4>5</vt:i4>
      </vt:variant>
      <vt:variant>
        <vt:lpwstr>https://www.linkedin.com/company/excelitas-technologies/</vt:lpwstr>
      </vt:variant>
      <vt:variant>
        <vt:lpwstr/>
      </vt:variant>
      <vt:variant>
        <vt:i4>7012387</vt:i4>
      </vt:variant>
      <vt:variant>
        <vt:i4>9</vt:i4>
      </vt:variant>
      <vt:variant>
        <vt:i4>0</vt:i4>
      </vt:variant>
      <vt:variant>
        <vt:i4>5</vt:i4>
      </vt:variant>
      <vt:variant>
        <vt:lpwstr>https://www.facebook.com/pages/Excelitas-Technologies-Corp/122632277800460</vt:lpwstr>
      </vt:variant>
      <vt:variant>
        <vt:lpwstr/>
      </vt:variant>
      <vt:variant>
        <vt:i4>721022</vt:i4>
      </vt:variant>
      <vt:variant>
        <vt:i4>6</vt:i4>
      </vt:variant>
      <vt:variant>
        <vt:i4>0</vt:i4>
      </vt:variant>
      <vt:variant>
        <vt:i4>5</vt:i4>
      </vt:variant>
      <vt:variant>
        <vt:lpwstr>mailto:Tetiana.Mykhailova@excelitas.com</vt:lpwstr>
      </vt:variant>
      <vt:variant>
        <vt:lpwstr/>
      </vt:variant>
      <vt:variant>
        <vt:i4>2031738</vt:i4>
      </vt:variant>
      <vt:variant>
        <vt:i4>3</vt:i4>
      </vt:variant>
      <vt:variant>
        <vt:i4>0</vt:i4>
      </vt:variant>
      <vt:variant>
        <vt:i4>5</vt:i4>
      </vt:variant>
      <vt:variant>
        <vt:lpwstr>mailto:agnes.mania@excelitas.com</vt:lpwstr>
      </vt:variant>
      <vt:variant>
        <vt:lpwstr/>
      </vt:variant>
      <vt:variant>
        <vt:i4>7012379</vt:i4>
      </vt:variant>
      <vt:variant>
        <vt:i4>0</vt:i4>
      </vt:variant>
      <vt:variant>
        <vt:i4>0</vt:i4>
      </vt:variant>
      <vt:variant>
        <vt:i4>5</vt:i4>
      </vt:variant>
      <vt:variant>
        <vt:lpwstr>mailto:martina.nussbaum@excelitas.com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dc:description/>
  <cp:lastModifiedBy>Rüdiger Eikmeier</cp:lastModifiedBy>
  <cp:revision>16</cp:revision>
  <cp:lastPrinted>2018-02-13T14:08:00Z</cp:lastPrinted>
  <dcterms:created xsi:type="dcterms:W3CDTF">2022-03-18T12:04:00Z</dcterms:created>
  <dcterms:modified xsi:type="dcterms:W3CDTF">2026-05-04T11:55:00Z</dcterms:modified>
</cp:coreProperties>
</file>