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1A7C32FE" w14:textId="77777777" w:rsidR="004E1539" w:rsidRPr="000D136A" w:rsidRDefault="004E1539" w:rsidP="003973EB">
      <w:pPr>
        <w:suppressAutoHyphens/>
        <w:rPr>
          <w:sz w:val="40"/>
          <w:szCs w:val="40"/>
          <w:lang w:val="en-US"/>
        </w:rPr>
      </w:pPr>
      <w:r w:rsidRPr="000D136A">
        <w:rPr>
          <w:sz w:val="40"/>
          <w:szCs w:val="40"/>
          <w:lang w:val="en-US"/>
        </w:rPr>
        <w:t>Press</w:t>
      </w:r>
      <w:r w:rsidR="005A6BD2" w:rsidRPr="000D136A">
        <w:rPr>
          <w:sz w:val="40"/>
          <w:szCs w:val="40"/>
          <w:lang w:val="en-US"/>
        </w:rPr>
        <w:t xml:space="preserve"> Release</w:t>
      </w:r>
    </w:p>
    <w:p w14:paraId="29BCE8CE" w14:textId="77777777" w:rsidR="004E1539" w:rsidRPr="000D136A" w:rsidRDefault="004E1539" w:rsidP="003973EB">
      <w:pPr>
        <w:suppressAutoHyphens/>
        <w:spacing w:line="360" w:lineRule="auto"/>
        <w:ind w:right="-2"/>
        <w:rPr>
          <w:b/>
          <w:sz w:val="24"/>
          <w:szCs w:val="40"/>
          <w:lang w:val="en-US"/>
        </w:rPr>
      </w:pPr>
    </w:p>
    <w:p w14:paraId="53D2D8F2" w14:textId="77777777" w:rsidR="000D136A" w:rsidRPr="000D136A" w:rsidRDefault="000D136A" w:rsidP="000D136A">
      <w:pPr>
        <w:suppressAutoHyphens/>
        <w:spacing w:line="360" w:lineRule="auto"/>
        <w:rPr>
          <w:b/>
          <w:sz w:val="24"/>
          <w:lang w:val="en-US"/>
        </w:rPr>
      </w:pPr>
      <w:bookmarkStart w:id="0" w:name="_Hlk514077071"/>
      <w:r w:rsidRPr="000D136A">
        <w:rPr>
          <w:b/>
          <w:sz w:val="24"/>
          <w:lang w:val="en-US"/>
        </w:rPr>
        <w:t xml:space="preserve">IFAT tradeshow: </w:t>
      </w:r>
    </w:p>
    <w:p w14:paraId="4F3BF8F5" w14:textId="5AD9A8DC" w:rsidR="00D24F0C" w:rsidRPr="000D136A" w:rsidRDefault="000D136A" w:rsidP="000D136A">
      <w:pPr>
        <w:suppressAutoHyphens/>
        <w:spacing w:line="360" w:lineRule="auto"/>
        <w:rPr>
          <w:b/>
          <w:sz w:val="24"/>
          <w:lang w:val="en-US"/>
        </w:rPr>
      </w:pPr>
      <w:r w:rsidRPr="000D136A">
        <w:rPr>
          <w:b/>
          <w:sz w:val="24"/>
          <w:lang w:val="en-US"/>
        </w:rPr>
        <w:t>UV disinfection and purification of water and air</w:t>
      </w:r>
    </w:p>
    <w:p w14:paraId="4ACAABD7" w14:textId="77777777" w:rsidR="00AA5824" w:rsidRPr="000D136A" w:rsidRDefault="00AA5824" w:rsidP="005A6BD2">
      <w:pPr>
        <w:pStyle w:val="Kopfzeile"/>
        <w:tabs>
          <w:tab w:val="clear" w:pos="4536"/>
          <w:tab w:val="clear" w:pos="9072"/>
        </w:tabs>
        <w:suppressAutoHyphens/>
        <w:spacing w:line="360" w:lineRule="auto"/>
        <w:ind w:right="-2"/>
        <w:rPr>
          <w:lang w:val="en-US"/>
        </w:rPr>
      </w:pPr>
    </w:p>
    <w:p w14:paraId="5C2F32F7" w14:textId="6DE1B6B7" w:rsidR="005A6BD2" w:rsidRPr="000D136A" w:rsidRDefault="009E18FA" w:rsidP="003973EB">
      <w:pPr>
        <w:pStyle w:val="Kopfzeile"/>
        <w:tabs>
          <w:tab w:val="clear" w:pos="4536"/>
          <w:tab w:val="clear" w:pos="9072"/>
        </w:tabs>
        <w:suppressAutoHyphens/>
        <w:spacing w:line="360" w:lineRule="auto"/>
        <w:ind w:right="-2"/>
        <w:jc w:val="both"/>
        <w:rPr>
          <w:lang w:val="en-US"/>
        </w:rPr>
      </w:pPr>
      <w:r>
        <w:rPr>
          <w:lang w:val="en-US"/>
        </w:rPr>
        <w:t xml:space="preserve">Excelitas Technologies </w:t>
      </w:r>
      <w:r w:rsidR="000D136A" w:rsidRPr="000D136A">
        <w:rPr>
          <w:lang w:val="en-US"/>
        </w:rPr>
        <w:t xml:space="preserve">will </w:t>
      </w:r>
      <w:r w:rsidR="000D136A">
        <w:rPr>
          <w:lang w:val="en-US"/>
        </w:rPr>
        <w:t>launch</w:t>
      </w:r>
      <w:r w:rsidR="000D136A" w:rsidRPr="000D136A">
        <w:rPr>
          <w:lang w:val="en-US"/>
        </w:rPr>
        <w:t xml:space="preserve"> a new out</w:t>
      </w:r>
      <w:r>
        <w:rPr>
          <w:lang w:val="en-US"/>
        </w:rPr>
        <w:t>-</w:t>
      </w:r>
      <w:r w:rsidR="000D136A" w:rsidRPr="000D136A">
        <w:rPr>
          <w:lang w:val="en-US"/>
        </w:rPr>
        <w:t>of</w:t>
      </w:r>
      <w:r>
        <w:rPr>
          <w:lang w:val="en-US"/>
        </w:rPr>
        <w:t>-</w:t>
      </w:r>
      <w:r w:rsidR="000D136A" w:rsidRPr="000D136A">
        <w:rPr>
          <w:lang w:val="en-US"/>
        </w:rPr>
        <w:t>arc lamp series for efficient and resource-saving water and air disinfection at IFAT Munich</w:t>
      </w:r>
      <w:r w:rsidR="000D136A">
        <w:rPr>
          <w:lang w:val="en-US"/>
        </w:rPr>
        <w:t>,</w:t>
      </w:r>
      <w:r w:rsidR="000D136A" w:rsidRPr="000D136A">
        <w:rPr>
          <w:lang w:val="en-US"/>
        </w:rPr>
        <w:t xml:space="preserve"> at booth A3-521. The </w:t>
      </w:r>
      <w:r w:rsidRPr="000D136A">
        <w:rPr>
          <w:lang w:val="en-US"/>
        </w:rPr>
        <w:t>Noblelight</w:t>
      </w:r>
      <w:r w:rsidR="009C1808" w:rsidRPr="009C1808">
        <w:rPr>
          <w:vertAlign w:val="superscript"/>
          <w:lang w:val="en-US"/>
        </w:rPr>
        <w:t>®</w:t>
      </w:r>
      <w:r w:rsidRPr="000D136A">
        <w:rPr>
          <w:lang w:val="en-US"/>
        </w:rPr>
        <w:t xml:space="preserve"> </w:t>
      </w:r>
      <w:r w:rsidR="000D136A" w:rsidRPr="000D136A">
        <w:rPr>
          <w:lang w:val="en-US"/>
        </w:rPr>
        <w:t>NNILight series boasts superior power density</w:t>
      </w:r>
      <w:r w:rsidR="000D136A">
        <w:rPr>
          <w:lang w:val="en-US"/>
        </w:rPr>
        <w:t>, with</w:t>
      </w:r>
      <w:r w:rsidR="000D136A" w:rsidRPr="000D136A">
        <w:rPr>
          <w:lang w:val="en-US"/>
        </w:rPr>
        <w:t xml:space="preserve"> </w:t>
      </w:r>
      <w:r w:rsidR="000D136A">
        <w:rPr>
          <w:lang w:val="en-US"/>
        </w:rPr>
        <w:t>t</w:t>
      </w:r>
      <w:r w:rsidR="000D136A" w:rsidRPr="000D136A">
        <w:rPr>
          <w:lang w:val="en-US"/>
        </w:rPr>
        <w:t>he 1500 W variant NNI</w:t>
      </w:r>
      <w:r w:rsidR="000D136A" w:rsidRPr="000D136A">
        <w:rPr>
          <w:vertAlign w:val="superscript"/>
          <w:lang w:val="en-US"/>
        </w:rPr>
        <w:t>1500</w:t>
      </w:r>
      <w:r w:rsidR="000D136A" w:rsidRPr="000D136A">
        <w:rPr>
          <w:lang w:val="en-US"/>
        </w:rPr>
        <w:t>Light emit</w:t>
      </w:r>
      <w:r w:rsidR="000D136A">
        <w:rPr>
          <w:lang w:val="en-US"/>
        </w:rPr>
        <w:t>ting</w:t>
      </w:r>
      <w:r w:rsidR="000D136A" w:rsidRPr="000D136A">
        <w:rPr>
          <w:lang w:val="en-US"/>
        </w:rPr>
        <w:t xml:space="preserve"> an unrivaled UV output. As a result, significantly fewer lamps are required, leading to minimized maintenance and repair costs and </w:t>
      </w:r>
      <w:r>
        <w:rPr>
          <w:lang w:val="en-US"/>
        </w:rPr>
        <w:t>total cost of ownership</w:t>
      </w:r>
      <w:r w:rsidR="000D136A" w:rsidRPr="000D136A">
        <w:rPr>
          <w:lang w:val="en-US"/>
        </w:rPr>
        <w:t xml:space="preserve">. </w:t>
      </w:r>
      <w:r>
        <w:rPr>
          <w:lang w:val="en-US"/>
        </w:rPr>
        <w:t>Excelitas</w:t>
      </w:r>
      <w:r w:rsidR="000D136A" w:rsidRPr="000D136A">
        <w:rPr>
          <w:lang w:val="en-US"/>
        </w:rPr>
        <w:t xml:space="preserve"> also adds 800 W and 1000 W </w:t>
      </w:r>
      <w:r w:rsidRPr="000D136A">
        <w:rPr>
          <w:lang w:val="en-US"/>
        </w:rPr>
        <w:t xml:space="preserve">Noblelight </w:t>
      </w:r>
      <w:r w:rsidR="000D136A" w:rsidRPr="000D136A">
        <w:rPr>
          <w:lang w:val="en-US"/>
        </w:rPr>
        <w:t>NNILight variants to its portfolio of low</w:t>
      </w:r>
      <w:r>
        <w:rPr>
          <w:lang w:val="en-US"/>
        </w:rPr>
        <w:t>-</w:t>
      </w:r>
      <w:r w:rsidR="000D136A" w:rsidRPr="000D136A">
        <w:rPr>
          <w:lang w:val="en-US"/>
        </w:rPr>
        <w:t xml:space="preserve"> and medium</w:t>
      </w:r>
      <w:r>
        <w:rPr>
          <w:lang w:val="en-US"/>
        </w:rPr>
        <w:t>-</w:t>
      </w:r>
      <w:r w:rsidR="000D136A" w:rsidRPr="000D136A">
        <w:rPr>
          <w:lang w:val="en-US"/>
        </w:rPr>
        <w:t>pressure lamps and application-specific air disinfection systems.</w:t>
      </w:r>
    </w:p>
    <w:p w14:paraId="3645EB64" w14:textId="77777777" w:rsidR="005A6BD2" w:rsidRPr="000D136A" w:rsidRDefault="005A6BD2" w:rsidP="003973EB">
      <w:pPr>
        <w:pStyle w:val="Kopfzeile"/>
        <w:tabs>
          <w:tab w:val="clear" w:pos="4536"/>
          <w:tab w:val="clear" w:pos="9072"/>
        </w:tabs>
        <w:suppressAutoHyphens/>
        <w:spacing w:line="360" w:lineRule="auto"/>
        <w:ind w:right="-2"/>
        <w:jc w:val="both"/>
        <w:rPr>
          <w:lang w:val="en-US"/>
        </w:rPr>
      </w:pPr>
    </w:p>
    <w:tbl>
      <w:tblPr>
        <w:tblW w:w="0" w:type="auto"/>
        <w:tblLayout w:type="fixed"/>
        <w:tblCellMar>
          <w:left w:w="0" w:type="dxa"/>
          <w:right w:w="0" w:type="dxa"/>
        </w:tblCellMar>
        <w:tblLook w:val="0000" w:firstRow="0" w:lastRow="0" w:firstColumn="0" w:lastColumn="0" w:noHBand="0" w:noVBand="0"/>
      </w:tblPr>
      <w:tblGrid>
        <w:gridCol w:w="7086"/>
      </w:tblGrid>
      <w:tr w:rsidR="00C53235" w:rsidRPr="000D136A" w14:paraId="22DD6C63" w14:textId="77777777" w:rsidTr="00452E46">
        <w:tc>
          <w:tcPr>
            <w:tcW w:w="7086" w:type="dxa"/>
            <w:shd w:val="clear" w:color="auto" w:fill="auto"/>
          </w:tcPr>
          <w:p w14:paraId="33641DF1" w14:textId="32D41315" w:rsidR="00C53235" w:rsidRPr="000D136A" w:rsidRDefault="000D136A" w:rsidP="00FA2992">
            <w:pPr>
              <w:suppressAutoHyphens/>
              <w:spacing w:after="120"/>
              <w:jc w:val="center"/>
              <w:rPr>
                <w:lang w:val="en-US"/>
              </w:rPr>
            </w:pPr>
            <w:r w:rsidRPr="000D136A">
              <w:rPr>
                <w:noProof/>
                <w:lang w:val="en-US"/>
              </w:rPr>
              <w:drawing>
                <wp:inline distT="0" distB="0" distL="0" distR="0" wp14:anchorId="0CECD8E9" wp14:editId="05AF3CFA">
                  <wp:extent cx="2721178" cy="4084320"/>
                  <wp:effectExtent l="0" t="0" r="3175" b="0"/>
                  <wp:docPr id="189544547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445478" name="Grafik 1895445478"/>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00249" cy="4203001"/>
                          </a:xfrm>
                          <a:prstGeom prst="rect">
                            <a:avLst/>
                          </a:prstGeom>
                        </pic:spPr>
                      </pic:pic>
                    </a:graphicData>
                  </a:graphic>
                </wp:inline>
              </w:drawing>
            </w:r>
          </w:p>
        </w:tc>
      </w:tr>
      <w:tr w:rsidR="00C53235" w:rsidRPr="009C1808" w14:paraId="78B3BE94" w14:textId="77777777" w:rsidTr="00452E46">
        <w:tc>
          <w:tcPr>
            <w:tcW w:w="7086" w:type="dxa"/>
            <w:shd w:val="clear" w:color="auto" w:fill="auto"/>
          </w:tcPr>
          <w:p w14:paraId="2393D088" w14:textId="16BABD94" w:rsidR="00C53235" w:rsidRPr="000D136A" w:rsidRDefault="00000C2C" w:rsidP="000D136A">
            <w:pPr>
              <w:suppressAutoHyphens/>
              <w:ind w:left="284" w:right="288"/>
              <w:jc w:val="center"/>
              <w:rPr>
                <w:lang w:val="en-US"/>
              </w:rPr>
            </w:pPr>
            <w:r w:rsidRPr="000D136A">
              <w:rPr>
                <w:b/>
                <w:sz w:val="18"/>
                <w:lang w:val="en-US"/>
              </w:rPr>
              <w:t>Cap</w:t>
            </w:r>
            <w:r w:rsidR="00390379" w:rsidRPr="000D136A">
              <w:rPr>
                <w:b/>
                <w:sz w:val="18"/>
                <w:lang w:val="en-US"/>
              </w:rPr>
              <w:t>tion</w:t>
            </w:r>
            <w:r w:rsidR="00C53235" w:rsidRPr="000D136A">
              <w:rPr>
                <w:b/>
                <w:sz w:val="18"/>
                <w:lang w:val="en-US"/>
              </w:rPr>
              <w:t>:</w:t>
            </w:r>
            <w:r w:rsidR="00C53235" w:rsidRPr="000D136A">
              <w:rPr>
                <w:sz w:val="18"/>
                <w:lang w:val="en-US"/>
              </w:rPr>
              <w:t xml:space="preserve"> </w:t>
            </w:r>
            <w:r w:rsidR="000D136A" w:rsidRPr="000D136A">
              <w:rPr>
                <w:sz w:val="18"/>
                <w:lang w:val="en-US"/>
              </w:rPr>
              <w:t xml:space="preserve">Excelitas will present </w:t>
            </w:r>
            <w:r w:rsidR="009E18FA">
              <w:rPr>
                <w:sz w:val="18"/>
                <w:lang w:val="en-US"/>
              </w:rPr>
              <w:t>the</w:t>
            </w:r>
            <w:r w:rsidR="000D136A" w:rsidRPr="000D136A">
              <w:rPr>
                <w:sz w:val="18"/>
                <w:lang w:val="en-US"/>
              </w:rPr>
              <w:t xml:space="preserve"> </w:t>
            </w:r>
            <w:r w:rsidR="009E18FA" w:rsidRPr="000D136A">
              <w:rPr>
                <w:sz w:val="18"/>
                <w:lang w:val="en-US"/>
              </w:rPr>
              <w:t xml:space="preserve">Noblelight </w:t>
            </w:r>
            <w:r w:rsidR="000D136A" w:rsidRPr="000D136A">
              <w:rPr>
                <w:sz w:val="18"/>
                <w:lang w:val="en-US"/>
              </w:rPr>
              <w:t>1500 W UVC out</w:t>
            </w:r>
            <w:r w:rsidR="009E18FA">
              <w:rPr>
                <w:sz w:val="18"/>
                <w:lang w:val="en-US"/>
              </w:rPr>
              <w:t>-</w:t>
            </w:r>
            <w:r w:rsidR="000D136A" w:rsidRPr="000D136A">
              <w:rPr>
                <w:sz w:val="18"/>
                <w:lang w:val="en-US"/>
              </w:rPr>
              <w:t>of</w:t>
            </w:r>
            <w:r w:rsidR="009E18FA">
              <w:rPr>
                <w:sz w:val="18"/>
                <w:lang w:val="en-US"/>
              </w:rPr>
              <w:t>-</w:t>
            </w:r>
            <w:r w:rsidR="000D136A" w:rsidRPr="000D136A">
              <w:rPr>
                <w:sz w:val="18"/>
                <w:lang w:val="en-US"/>
              </w:rPr>
              <w:t>arc lamp for efficient, cost-effective and resource-saving water disinfection at IFAT Munich</w:t>
            </w:r>
          </w:p>
        </w:tc>
      </w:tr>
      <w:bookmarkEnd w:id="0"/>
    </w:tbl>
    <w:p w14:paraId="22A3376B" w14:textId="77777777" w:rsidR="007D7207" w:rsidRPr="000D136A" w:rsidRDefault="007D7207" w:rsidP="003973EB">
      <w:pPr>
        <w:suppressAutoHyphens/>
        <w:spacing w:line="360" w:lineRule="auto"/>
        <w:jc w:val="both"/>
        <w:rPr>
          <w:lang w:val="en-US"/>
        </w:rPr>
      </w:pPr>
    </w:p>
    <w:p w14:paraId="2C443FEA" w14:textId="79AEDF6B" w:rsidR="00AF1061" w:rsidRDefault="000D136A" w:rsidP="003973EB">
      <w:pPr>
        <w:suppressAutoHyphens/>
        <w:spacing w:line="360" w:lineRule="auto"/>
        <w:jc w:val="both"/>
        <w:rPr>
          <w:lang w:val="en-US"/>
        </w:rPr>
      </w:pPr>
      <w:r w:rsidRPr="000D136A">
        <w:rPr>
          <w:lang w:val="en-US"/>
        </w:rPr>
        <w:t xml:space="preserve">The water disinfection systems are used in a wide range of applications, such as wastewater, drinking water and process water treatment and agriculture. In addition, Excelitas Noblelight solutions are used in industrial ventilation systems to keep the air clean, minimize pollutants and eliminate odors. The experts at the </w:t>
      </w:r>
      <w:r w:rsidRPr="000D136A">
        <w:rPr>
          <w:lang w:val="en-US"/>
        </w:rPr>
        <w:lastRenderedPageBreak/>
        <w:t>booth will be happy to advise visitors on their individual applications and the optimal implementation of UV treatment in their systems.</w:t>
      </w:r>
    </w:p>
    <w:p w14:paraId="0C35839F" w14:textId="77777777" w:rsidR="000D136A" w:rsidRDefault="000D136A" w:rsidP="003973EB">
      <w:pPr>
        <w:suppressAutoHyphens/>
        <w:spacing w:line="360" w:lineRule="auto"/>
        <w:jc w:val="both"/>
        <w:rPr>
          <w:lang w:val="en-US"/>
        </w:rPr>
      </w:pPr>
    </w:p>
    <w:p w14:paraId="63C75904" w14:textId="77777777" w:rsidR="000D136A" w:rsidRPr="000D136A" w:rsidRDefault="000D136A" w:rsidP="000D136A">
      <w:pPr>
        <w:suppressAutoHyphens/>
        <w:rPr>
          <w:lang w:val="en-US"/>
        </w:rPr>
      </w:pPr>
      <w:r w:rsidRPr="000D136A">
        <w:rPr>
          <w:lang w:val="en-US"/>
        </w:rPr>
        <w:t xml:space="preserve">More information: </w:t>
      </w:r>
      <w:hyperlink r:id="rId8" w:history="1">
        <w:r w:rsidRPr="000D136A">
          <w:rPr>
            <w:rStyle w:val="Hyperlink"/>
            <w:lang w:val="en-US"/>
          </w:rPr>
          <w:t>https://www.heraeus.com/en/hng/products_and_solutions/uv_lamps_and_systems/uv_lamps/nni_light/nni_light_series.html</w:t>
        </w:r>
      </w:hyperlink>
    </w:p>
    <w:p w14:paraId="3833FAED" w14:textId="77777777" w:rsidR="000D136A" w:rsidRPr="000D136A" w:rsidRDefault="000D136A" w:rsidP="003973EB">
      <w:pPr>
        <w:suppressAutoHyphens/>
        <w:spacing w:line="360" w:lineRule="auto"/>
        <w:jc w:val="both"/>
        <w:rPr>
          <w:lang w:val="en-US"/>
        </w:rPr>
      </w:pPr>
    </w:p>
    <w:p w14:paraId="7BAC877B" w14:textId="53261194" w:rsidR="000D136A" w:rsidRPr="000D136A" w:rsidRDefault="000D136A" w:rsidP="000D136A">
      <w:pPr>
        <w:suppressAutoHyphens/>
        <w:jc w:val="both"/>
        <w:rPr>
          <w:b/>
          <w:bCs/>
          <w:lang w:val="en-US"/>
        </w:rPr>
      </w:pPr>
      <w:r w:rsidRPr="000D136A">
        <w:rPr>
          <w:b/>
          <w:bCs/>
          <w:lang w:val="en-US"/>
        </w:rPr>
        <w:t>Excelitas at the IFAT tradeshow</w:t>
      </w:r>
    </w:p>
    <w:p w14:paraId="24D66D9A" w14:textId="77777777" w:rsidR="000D136A" w:rsidRPr="000D136A" w:rsidRDefault="000D136A" w:rsidP="000D136A">
      <w:pPr>
        <w:suppressAutoHyphens/>
        <w:jc w:val="both"/>
        <w:rPr>
          <w:b/>
          <w:bCs/>
          <w:lang w:val="en-US"/>
        </w:rPr>
      </w:pPr>
      <w:r w:rsidRPr="000D136A">
        <w:rPr>
          <w:b/>
          <w:bCs/>
          <w:lang w:val="en-US"/>
        </w:rPr>
        <w:t>Munich, Germany, 13 – 17 May 2024</w:t>
      </w:r>
    </w:p>
    <w:p w14:paraId="68D40296" w14:textId="5137606C" w:rsidR="00452E46" w:rsidRPr="000D136A" w:rsidRDefault="000D136A" w:rsidP="000D136A">
      <w:pPr>
        <w:suppressAutoHyphens/>
        <w:jc w:val="both"/>
        <w:rPr>
          <w:b/>
          <w:bCs/>
          <w:lang w:val="en-US"/>
        </w:rPr>
      </w:pPr>
      <w:r w:rsidRPr="000D136A">
        <w:rPr>
          <w:b/>
          <w:bCs/>
          <w:lang w:val="en-US"/>
        </w:rPr>
        <w:t>Hall A3, Booth 521</w:t>
      </w:r>
    </w:p>
    <w:p w14:paraId="7F7AD7F1" w14:textId="4C6BB135" w:rsidR="00452E46" w:rsidRPr="000D136A" w:rsidRDefault="00452E46" w:rsidP="003973EB">
      <w:pPr>
        <w:suppressAutoHyphens/>
        <w:spacing w:line="360" w:lineRule="auto"/>
        <w:jc w:val="both"/>
        <w:rPr>
          <w:lang w:val="en-US"/>
        </w:rPr>
      </w:pPr>
    </w:p>
    <w:p w14:paraId="5A7A0E33" w14:textId="45D1194E" w:rsidR="00452E46" w:rsidRPr="000D136A" w:rsidRDefault="00452E46" w:rsidP="003973EB">
      <w:pPr>
        <w:suppressAutoHyphens/>
        <w:spacing w:line="360" w:lineRule="auto"/>
        <w:jc w:val="both"/>
        <w:rPr>
          <w:lang w:val="en-US"/>
        </w:rPr>
      </w:pPr>
    </w:p>
    <w:p w14:paraId="01C49597" w14:textId="234E7C88" w:rsidR="00452E46" w:rsidRPr="000D136A" w:rsidRDefault="00452E46" w:rsidP="003973EB">
      <w:pPr>
        <w:suppressAutoHyphens/>
        <w:spacing w:line="360" w:lineRule="auto"/>
        <w:jc w:val="both"/>
        <w:rPr>
          <w:lang w:val="en-US"/>
        </w:rPr>
      </w:pPr>
    </w:p>
    <w:p w14:paraId="150C2681" w14:textId="62BBEF38" w:rsidR="00452E46" w:rsidRPr="000D136A" w:rsidRDefault="00452E46" w:rsidP="003973EB">
      <w:pPr>
        <w:suppressAutoHyphens/>
        <w:spacing w:line="360" w:lineRule="auto"/>
        <w:jc w:val="both"/>
        <w:rPr>
          <w:lang w:val="en-US"/>
        </w:rPr>
      </w:pPr>
    </w:p>
    <w:p w14:paraId="5ED52DE1" w14:textId="72AC472D" w:rsidR="00452E46" w:rsidRPr="000D136A" w:rsidRDefault="00452E46" w:rsidP="003973EB">
      <w:pPr>
        <w:suppressAutoHyphens/>
        <w:spacing w:line="360" w:lineRule="auto"/>
        <w:jc w:val="both"/>
        <w:rPr>
          <w:lang w:val="en-US"/>
        </w:rPr>
      </w:pPr>
    </w:p>
    <w:p w14:paraId="56337565" w14:textId="2938A098" w:rsidR="00452E46" w:rsidRPr="000D136A" w:rsidRDefault="00452E46" w:rsidP="003973EB">
      <w:pPr>
        <w:suppressAutoHyphens/>
        <w:spacing w:line="360" w:lineRule="auto"/>
        <w:jc w:val="both"/>
        <w:rPr>
          <w:lang w:val="en-US"/>
        </w:rPr>
      </w:pPr>
    </w:p>
    <w:p w14:paraId="7C75A7F4" w14:textId="45D0A4D6" w:rsidR="00452E46" w:rsidRPr="000D136A" w:rsidRDefault="00452E46" w:rsidP="003973EB">
      <w:pPr>
        <w:suppressAutoHyphens/>
        <w:spacing w:line="360" w:lineRule="auto"/>
        <w:jc w:val="both"/>
        <w:rPr>
          <w:lang w:val="en-US"/>
        </w:rPr>
      </w:pPr>
    </w:p>
    <w:p w14:paraId="70508A38" w14:textId="638F9E4D" w:rsidR="00452E46" w:rsidRDefault="00452E46" w:rsidP="003973EB">
      <w:pPr>
        <w:suppressAutoHyphens/>
        <w:spacing w:line="360" w:lineRule="auto"/>
        <w:jc w:val="both"/>
        <w:rPr>
          <w:lang w:val="en-US"/>
        </w:rPr>
      </w:pPr>
    </w:p>
    <w:p w14:paraId="0F0595BB" w14:textId="77777777" w:rsidR="000D136A" w:rsidRDefault="000D136A" w:rsidP="003973EB">
      <w:pPr>
        <w:suppressAutoHyphens/>
        <w:spacing w:line="360" w:lineRule="auto"/>
        <w:jc w:val="both"/>
        <w:rPr>
          <w:lang w:val="en-US"/>
        </w:rPr>
      </w:pPr>
    </w:p>
    <w:p w14:paraId="19DD7E87" w14:textId="77777777" w:rsidR="000D136A" w:rsidRDefault="000D136A" w:rsidP="003973EB">
      <w:pPr>
        <w:suppressAutoHyphens/>
        <w:spacing w:line="360" w:lineRule="auto"/>
        <w:jc w:val="both"/>
        <w:rPr>
          <w:lang w:val="en-US"/>
        </w:rPr>
      </w:pPr>
    </w:p>
    <w:p w14:paraId="0ED64041" w14:textId="77777777" w:rsidR="000D136A" w:rsidRPr="000D136A" w:rsidRDefault="000D136A" w:rsidP="003973EB">
      <w:pPr>
        <w:suppressAutoHyphens/>
        <w:spacing w:line="360" w:lineRule="auto"/>
        <w:jc w:val="both"/>
        <w:rPr>
          <w:lang w:val="en-US"/>
        </w:rPr>
      </w:pPr>
    </w:p>
    <w:p w14:paraId="17B8E0BE" w14:textId="321B8AB6" w:rsidR="00452E46" w:rsidRPr="000D136A" w:rsidRDefault="00452E46" w:rsidP="003973EB">
      <w:pPr>
        <w:suppressAutoHyphens/>
        <w:spacing w:line="360" w:lineRule="auto"/>
        <w:jc w:val="both"/>
        <w:rPr>
          <w:lang w:val="en-US"/>
        </w:rPr>
      </w:pPr>
    </w:p>
    <w:p w14:paraId="361F5D82" w14:textId="77777777" w:rsidR="006972F7" w:rsidRPr="000D136A" w:rsidRDefault="006972F7" w:rsidP="003973EB">
      <w:pPr>
        <w:suppressAutoHyphens/>
        <w:spacing w:line="360" w:lineRule="auto"/>
        <w:jc w:val="both"/>
        <w:rPr>
          <w:lang w:val="en-US"/>
        </w:rPr>
      </w:pPr>
    </w:p>
    <w:p w14:paraId="3BE3DE5F" w14:textId="4B05217F" w:rsidR="00452E46" w:rsidRPr="000D136A" w:rsidRDefault="00452E46" w:rsidP="00452E46">
      <w:pPr>
        <w:suppressAutoHyphens/>
        <w:rPr>
          <w:lang w:val="en-US"/>
        </w:rPr>
      </w:pPr>
    </w:p>
    <w:tbl>
      <w:tblPr>
        <w:tblW w:w="0" w:type="auto"/>
        <w:tblLayout w:type="fixed"/>
        <w:tblCellMar>
          <w:left w:w="0" w:type="dxa"/>
          <w:right w:w="0" w:type="dxa"/>
        </w:tblCellMar>
        <w:tblLook w:val="04A0" w:firstRow="1" w:lastRow="0" w:firstColumn="1" w:lastColumn="0" w:noHBand="0" w:noVBand="1"/>
      </w:tblPr>
      <w:tblGrid>
        <w:gridCol w:w="907"/>
        <w:gridCol w:w="4020"/>
        <w:gridCol w:w="1234"/>
        <w:gridCol w:w="925"/>
      </w:tblGrid>
      <w:tr w:rsidR="00207732" w:rsidRPr="000D136A" w14:paraId="283D4390" w14:textId="77777777" w:rsidTr="00207732">
        <w:tc>
          <w:tcPr>
            <w:tcW w:w="907" w:type="dxa"/>
            <w:shd w:val="clear" w:color="auto" w:fill="auto"/>
          </w:tcPr>
          <w:p w14:paraId="10221570" w14:textId="53D51C07" w:rsidR="00452E46" w:rsidRPr="000D136A" w:rsidRDefault="00452E46" w:rsidP="00207732">
            <w:pPr>
              <w:suppressAutoHyphens/>
              <w:rPr>
                <w:sz w:val="18"/>
                <w:szCs w:val="18"/>
                <w:lang w:val="en-US"/>
              </w:rPr>
            </w:pPr>
            <w:r w:rsidRPr="000D136A">
              <w:rPr>
                <w:sz w:val="18"/>
                <w:szCs w:val="18"/>
                <w:lang w:val="en-US"/>
              </w:rPr>
              <w:t>Image/s:</w:t>
            </w:r>
          </w:p>
        </w:tc>
        <w:tc>
          <w:tcPr>
            <w:tcW w:w="4020" w:type="dxa"/>
            <w:shd w:val="clear" w:color="auto" w:fill="auto"/>
          </w:tcPr>
          <w:p w14:paraId="069D312C" w14:textId="3AAE11B7" w:rsidR="00452E46" w:rsidRPr="000D136A" w:rsidRDefault="000D136A" w:rsidP="00207732">
            <w:pPr>
              <w:suppressAutoHyphens/>
              <w:rPr>
                <w:sz w:val="18"/>
                <w:szCs w:val="18"/>
                <w:lang w:val="en-US"/>
              </w:rPr>
            </w:pPr>
            <w:r w:rsidRPr="000D136A">
              <w:rPr>
                <w:sz w:val="18"/>
                <w:szCs w:val="18"/>
                <w:lang w:val="en-US"/>
              </w:rPr>
              <w:t>nni1500light</w:t>
            </w:r>
          </w:p>
        </w:tc>
        <w:tc>
          <w:tcPr>
            <w:tcW w:w="1234" w:type="dxa"/>
            <w:shd w:val="clear" w:color="auto" w:fill="auto"/>
          </w:tcPr>
          <w:p w14:paraId="57742366" w14:textId="006D378E" w:rsidR="00452E46" w:rsidRPr="000D136A" w:rsidRDefault="00452E46" w:rsidP="00207732">
            <w:pPr>
              <w:suppressAutoHyphens/>
              <w:rPr>
                <w:sz w:val="18"/>
                <w:szCs w:val="18"/>
                <w:lang w:val="en-US"/>
              </w:rPr>
            </w:pPr>
            <w:r w:rsidRPr="000D136A">
              <w:rPr>
                <w:sz w:val="18"/>
                <w:szCs w:val="18"/>
                <w:lang w:val="en-US"/>
              </w:rPr>
              <w:t>Characters:</w:t>
            </w:r>
          </w:p>
        </w:tc>
        <w:tc>
          <w:tcPr>
            <w:tcW w:w="925" w:type="dxa"/>
            <w:shd w:val="clear" w:color="auto" w:fill="auto"/>
          </w:tcPr>
          <w:p w14:paraId="1D7EE5A9" w14:textId="282CFEAC" w:rsidR="00452E46" w:rsidRPr="000D136A" w:rsidRDefault="00C62396" w:rsidP="00207732">
            <w:pPr>
              <w:suppressAutoHyphens/>
              <w:jc w:val="right"/>
              <w:rPr>
                <w:sz w:val="18"/>
                <w:szCs w:val="18"/>
                <w:lang w:val="en-US"/>
              </w:rPr>
            </w:pPr>
            <w:r>
              <w:rPr>
                <w:sz w:val="18"/>
                <w:szCs w:val="18"/>
                <w:lang w:val="en-US"/>
              </w:rPr>
              <w:t>10</w:t>
            </w:r>
            <w:r w:rsidR="006972F7">
              <w:rPr>
                <w:sz w:val="18"/>
                <w:szCs w:val="18"/>
                <w:lang w:val="en-US"/>
              </w:rPr>
              <w:t>8</w:t>
            </w:r>
            <w:r w:rsidR="009C1808">
              <w:rPr>
                <w:sz w:val="18"/>
                <w:szCs w:val="18"/>
                <w:lang w:val="en-US"/>
              </w:rPr>
              <w:t>5</w:t>
            </w:r>
          </w:p>
        </w:tc>
      </w:tr>
      <w:tr w:rsidR="00207732" w:rsidRPr="000D136A" w14:paraId="49F337EF" w14:textId="77777777" w:rsidTr="00207732">
        <w:tc>
          <w:tcPr>
            <w:tcW w:w="907" w:type="dxa"/>
            <w:shd w:val="clear" w:color="auto" w:fill="auto"/>
          </w:tcPr>
          <w:p w14:paraId="5155A382" w14:textId="3EE26BCD" w:rsidR="00452E46" w:rsidRPr="000D136A" w:rsidRDefault="00452E46" w:rsidP="00207732">
            <w:pPr>
              <w:suppressAutoHyphens/>
              <w:spacing w:before="120"/>
              <w:rPr>
                <w:sz w:val="18"/>
                <w:szCs w:val="18"/>
                <w:lang w:val="en-US"/>
              </w:rPr>
            </w:pPr>
            <w:r w:rsidRPr="000D136A">
              <w:rPr>
                <w:sz w:val="18"/>
                <w:szCs w:val="18"/>
                <w:lang w:val="en-US"/>
              </w:rPr>
              <w:t>File name:</w:t>
            </w:r>
          </w:p>
        </w:tc>
        <w:tc>
          <w:tcPr>
            <w:tcW w:w="4020" w:type="dxa"/>
            <w:shd w:val="clear" w:color="auto" w:fill="auto"/>
          </w:tcPr>
          <w:p w14:paraId="5D6E94E8" w14:textId="2D333254" w:rsidR="00452E46" w:rsidRPr="000D136A" w:rsidRDefault="00C62396" w:rsidP="00207732">
            <w:pPr>
              <w:suppressAutoHyphens/>
              <w:spacing w:before="120"/>
              <w:rPr>
                <w:sz w:val="18"/>
                <w:szCs w:val="18"/>
                <w:lang w:val="en-US"/>
              </w:rPr>
            </w:pPr>
            <w:r w:rsidRPr="00C62396">
              <w:rPr>
                <w:sz w:val="18"/>
                <w:szCs w:val="18"/>
                <w:lang w:val="en-US"/>
              </w:rPr>
              <w:t>ENpm_20240429_ifat_preview_noblelight</w:t>
            </w:r>
          </w:p>
        </w:tc>
        <w:tc>
          <w:tcPr>
            <w:tcW w:w="1234" w:type="dxa"/>
            <w:shd w:val="clear" w:color="auto" w:fill="auto"/>
          </w:tcPr>
          <w:p w14:paraId="76536A96" w14:textId="24F84307" w:rsidR="00452E46" w:rsidRPr="000D136A" w:rsidRDefault="00452E46" w:rsidP="00207732">
            <w:pPr>
              <w:suppressAutoHyphens/>
              <w:spacing w:before="120"/>
              <w:rPr>
                <w:sz w:val="18"/>
                <w:szCs w:val="18"/>
                <w:lang w:val="en-US"/>
              </w:rPr>
            </w:pPr>
            <w:r w:rsidRPr="000D136A">
              <w:rPr>
                <w:sz w:val="18"/>
                <w:szCs w:val="18"/>
                <w:lang w:val="en-US"/>
              </w:rPr>
              <w:t>Date:</w:t>
            </w:r>
          </w:p>
        </w:tc>
        <w:tc>
          <w:tcPr>
            <w:tcW w:w="925" w:type="dxa"/>
            <w:shd w:val="clear" w:color="auto" w:fill="auto"/>
          </w:tcPr>
          <w:p w14:paraId="792CE251" w14:textId="13CFCDA2" w:rsidR="00452E46" w:rsidRPr="000D136A" w:rsidRDefault="008954EB" w:rsidP="00207732">
            <w:pPr>
              <w:suppressAutoHyphens/>
              <w:spacing w:before="120"/>
              <w:jc w:val="right"/>
              <w:rPr>
                <w:sz w:val="18"/>
                <w:szCs w:val="18"/>
                <w:lang w:val="en-US"/>
              </w:rPr>
            </w:pPr>
            <w:r>
              <w:rPr>
                <w:sz w:val="18"/>
                <w:szCs w:val="18"/>
                <w:lang w:val="en-US"/>
              </w:rPr>
              <w:t>04-29-2024</w:t>
            </w:r>
          </w:p>
        </w:tc>
      </w:tr>
      <w:tr w:rsidR="00207732" w:rsidRPr="000D136A" w14:paraId="41813989" w14:textId="77777777" w:rsidTr="00207732">
        <w:tc>
          <w:tcPr>
            <w:tcW w:w="907" w:type="dxa"/>
            <w:shd w:val="clear" w:color="auto" w:fill="auto"/>
          </w:tcPr>
          <w:p w14:paraId="12B5A511" w14:textId="61C61A91" w:rsidR="00452E46" w:rsidRPr="000D136A" w:rsidRDefault="007F370B" w:rsidP="00207732">
            <w:pPr>
              <w:suppressAutoHyphens/>
              <w:spacing w:before="120"/>
              <w:rPr>
                <w:sz w:val="18"/>
                <w:szCs w:val="18"/>
                <w:lang w:val="en-US"/>
              </w:rPr>
            </w:pPr>
            <w:r w:rsidRPr="000D136A">
              <w:rPr>
                <w:sz w:val="18"/>
                <w:szCs w:val="18"/>
                <w:lang w:val="en-US"/>
              </w:rPr>
              <w:t>Tags:</w:t>
            </w:r>
          </w:p>
        </w:tc>
        <w:tc>
          <w:tcPr>
            <w:tcW w:w="4020" w:type="dxa"/>
            <w:shd w:val="clear" w:color="auto" w:fill="auto"/>
          </w:tcPr>
          <w:p w14:paraId="5D8A3D76" w14:textId="7314D586" w:rsidR="00452E46" w:rsidRPr="000D136A" w:rsidRDefault="006C3BC4" w:rsidP="00207732">
            <w:pPr>
              <w:suppressAutoHyphens/>
              <w:spacing w:before="120"/>
              <w:rPr>
                <w:sz w:val="18"/>
                <w:szCs w:val="18"/>
                <w:lang w:val="en-US"/>
              </w:rPr>
            </w:pPr>
            <w:r w:rsidRPr="000D136A">
              <w:rPr>
                <w:sz w:val="18"/>
                <w:szCs w:val="18"/>
                <w:lang w:val="en-US"/>
              </w:rPr>
              <w:t>2 - LIG - Noblelight; PR-24-18</w:t>
            </w:r>
          </w:p>
        </w:tc>
        <w:tc>
          <w:tcPr>
            <w:tcW w:w="1234" w:type="dxa"/>
            <w:shd w:val="clear" w:color="auto" w:fill="auto"/>
          </w:tcPr>
          <w:p w14:paraId="1B64D23A" w14:textId="03067A7B" w:rsidR="00452E46" w:rsidRPr="000D136A" w:rsidRDefault="00452E46" w:rsidP="00207732">
            <w:pPr>
              <w:suppressAutoHyphens/>
              <w:spacing w:before="120"/>
              <w:rPr>
                <w:sz w:val="18"/>
                <w:szCs w:val="18"/>
                <w:lang w:val="en-US"/>
              </w:rPr>
            </w:pPr>
            <w:r w:rsidRPr="000D136A">
              <w:rPr>
                <w:sz w:val="18"/>
                <w:szCs w:val="18"/>
                <w:lang w:val="en-US"/>
              </w:rPr>
              <w:t>gii ID:</w:t>
            </w:r>
          </w:p>
        </w:tc>
        <w:tc>
          <w:tcPr>
            <w:tcW w:w="925" w:type="dxa"/>
            <w:shd w:val="clear" w:color="auto" w:fill="auto"/>
          </w:tcPr>
          <w:p w14:paraId="05E1C64D" w14:textId="48836252" w:rsidR="00452E46" w:rsidRPr="000D136A" w:rsidRDefault="002D34C5" w:rsidP="00207732">
            <w:pPr>
              <w:suppressAutoHyphens/>
              <w:spacing w:before="120"/>
              <w:jc w:val="right"/>
              <w:rPr>
                <w:sz w:val="18"/>
                <w:szCs w:val="18"/>
                <w:lang w:val="en-US"/>
              </w:rPr>
            </w:pPr>
            <w:r w:rsidRPr="000D136A">
              <w:rPr>
                <w:sz w:val="18"/>
                <w:szCs w:val="18"/>
                <w:lang w:val="en-US"/>
              </w:rPr>
              <w:t>202404029</w:t>
            </w:r>
          </w:p>
        </w:tc>
      </w:tr>
      <w:tr w:rsidR="00452E46" w:rsidRPr="000D136A" w14:paraId="441CC4E1" w14:textId="77777777" w:rsidTr="00207732">
        <w:tc>
          <w:tcPr>
            <w:tcW w:w="4020" w:type="dxa"/>
            <w:gridSpan w:val="4"/>
            <w:tcBorders>
              <w:bottom w:val="single" w:sz="4" w:space="0" w:color="auto"/>
            </w:tcBorders>
            <w:shd w:val="clear" w:color="auto" w:fill="auto"/>
          </w:tcPr>
          <w:p w14:paraId="15DB241F" w14:textId="77777777" w:rsidR="00452E46" w:rsidRPr="000D136A" w:rsidRDefault="00452E46" w:rsidP="00207732">
            <w:pPr>
              <w:suppressAutoHyphens/>
              <w:spacing w:before="120" w:after="120"/>
              <w:rPr>
                <w:b/>
                <w:sz w:val="16"/>
                <w:szCs w:val="16"/>
                <w:lang w:val="en-US"/>
              </w:rPr>
            </w:pPr>
            <w:r w:rsidRPr="000D136A">
              <w:rPr>
                <w:b/>
                <w:sz w:val="16"/>
                <w:szCs w:val="16"/>
                <w:lang w:val="en-US"/>
              </w:rPr>
              <w:t>About Excelitas Technologies</w:t>
            </w:r>
          </w:p>
          <w:p w14:paraId="614235F4" w14:textId="2C33C5CF" w:rsidR="00452E46" w:rsidRPr="000D136A" w:rsidRDefault="006C3BC4" w:rsidP="006C3BC4">
            <w:pPr>
              <w:suppressAutoHyphens/>
              <w:spacing w:after="120"/>
              <w:jc w:val="both"/>
              <w:rPr>
                <w:sz w:val="16"/>
                <w:szCs w:val="16"/>
                <w:lang w:val="en-US"/>
              </w:rPr>
            </w:pPr>
            <w:r w:rsidRPr="000D136A">
              <w:rPr>
                <w:sz w:val="16"/>
                <w:szCs w:val="16"/>
                <w:lang w:val="en-US"/>
              </w:rPr>
              <w:t xml:space="preserve">Excelitas Technologies® is a leading industrial technology manufacturer focused on delivering innovative, market-driven photonic solutions to meet the illumination, optical, optronic, sensing, detection and imaging needs of our OEM and end-user customers. Serving a vast array of applications across biomedical, scientific, semiconductor, industrial manufacturing, safety, security, consumer products, defense and aerospace sectors, Excelitas stands committed to enabling its customers’ success in their many various end-markets. </w:t>
            </w:r>
            <w:r w:rsidR="00452E46" w:rsidRPr="000D136A">
              <w:rPr>
                <w:sz w:val="16"/>
                <w:szCs w:val="16"/>
                <w:lang w:val="en-US"/>
              </w:rPr>
              <w:t xml:space="preserve">More than 7,500 professionals work across North America, Europe and Asia to serve customers worldwide. Connect with Excelitas </w:t>
            </w:r>
            <w:r w:rsidR="00452E46" w:rsidRPr="000D136A">
              <w:rPr>
                <w:color w:val="000000"/>
                <w:sz w:val="16"/>
                <w:szCs w:val="16"/>
                <w:lang w:val="en-US"/>
              </w:rPr>
              <w:t xml:space="preserve">on </w:t>
            </w:r>
            <w:hyperlink r:id="rId9" w:history="1">
              <w:r w:rsidR="00452E46" w:rsidRPr="000D136A">
                <w:rPr>
                  <w:rStyle w:val="Hyperlink"/>
                  <w:color w:val="0432FF"/>
                  <w:sz w:val="16"/>
                  <w:szCs w:val="16"/>
                  <w:lang w:val="en-US"/>
                </w:rPr>
                <w:t>Facebook</w:t>
              </w:r>
            </w:hyperlink>
            <w:r w:rsidR="00452E46" w:rsidRPr="000D136A">
              <w:rPr>
                <w:color w:val="000000"/>
                <w:sz w:val="16"/>
                <w:szCs w:val="16"/>
                <w:lang w:val="en-US"/>
              </w:rPr>
              <w:t>,</w:t>
            </w:r>
            <w:r w:rsidR="00452E46" w:rsidRPr="000D136A">
              <w:rPr>
                <w:sz w:val="16"/>
                <w:szCs w:val="16"/>
                <w:lang w:val="en-US"/>
              </w:rPr>
              <w:t xml:space="preserve"> </w:t>
            </w:r>
            <w:hyperlink r:id="rId10" w:history="1">
              <w:r w:rsidR="00452E46" w:rsidRPr="000D136A">
                <w:rPr>
                  <w:rStyle w:val="Hyperlink"/>
                  <w:sz w:val="16"/>
                  <w:szCs w:val="16"/>
                  <w:lang w:val="en-US"/>
                </w:rPr>
                <w:t>LinkedIn</w:t>
              </w:r>
            </w:hyperlink>
            <w:r w:rsidR="00452E46" w:rsidRPr="000D136A">
              <w:rPr>
                <w:sz w:val="16"/>
                <w:szCs w:val="16"/>
                <w:lang w:val="en-US"/>
              </w:rPr>
              <w:t xml:space="preserve">, </w:t>
            </w:r>
            <w:hyperlink r:id="rId11" w:history="1">
              <w:r w:rsidR="00452E46" w:rsidRPr="000D136A">
                <w:rPr>
                  <w:rStyle w:val="Hyperlink"/>
                  <w:sz w:val="16"/>
                  <w:szCs w:val="16"/>
                  <w:lang w:val="en-US"/>
                </w:rPr>
                <w:t>Instagram</w:t>
              </w:r>
            </w:hyperlink>
            <w:r w:rsidR="00452E46" w:rsidRPr="000D136A">
              <w:rPr>
                <w:sz w:val="16"/>
                <w:szCs w:val="16"/>
                <w:lang w:val="en-US"/>
              </w:rPr>
              <w:t xml:space="preserve"> </w:t>
            </w:r>
            <w:r w:rsidR="00452E46" w:rsidRPr="000D136A">
              <w:rPr>
                <w:color w:val="000000"/>
                <w:sz w:val="16"/>
                <w:szCs w:val="16"/>
                <w:lang w:val="en-US"/>
              </w:rPr>
              <w:t xml:space="preserve">and </w:t>
            </w:r>
            <w:hyperlink r:id="rId12" w:history="1">
              <w:r w:rsidR="00452E46" w:rsidRPr="000D136A">
                <w:rPr>
                  <w:rStyle w:val="Hyperlink"/>
                  <w:color w:val="0432FF"/>
                  <w:sz w:val="16"/>
                  <w:szCs w:val="16"/>
                  <w:lang w:val="en-US"/>
                </w:rPr>
                <w:t>Twitter</w:t>
              </w:r>
            </w:hyperlink>
            <w:r w:rsidR="00452E46" w:rsidRPr="000D136A">
              <w:rPr>
                <w:color w:val="000000"/>
                <w:sz w:val="16"/>
                <w:szCs w:val="16"/>
                <w:lang w:val="en-US"/>
              </w:rPr>
              <w:t>.</w:t>
            </w:r>
          </w:p>
        </w:tc>
      </w:tr>
      <w:tr w:rsidR="00207732" w:rsidRPr="000D136A" w14:paraId="21D9A329" w14:textId="77777777" w:rsidTr="00207732">
        <w:tc>
          <w:tcPr>
            <w:tcW w:w="4020" w:type="dxa"/>
            <w:gridSpan w:val="2"/>
            <w:tcBorders>
              <w:top w:val="single" w:sz="4" w:space="0" w:color="auto"/>
            </w:tcBorders>
            <w:shd w:val="clear" w:color="auto" w:fill="auto"/>
          </w:tcPr>
          <w:p w14:paraId="1A41FA49" w14:textId="77777777" w:rsidR="00452E46" w:rsidRPr="000D136A" w:rsidRDefault="00452E46" w:rsidP="00207732">
            <w:pPr>
              <w:suppressAutoHyphens/>
              <w:spacing w:before="120" w:after="120"/>
              <w:rPr>
                <w:b/>
                <w:lang w:val="en-US"/>
              </w:rPr>
            </w:pPr>
            <w:r w:rsidRPr="000D136A">
              <w:rPr>
                <w:b/>
                <w:lang w:val="en-US"/>
              </w:rPr>
              <w:t>Contact:</w:t>
            </w:r>
          </w:p>
          <w:p w14:paraId="702B8487" w14:textId="77777777" w:rsidR="00452E46" w:rsidRPr="000D136A" w:rsidRDefault="00452E46" w:rsidP="00207732">
            <w:pPr>
              <w:pStyle w:val="berschrift4"/>
              <w:tabs>
                <w:tab w:val="clear" w:pos="0"/>
              </w:tabs>
              <w:suppressAutoHyphens/>
              <w:rPr>
                <w:sz w:val="20"/>
                <w:lang w:val="en-US"/>
              </w:rPr>
            </w:pPr>
            <w:r w:rsidRPr="000D136A">
              <w:rPr>
                <w:sz w:val="20"/>
                <w:lang w:val="en-US"/>
              </w:rPr>
              <w:t>Excelitas Technologies Corp.</w:t>
            </w:r>
          </w:p>
          <w:p w14:paraId="50883038" w14:textId="47C1E9FD" w:rsidR="00452E46" w:rsidRPr="000D136A" w:rsidRDefault="006C3BC4" w:rsidP="00207732">
            <w:pPr>
              <w:pStyle w:val="Kopfzeile"/>
              <w:tabs>
                <w:tab w:val="clear" w:pos="4536"/>
                <w:tab w:val="clear" w:pos="9072"/>
              </w:tabs>
              <w:suppressAutoHyphens/>
              <w:spacing w:before="120" w:after="120"/>
              <w:rPr>
                <w:lang w:val="en-US"/>
              </w:rPr>
            </w:pPr>
            <w:r w:rsidRPr="000D136A">
              <w:rPr>
                <w:lang w:val="en-US"/>
              </w:rPr>
              <w:t>Wiebke Rustler</w:t>
            </w:r>
            <w:r w:rsidRPr="000D136A">
              <w:rPr>
                <w:lang w:val="en-US"/>
              </w:rPr>
              <w:br/>
              <w:t>Marketing Manager</w:t>
            </w:r>
          </w:p>
          <w:p w14:paraId="303788EB" w14:textId="5EE19730" w:rsidR="00452E46" w:rsidRPr="000D136A" w:rsidRDefault="006C3BC4" w:rsidP="00207732">
            <w:pPr>
              <w:suppressAutoHyphens/>
              <w:jc w:val="both"/>
              <w:rPr>
                <w:lang w:val="en-US"/>
              </w:rPr>
            </w:pPr>
            <w:r w:rsidRPr="000D136A">
              <w:rPr>
                <w:lang w:val="en-US"/>
              </w:rPr>
              <w:t>Reinhard-Heraeus-Ring 7</w:t>
            </w:r>
          </w:p>
          <w:p w14:paraId="23A9B610" w14:textId="40BA5722" w:rsidR="006C3BC4" w:rsidRPr="000D136A" w:rsidRDefault="006C3BC4" w:rsidP="00207732">
            <w:pPr>
              <w:suppressAutoHyphens/>
              <w:jc w:val="both"/>
              <w:rPr>
                <w:lang w:val="en-US"/>
              </w:rPr>
            </w:pPr>
            <w:r w:rsidRPr="000D136A">
              <w:rPr>
                <w:lang w:val="en-US"/>
              </w:rPr>
              <w:t>63801 Kleinostheim</w:t>
            </w:r>
          </w:p>
          <w:p w14:paraId="5D8C7277" w14:textId="77777777" w:rsidR="00452E46" w:rsidRPr="000D136A" w:rsidRDefault="00452E46" w:rsidP="00207732">
            <w:pPr>
              <w:suppressAutoHyphens/>
              <w:jc w:val="both"/>
              <w:rPr>
                <w:lang w:val="en-US"/>
              </w:rPr>
            </w:pPr>
            <w:r w:rsidRPr="000D136A">
              <w:rPr>
                <w:lang w:val="en-US"/>
              </w:rPr>
              <w:t>Germany</w:t>
            </w:r>
          </w:p>
          <w:p w14:paraId="701029ED" w14:textId="47100FAF" w:rsidR="00452E46" w:rsidRPr="000D136A" w:rsidRDefault="00452E46" w:rsidP="00207732">
            <w:pPr>
              <w:suppressAutoHyphens/>
              <w:spacing w:before="120"/>
              <w:jc w:val="both"/>
              <w:rPr>
                <w:lang w:val="en-US"/>
              </w:rPr>
            </w:pPr>
            <w:r w:rsidRPr="000D136A">
              <w:rPr>
                <w:lang w:val="en-US"/>
              </w:rPr>
              <w:t>Phone: +</w:t>
            </w:r>
            <w:r w:rsidR="006C3BC4" w:rsidRPr="000D136A">
              <w:rPr>
                <w:lang w:val="en-US"/>
              </w:rPr>
              <w:t>49-6181-35-7353</w:t>
            </w:r>
          </w:p>
          <w:p w14:paraId="37255C1D" w14:textId="36F2D2B7" w:rsidR="00452E46" w:rsidRPr="000D136A" w:rsidRDefault="00452E46" w:rsidP="00207732">
            <w:pPr>
              <w:suppressAutoHyphens/>
              <w:jc w:val="both"/>
              <w:rPr>
                <w:lang w:val="en-US"/>
              </w:rPr>
            </w:pPr>
            <w:r w:rsidRPr="000D136A">
              <w:rPr>
                <w:lang w:val="en-US"/>
              </w:rPr>
              <w:t xml:space="preserve">Email: </w:t>
            </w:r>
            <w:hyperlink r:id="rId13" w:history="1">
              <w:r w:rsidR="006C3BC4" w:rsidRPr="000D136A">
                <w:rPr>
                  <w:rStyle w:val="Hyperlink"/>
                  <w:lang w:val="en-US"/>
                </w:rPr>
                <w:t>wiebke.rustler@heraeus.com</w:t>
              </w:r>
            </w:hyperlink>
          </w:p>
          <w:p w14:paraId="59F43862" w14:textId="2ED88826" w:rsidR="006C3BC4" w:rsidRPr="000D136A" w:rsidRDefault="00452E46" w:rsidP="006C3BC4">
            <w:pPr>
              <w:suppressAutoHyphens/>
              <w:rPr>
                <w:lang w:val="en-US"/>
              </w:rPr>
            </w:pPr>
            <w:r w:rsidRPr="000D136A">
              <w:rPr>
                <w:lang w:val="en-US"/>
              </w:rPr>
              <w:t xml:space="preserve">Internet: </w:t>
            </w:r>
            <w:hyperlink r:id="rId14" w:history="1">
              <w:r w:rsidR="006C3BC4" w:rsidRPr="000D136A">
                <w:rPr>
                  <w:rStyle w:val="Hyperlink"/>
                  <w:lang w:val="en-US"/>
                </w:rPr>
                <w:t>www.noblelight.com</w:t>
              </w:r>
            </w:hyperlink>
          </w:p>
        </w:tc>
        <w:tc>
          <w:tcPr>
            <w:tcW w:w="2159" w:type="dxa"/>
            <w:gridSpan w:val="2"/>
            <w:tcBorders>
              <w:top w:val="single" w:sz="4" w:space="0" w:color="auto"/>
            </w:tcBorders>
            <w:shd w:val="clear" w:color="auto" w:fill="auto"/>
          </w:tcPr>
          <w:p w14:paraId="01EAEAFC" w14:textId="77777777" w:rsidR="00452E46" w:rsidRPr="000D136A" w:rsidRDefault="00452E46" w:rsidP="00207732">
            <w:pPr>
              <w:pStyle w:val="Textkrper"/>
              <w:suppressAutoHyphens/>
              <w:spacing w:before="480"/>
              <w:rPr>
                <w:sz w:val="16"/>
                <w:szCs w:val="16"/>
                <w:lang w:val="en-US"/>
              </w:rPr>
            </w:pPr>
            <w:r w:rsidRPr="000D136A">
              <w:rPr>
                <w:sz w:val="16"/>
                <w:szCs w:val="16"/>
                <w:lang w:val="en-US"/>
              </w:rPr>
              <w:t>gii die Presse-Agentur GmbH</w:t>
            </w:r>
          </w:p>
          <w:p w14:paraId="2C457CC5" w14:textId="0A821AD9" w:rsidR="00452E46" w:rsidRPr="000D136A" w:rsidRDefault="00E70E29" w:rsidP="00207732">
            <w:pPr>
              <w:pStyle w:val="Textkrper"/>
              <w:suppressAutoHyphens/>
              <w:rPr>
                <w:sz w:val="16"/>
                <w:szCs w:val="16"/>
                <w:lang w:val="en-US"/>
              </w:rPr>
            </w:pPr>
            <w:r w:rsidRPr="000D136A">
              <w:rPr>
                <w:sz w:val="16"/>
                <w:lang w:val="en-US"/>
              </w:rPr>
              <w:t>Christburger S</w:t>
            </w:r>
            <w:r w:rsidR="00452E46" w:rsidRPr="000D136A">
              <w:rPr>
                <w:sz w:val="16"/>
                <w:szCs w:val="16"/>
                <w:lang w:val="en-US"/>
              </w:rPr>
              <w:t xml:space="preserve">tr. </w:t>
            </w:r>
            <w:r w:rsidRPr="000D136A">
              <w:rPr>
                <w:sz w:val="16"/>
                <w:szCs w:val="16"/>
                <w:lang w:val="en-US"/>
              </w:rPr>
              <w:t>41</w:t>
            </w:r>
          </w:p>
          <w:p w14:paraId="00D06664" w14:textId="77777777" w:rsidR="00452E46" w:rsidRPr="000D136A" w:rsidRDefault="00452E46" w:rsidP="00207732">
            <w:pPr>
              <w:pStyle w:val="Textkrper"/>
              <w:suppressAutoHyphens/>
              <w:rPr>
                <w:sz w:val="16"/>
                <w:szCs w:val="16"/>
                <w:lang w:val="en-US"/>
              </w:rPr>
            </w:pPr>
            <w:r w:rsidRPr="000D136A">
              <w:rPr>
                <w:sz w:val="16"/>
                <w:szCs w:val="16"/>
                <w:lang w:val="en-US"/>
              </w:rPr>
              <w:t>10405 Berlin</w:t>
            </w:r>
          </w:p>
          <w:p w14:paraId="55F4C61F" w14:textId="77777777" w:rsidR="00452E46" w:rsidRPr="000D136A" w:rsidRDefault="00452E46" w:rsidP="00207732">
            <w:pPr>
              <w:pStyle w:val="Textkrper"/>
              <w:suppressAutoHyphens/>
              <w:rPr>
                <w:sz w:val="16"/>
                <w:szCs w:val="16"/>
                <w:lang w:val="en-US"/>
              </w:rPr>
            </w:pPr>
            <w:r w:rsidRPr="000D136A">
              <w:rPr>
                <w:sz w:val="16"/>
                <w:szCs w:val="16"/>
                <w:lang w:val="en-US"/>
              </w:rPr>
              <w:t>Germany</w:t>
            </w:r>
          </w:p>
          <w:p w14:paraId="2A616B28" w14:textId="77777777" w:rsidR="00452E46" w:rsidRPr="000D136A" w:rsidRDefault="00452E46" w:rsidP="00207732">
            <w:pPr>
              <w:pStyle w:val="Textkrper"/>
              <w:suppressAutoHyphens/>
              <w:rPr>
                <w:sz w:val="16"/>
                <w:szCs w:val="16"/>
                <w:lang w:val="en-US"/>
              </w:rPr>
            </w:pPr>
            <w:r w:rsidRPr="000D136A">
              <w:rPr>
                <w:sz w:val="16"/>
                <w:szCs w:val="16"/>
                <w:lang w:val="en-US"/>
              </w:rPr>
              <w:t>Phone: +49-30-538965-0</w:t>
            </w:r>
          </w:p>
          <w:p w14:paraId="76589EF1" w14:textId="2FFC737D" w:rsidR="00452E46" w:rsidRPr="000D136A" w:rsidRDefault="00452E46" w:rsidP="00207732">
            <w:pPr>
              <w:pStyle w:val="Textkrper"/>
              <w:suppressAutoHyphens/>
              <w:rPr>
                <w:sz w:val="16"/>
                <w:szCs w:val="16"/>
                <w:lang w:val="en-US"/>
              </w:rPr>
            </w:pPr>
            <w:r w:rsidRPr="000D136A">
              <w:rPr>
                <w:sz w:val="16"/>
                <w:szCs w:val="16"/>
                <w:lang w:val="en-US"/>
              </w:rPr>
              <w:t xml:space="preserve">Email: </w:t>
            </w:r>
            <w:hyperlink r:id="rId15" w:history="1">
              <w:r w:rsidR="006C3BC4" w:rsidRPr="000D136A">
                <w:rPr>
                  <w:rStyle w:val="Hyperlink"/>
                  <w:sz w:val="16"/>
                  <w:szCs w:val="16"/>
                  <w:lang w:val="en-US"/>
                </w:rPr>
                <w:t>info@gii.de</w:t>
              </w:r>
            </w:hyperlink>
          </w:p>
          <w:p w14:paraId="4097FD35" w14:textId="40D67358" w:rsidR="00452E46" w:rsidRPr="000D136A" w:rsidRDefault="00452E46" w:rsidP="00207732">
            <w:pPr>
              <w:suppressAutoHyphens/>
              <w:rPr>
                <w:sz w:val="16"/>
                <w:szCs w:val="16"/>
                <w:lang w:val="en-US"/>
              </w:rPr>
            </w:pPr>
            <w:r w:rsidRPr="000D136A">
              <w:rPr>
                <w:sz w:val="16"/>
                <w:szCs w:val="16"/>
                <w:lang w:val="en-US"/>
              </w:rPr>
              <w:t xml:space="preserve">Internet: </w:t>
            </w:r>
            <w:hyperlink r:id="rId16" w:history="1">
              <w:r w:rsidRPr="000D136A">
                <w:rPr>
                  <w:rStyle w:val="Hyperlink"/>
                  <w:sz w:val="16"/>
                  <w:szCs w:val="16"/>
                  <w:lang w:val="en-US"/>
                </w:rPr>
                <w:t>www.gii.de</w:t>
              </w:r>
            </w:hyperlink>
          </w:p>
        </w:tc>
      </w:tr>
    </w:tbl>
    <w:p w14:paraId="1EE2EAD1" w14:textId="37F66686" w:rsidR="00452E46" w:rsidRPr="000D136A" w:rsidRDefault="00452E46" w:rsidP="00452E46">
      <w:pPr>
        <w:suppressAutoHyphens/>
        <w:rPr>
          <w:lang w:val="en-US"/>
        </w:rPr>
      </w:pPr>
    </w:p>
    <w:sectPr w:rsidR="00452E46" w:rsidRPr="000D136A" w:rsidSect="00C73453">
      <w:headerReference w:type="default" r:id="rId17"/>
      <w:footerReference w:type="default" r:id="rId18"/>
      <w:headerReference w:type="first" r:id="rId19"/>
      <w:footerReference w:type="first" r:id="rId20"/>
      <w:pgSz w:w="11906" w:h="16838"/>
      <w:pgMar w:top="1701" w:right="2835" w:bottom="964"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92476F" w14:textId="77777777" w:rsidR="00C73453" w:rsidRDefault="00C73453">
      <w:r>
        <w:separator/>
      </w:r>
    </w:p>
  </w:endnote>
  <w:endnote w:type="continuationSeparator" w:id="0">
    <w:p w14:paraId="5C5C349A" w14:textId="77777777" w:rsidR="00C73453" w:rsidRDefault="00C734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auto"/>
    <w:pitch w:val="variable"/>
    <w:sig w:usb0="E00002FF" w:usb1="5000785B" w:usb2="00000000" w:usb3="00000000" w:csb0="0000019F" w:csb1="00000000"/>
  </w:font>
  <w:font w:name="Liberation Sans">
    <w:altName w:val="Arial"/>
    <w:charset w:val="01"/>
    <w:family w:val="swiss"/>
    <w:pitch w:val="variable"/>
  </w:font>
  <w:font w:name="Droid Sans Fallback">
    <w:charset w:val="01"/>
    <w:family w:val="auto"/>
    <w:pitch w:val="variable"/>
  </w:font>
  <w:font w:name="Noto Sans Devanagari">
    <w:charset w:val="00"/>
    <w:family w:val="swiss"/>
    <w:pitch w:val="variable"/>
    <w:sig w:usb0="80008023" w:usb1="00002046" w:usb2="00000000" w:usb3="00000000" w:csb0="00000001" w:csb1="00000000"/>
  </w:font>
  <w:font w:name="FuturaA Bk BT">
    <w:altName w:val="Tahoma"/>
    <w:charset w:val="00"/>
    <w:family w:val="swiss"/>
    <w:pitch w:val="variable"/>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F54879" w14:textId="0EC37083" w:rsidR="004E1539" w:rsidRDefault="002D34C5">
    <w:pPr>
      <w:pStyle w:val="Fuzeile"/>
      <w:tabs>
        <w:tab w:val="clear" w:pos="4536"/>
        <w:tab w:val="clear" w:pos="9072"/>
      </w:tabs>
      <w:rPr>
        <w:sz w:val="2"/>
      </w:rPr>
    </w:pPr>
    <w:r>
      <w:rPr>
        <w:noProof/>
      </w:rPr>
      <w:drawing>
        <wp:anchor distT="0" distB="0" distL="114300" distR="114300" simplePos="0" relativeHeight="251658240" behindDoc="1" locked="0" layoutInCell="1" allowOverlap="1" wp14:anchorId="3CCA2E74" wp14:editId="1D8B9442">
          <wp:simplePos x="0" y="0"/>
          <wp:positionH relativeFrom="column">
            <wp:posOffset>-812800</wp:posOffset>
          </wp:positionH>
          <wp:positionV relativeFrom="paragraph">
            <wp:posOffset>-76835</wp:posOffset>
          </wp:positionV>
          <wp:extent cx="1682115" cy="335915"/>
          <wp:effectExtent l="0" t="0" r="0" b="0"/>
          <wp:wrapNone/>
          <wp:docPr id="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2115" cy="33591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292E25" w14:textId="77777777" w:rsidR="004E1539" w:rsidRDefault="004E1539">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8E682E" w14:textId="77777777" w:rsidR="00C73453" w:rsidRDefault="00C73453">
      <w:r>
        <w:separator/>
      </w:r>
    </w:p>
  </w:footnote>
  <w:footnote w:type="continuationSeparator" w:id="0">
    <w:p w14:paraId="004BDAC8" w14:textId="77777777" w:rsidR="00C73453" w:rsidRDefault="00C734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01F402" w14:textId="6A27B3DF" w:rsidR="004E1539" w:rsidRPr="000D136A" w:rsidRDefault="005A6BD2" w:rsidP="009D0878">
    <w:pPr>
      <w:pStyle w:val="Kopfzeile"/>
      <w:tabs>
        <w:tab w:val="clear" w:pos="4536"/>
        <w:tab w:val="clear" w:pos="9072"/>
      </w:tabs>
      <w:suppressAutoHyphens/>
      <w:ind w:left="709" w:right="-2" w:hanging="709"/>
      <w:rPr>
        <w:sz w:val="18"/>
        <w:szCs w:val="18"/>
        <w:lang w:val="en-US"/>
      </w:rPr>
    </w:pPr>
    <w:r w:rsidRPr="000D136A">
      <w:rPr>
        <w:sz w:val="18"/>
        <w:szCs w:val="18"/>
        <w:lang w:val="en-US"/>
      </w:rPr>
      <w:t>Pag</w:t>
    </w:r>
    <w:r w:rsidR="004E1539" w:rsidRPr="000D136A">
      <w:rPr>
        <w:sz w:val="18"/>
        <w:szCs w:val="18"/>
        <w:lang w:val="en-US"/>
      </w:rPr>
      <w:t xml:space="preserve">e </w:t>
    </w:r>
    <w:r w:rsidR="004E1539" w:rsidRPr="009D0878">
      <w:rPr>
        <w:rStyle w:val="Seitenzahl"/>
        <w:sz w:val="18"/>
        <w:szCs w:val="18"/>
      </w:rPr>
      <w:fldChar w:fldCharType="begin"/>
    </w:r>
    <w:r w:rsidR="004E1539" w:rsidRPr="000D136A">
      <w:rPr>
        <w:rStyle w:val="Seitenzahl"/>
        <w:sz w:val="18"/>
        <w:szCs w:val="18"/>
        <w:lang w:val="en-US"/>
      </w:rPr>
      <w:instrText xml:space="preserve"> PAGE </w:instrText>
    </w:r>
    <w:r w:rsidR="004E1539" w:rsidRPr="009D0878">
      <w:rPr>
        <w:rStyle w:val="Seitenzahl"/>
        <w:sz w:val="18"/>
        <w:szCs w:val="18"/>
      </w:rPr>
      <w:fldChar w:fldCharType="separate"/>
    </w:r>
    <w:r w:rsidR="00754B69" w:rsidRPr="000D136A">
      <w:rPr>
        <w:rStyle w:val="Seitenzahl"/>
        <w:noProof/>
        <w:sz w:val="18"/>
        <w:szCs w:val="18"/>
        <w:lang w:val="en-US"/>
      </w:rPr>
      <w:t>2</w:t>
    </w:r>
    <w:r w:rsidR="004E1539" w:rsidRPr="009D0878">
      <w:rPr>
        <w:rStyle w:val="Seitenzahl"/>
        <w:sz w:val="18"/>
        <w:szCs w:val="18"/>
      </w:rPr>
      <w:fldChar w:fldCharType="end"/>
    </w:r>
    <w:r w:rsidR="004E1539" w:rsidRPr="000D136A">
      <w:rPr>
        <w:rStyle w:val="Seitenzahl"/>
        <w:sz w:val="18"/>
        <w:szCs w:val="18"/>
        <w:lang w:val="en-US"/>
      </w:rPr>
      <w:t>:</w:t>
    </w:r>
    <w:r w:rsidR="00AA0C4F" w:rsidRPr="000D136A">
      <w:rPr>
        <w:rStyle w:val="Seitenzahl"/>
        <w:sz w:val="18"/>
        <w:szCs w:val="18"/>
        <w:lang w:val="en-US"/>
      </w:rPr>
      <w:tab/>
    </w:r>
    <w:r w:rsidR="000D136A" w:rsidRPr="000D136A">
      <w:rPr>
        <w:rStyle w:val="Seitenzahl"/>
        <w:sz w:val="18"/>
        <w:szCs w:val="18"/>
        <w:lang w:val="en-US"/>
      </w:rPr>
      <w:t>Excelitas at the IFAT tradeshow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A02F7A" w14:textId="552C4313" w:rsidR="004E1539" w:rsidRDefault="002D34C5">
    <w:pPr>
      <w:pStyle w:val="Kopfzeile"/>
      <w:tabs>
        <w:tab w:val="clear" w:pos="4536"/>
        <w:tab w:val="clear" w:pos="9072"/>
      </w:tabs>
      <w:rPr>
        <w:sz w:val="2"/>
        <w:lang w:val="en-US" w:eastAsia="de-DE"/>
      </w:rPr>
    </w:pPr>
    <w:r>
      <w:rPr>
        <w:noProof/>
      </w:rPr>
      <w:drawing>
        <wp:anchor distT="0" distB="0" distL="114300" distR="114300" simplePos="0" relativeHeight="251657216" behindDoc="1" locked="0" layoutInCell="1" allowOverlap="1" wp14:anchorId="3364FD85" wp14:editId="37C68014">
          <wp:simplePos x="0" y="0"/>
          <wp:positionH relativeFrom="column">
            <wp:posOffset>-753110</wp:posOffset>
          </wp:positionH>
          <wp:positionV relativeFrom="paragraph">
            <wp:posOffset>-67310</wp:posOffset>
          </wp:positionV>
          <wp:extent cx="2614930" cy="523240"/>
          <wp:effectExtent l="0" t="0" r="0" b="0"/>
          <wp:wrapNone/>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14930" cy="52324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0" w:firstLine="0"/>
      </w:pPr>
    </w:lvl>
    <w:lvl w:ilvl="1">
      <w:start w:val="1"/>
      <w:numFmt w:val="none"/>
      <w:pStyle w:val="berschrift2"/>
      <w:suff w:val="nothing"/>
      <w:lvlText w:val=""/>
      <w:lvlJc w:val="left"/>
      <w:pPr>
        <w:tabs>
          <w:tab w:val="num" w:pos="0"/>
        </w:tabs>
        <w:ind w:left="0" w:firstLine="0"/>
      </w:pPr>
    </w:lvl>
    <w:lvl w:ilvl="2">
      <w:start w:val="1"/>
      <w:numFmt w:val="none"/>
      <w:pStyle w:val="berschrift3"/>
      <w:suff w:val="nothing"/>
      <w:lvlText w:val=""/>
      <w:lvlJc w:val="left"/>
      <w:pPr>
        <w:tabs>
          <w:tab w:val="num" w:pos="0"/>
        </w:tabs>
        <w:ind w:left="0" w:firstLine="0"/>
      </w:pPr>
    </w:lvl>
    <w:lvl w:ilvl="3">
      <w:start w:val="1"/>
      <w:numFmt w:val="none"/>
      <w:pStyle w:val="berschrift4"/>
      <w:suff w:val="nothing"/>
      <w:lvlText w:val=""/>
      <w:lvlJc w:val="left"/>
      <w:pPr>
        <w:tabs>
          <w:tab w:val="num" w:pos="0"/>
        </w:tabs>
        <w:ind w:left="0" w:firstLine="0"/>
      </w:pPr>
    </w:lvl>
    <w:lvl w:ilvl="4">
      <w:start w:val="1"/>
      <w:numFmt w:val="none"/>
      <w:pStyle w:val="berschrift5"/>
      <w:suff w:val="nothing"/>
      <w:lvlText w:val=""/>
      <w:lvlJc w:val="left"/>
      <w:pPr>
        <w:tabs>
          <w:tab w:val="num" w:pos="0"/>
        </w:tabs>
        <w:ind w:left="0" w:firstLine="0"/>
      </w:pPr>
    </w:lvl>
    <w:lvl w:ilvl="5">
      <w:start w:val="1"/>
      <w:numFmt w:val="none"/>
      <w:pStyle w:val="berschrift6"/>
      <w:suff w:val="nothing"/>
      <w:lvlText w:val=""/>
      <w:lvlJc w:val="left"/>
      <w:pPr>
        <w:tabs>
          <w:tab w:val="num" w:pos="0"/>
        </w:tabs>
        <w:ind w:left="0" w:firstLine="0"/>
      </w:pPr>
    </w:lvl>
    <w:lvl w:ilvl="6">
      <w:start w:val="1"/>
      <w:numFmt w:val="none"/>
      <w:pStyle w:val="berschrift7"/>
      <w:suff w:val="nothing"/>
      <w:lvlText w:val=""/>
      <w:lvlJc w:val="left"/>
      <w:pPr>
        <w:tabs>
          <w:tab w:val="num" w:pos="0"/>
        </w:tabs>
        <w:ind w:left="0" w:firstLine="0"/>
      </w:pPr>
    </w:lvl>
    <w:lvl w:ilvl="7">
      <w:start w:val="1"/>
      <w:numFmt w:val="none"/>
      <w:pStyle w:val="berschrift8"/>
      <w:suff w:val="nothing"/>
      <w:lvlText w:val=""/>
      <w:lvlJc w:val="left"/>
      <w:pPr>
        <w:tabs>
          <w:tab w:val="num" w:pos="0"/>
        </w:tabs>
        <w:ind w:left="0" w:firstLine="0"/>
      </w:pPr>
    </w:lvl>
    <w:lvl w:ilvl="8">
      <w:start w:val="1"/>
      <w:numFmt w:val="none"/>
      <w:pStyle w:val="berschrift9"/>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numFmt w:val="bullet"/>
      <w:lvlText w:val="-"/>
      <w:lvlJc w:val="left"/>
      <w:pPr>
        <w:tabs>
          <w:tab w:val="num" w:pos="0"/>
        </w:tabs>
        <w:ind w:left="720" w:hanging="360"/>
      </w:pPr>
      <w:rPr>
        <w:rFonts w:ascii="Arial" w:hAnsi="Arial" w:cs="Arial" w:hint="default"/>
        <w:b/>
        <w:color w:val="FF0000"/>
      </w:rPr>
    </w:lvl>
  </w:abstractNum>
  <w:abstractNum w:abstractNumId="2" w15:restartNumberingAfterBreak="0">
    <w:nsid w:val="1DCE3045"/>
    <w:multiLevelType w:val="hybridMultilevel"/>
    <w:tmpl w:val="F5DA3938"/>
    <w:lvl w:ilvl="0" w:tplc="0409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17218550">
    <w:abstractNumId w:val="0"/>
  </w:num>
  <w:num w:numId="2" w16cid:durableId="1136096738">
    <w:abstractNumId w:val="1"/>
  </w:num>
  <w:num w:numId="3" w16cid:durableId="14768740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autoHyphenation/>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EA7"/>
    <w:rsid w:val="00000C2C"/>
    <w:rsid w:val="000206FA"/>
    <w:rsid w:val="000244EE"/>
    <w:rsid w:val="00031F89"/>
    <w:rsid w:val="000655C6"/>
    <w:rsid w:val="00074F01"/>
    <w:rsid w:val="000856D0"/>
    <w:rsid w:val="000D136A"/>
    <w:rsid w:val="000F228D"/>
    <w:rsid w:val="00101E5D"/>
    <w:rsid w:val="0010350A"/>
    <w:rsid w:val="00110FB6"/>
    <w:rsid w:val="001165CE"/>
    <w:rsid w:val="00130A06"/>
    <w:rsid w:val="00133833"/>
    <w:rsid w:val="00136DF1"/>
    <w:rsid w:val="00141D6C"/>
    <w:rsid w:val="001454D1"/>
    <w:rsid w:val="00154320"/>
    <w:rsid w:val="001551EA"/>
    <w:rsid w:val="00162DB7"/>
    <w:rsid w:val="001A79CB"/>
    <w:rsid w:val="001B4372"/>
    <w:rsid w:val="001E3D7E"/>
    <w:rsid w:val="00206F04"/>
    <w:rsid w:val="00207732"/>
    <w:rsid w:val="0021065C"/>
    <w:rsid w:val="00227343"/>
    <w:rsid w:val="00231783"/>
    <w:rsid w:val="002336FD"/>
    <w:rsid w:val="00235D52"/>
    <w:rsid w:val="00235E96"/>
    <w:rsid w:val="002515AD"/>
    <w:rsid w:val="002535AF"/>
    <w:rsid w:val="00253BAD"/>
    <w:rsid w:val="00277EB4"/>
    <w:rsid w:val="002927B5"/>
    <w:rsid w:val="002A440E"/>
    <w:rsid w:val="002C63F9"/>
    <w:rsid w:val="002D34C5"/>
    <w:rsid w:val="002D5D57"/>
    <w:rsid w:val="002F21E7"/>
    <w:rsid w:val="00335C63"/>
    <w:rsid w:val="00365F67"/>
    <w:rsid w:val="00376050"/>
    <w:rsid w:val="003812C4"/>
    <w:rsid w:val="003871F8"/>
    <w:rsid w:val="00390379"/>
    <w:rsid w:val="003973EB"/>
    <w:rsid w:val="003B0CE2"/>
    <w:rsid w:val="003C0489"/>
    <w:rsid w:val="003C69D4"/>
    <w:rsid w:val="003E0C4B"/>
    <w:rsid w:val="004104B7"/>
    <w:rsid w:val="00451192"/>
    <w:rsid w:val="00452E46"/>
    <w:rsid w:val="004654C8"/>
    <w:rsid w:val="004711B8"/>
    <w:rsid w:val="004916D4"/>
    <w:rsid w:val="0049542C"/>
    <w:rsid w:val="004B4B94"/>
    <w:rsid w:val="004D0B51"/>
    <w:rsid w:val="004D3569"/>
    <w:rsid w:val="004E1539"/>
    <w:rsid w:val="004F15BA"/>
    <w:rsid w:val="004F29F5"/>
    <w:rsid w:val="00507B9E"/>
    <w:rsid w:val="00541BA7"/>
    <w:rsid w:val="0054242D"/>
    <w:rsid w:val="005553A5"/>
    <w:rsid w:val="005821DE"/>
    <w:rsid w:val="00585743"/>
    <w:rsid w:val="00590D29"/>
    <w:rsid w:val="005914FA"/>
    <w:rsid w:val="005A6BD2"/>
    <w:rsid w:val="005B04A7"/>
    <w:rsid w:val="005B4B3F"/>
    <w:rsid w:val="005C17D8"/>
    <w:rsid w:val="005C5D6D"/>
    <w:rsid w:val="005D0E9D"/>
    <w:rsid w:val="005D7B84"/>
    <w:rsid w:val="005F55DB"/>
    <w:rsid w:val="006173F9"/>
    <w:rsid w:val="0062469C"/>
    <w:rsid w:val="006267FC"/>
    <w:rsid w:val="00665585"/>
    <w:rsid w:val="00686D9A"/>
    <w:rsid w:val="00690957"/>
    <w:rsid w:val="00692673"/>
    <w:rsid w:val="006972F7"/>
    <w:rsid w:val="006A08BC"/>
    <w:rsid w:val="006B1315"/>
    <w:rsid w:val="006C3BC4"/>
    <w:rsid w:val="006D247C"/>
    <w:rsid w:val="006F2EA7"/>
    <w:rsid w:val="006F6461"/>
    <w:rsid w:val="006F714A"/>
    <w:rsid w:val="007113A5"/>
    <w:rsid w:val="00716C9D"/>
    <w:rsid w:val="00723E5D"/>
    <w:rsid w:val="0073381D"/>
    <w:rsid w:val="0074028F"/>
    <w:rsid w:val="00754B69"/>
    <w:rsid w:val="00773B05"/>
    <w:rsid w:val="00787CD4"/>
    <w:rsid w:val="00793B20"/>
    <w:rsid w:val="007B5CEF"/>
    <w:rsid w:val="007C1E8C"/>
    <w:rsid w:val="007C4C2B"/>
    <w:rsid w:val="007D7207"/>
    <w:rsid w:val="007E6DD4"/>
    <w:rsid w:val="007F0B27"/>
    <w:rsid w:val="007F370B"/>
    <w:rsid w:val="00800030"/>
    <w:rsid w:val="00806B5D"/>
    <w:rsid w:val="0082031F"/>
    <w:rsid w:val="00833FC1"/>
    <w:rsid w:val="00840974"/>
    <w:rsid w:val="00846799"/>
    <w:rsid w:val="00865740"/>
    <w:rsid w:val="00871A32"/>
    <w:rsid w:val="008954EB"/>
    <w:rsid w:val="00896176"/>
    <w:rsid w:val="00897EB0"/>
    <w:rsid w:val="008B2AAE"/>
    <w:rsid w:val="008F2FAF"/>
    <w:rsid w:val="00930227"/>
    <w:rsid w:val="00937C84"/>
    <w:rsid w:val="0094347C"/>
    <w:rsid w:val="00970C02"/>
    <w:rsid w:val="009943A2"/>
    <w:rsid w:val="009B3BE4"/>
    <w:rsid w:val="009C1808"/>
    <w:rsid w:val="009C55F0"/>
    <w:rsid w:val="009D0878"/>
    <w:rsid w:val="009D1B9B"/>
    <w:rsid w:val="009D5C57"/>
    <w:rsid w:val="009E18FA"/>
    <w:rsid w:val="009F3E45"/>
    <w:rsid w:val="00A1552A"/>
    <w:rsid w:val="00A37DC0"/>
    <w:rsid w:val="00A61AE7"/>
    <w:rsid w:val="00A63A27"/>
    <w:rsid w:val="00A64339"/>
    <w:rsid w:val="00A667AF"/>
    <w:rsid w:val="00A76F11"/>
    <w:rsid w:val="00A926CD"/>
    <w:rsid w:val="00A92C54"/>
    <w:rsid w:val="00AA0C4F"/>
    <w:rsid w:val="00AA5824"/>
    <w:rsid w:val="00AB168B"/>
    <w:rsid w:val="00AB2B4A"/>
    <w:rsid w:val="00AF1061"/>
    <w:rsid w:val="00AF7001"/>
    <w:rsid w:val="00B2229D"/>
    <w:rsid w:val="00B3234C"/>
    <w:rsid w:val="00B44EE4"/>
    <w:rsid w:val="00B468EC"/>
    <w:rsid w:val="00B5192F"/>
    <w:rsid w:val="00B54B3F"/>
    <w:rsid w:val="00B64605"/>
    <w:rsid w:val="00BB06CA"/>
    <w:rsid w:val="00BC69E7"/>
    <w:rsid w:val="00BF3C2F"/>
    <w:rsid w:val="00BF3E36"/>
    <w:rsid w:val="00C12CDB"/>
    <w:rsid w:val="00C41644"/>
    <w:rsid w:val="00C42ECA"/>
    <w:rsid w:val="00C53235"/>
    <w:rsid w:val="00C53A13"/>
    <w:rsid w:val="00C5786A"/>
    <w:rsid w:val="00C61536"/>
    <w:rsid w:val="00C62396"/>
    <w:rsid w:val="00C73453"/>
    <w:rsid w:val="00C776AA"/>
    <w:rsid w:val="00C82DC7"/>
    <w:rsid w:val="00C930D0"/>
    <w:rsid w:val="00CC13F6"/>
    <w:rsid w:val="00CD1202"/>
    <w:rsid w:val="00CD2CAE"/>
    <w:rsid w:val="00CD4424"/>
    <w:rsid w:val="00CE14D5"/>
    <w:rsid w:val="00CE2672"/>
    <w:rsid w:val="00CF3915"/>
    <w:rsid w:val="00D0736C"/>
    <w:rsid w:val="00D24F0C"/>
    <w:rsid w:val="00D315B6"/>
    <w:rsid w:val="00D46DFC"/>
    <w:rsid w:val="00D60555"/>
    <w:rsid w:val="00D81705"/>
    <w:rsid w:val="00D9223E"/>
    <w:rsid w:val="00DA56DF"/>
    <w:rsid w:val="00DB0F81"/>
    <w:rsid w:val="00DC7B84"/>
    <w:rsid w:val="00DD5006"/>
    <w:rsid w:val="00DF3320"/>
    <w:rsid w:val="00E02BCF"/>
    <w:rsid w:val="00E02CD2"/>
    <w:rsid w:val="00E074EA"/>
    <w:rsid w:val="00E13B34"/>
    <w:rsid w:val="00E228A8"/>
    <w:rsid w:val="00E432B8"/>
    <w:rsid w:val="00E506A9"/>
    <w:rsid w:val="00E56280"/>
    <w:rsid w:val="00E70E29"/>
    <w:rsid w:val="00E77FCD"/>
    <w:rsid w:val="00E85E93"/>
    <w:rsid w:val="00E86B15"/>
    <w:rsid w:val="00E879E1"/>
    <w:rsid w:val="00E927D8"/>
    <w:rsid w:val="00EB57A2"/>
    <w:rsid w:val="00EC24A9"/>
    <w:rsid w:val="00EE355D"/>
    <w:rsid w:val="00EE46F8"/>
    <w:rsid w:val="00F00D6A"/>
    <w:rsid w:val="00F51BFD"/>
    <w:rsid w:val="00F624F0"/>
    <w:rsid w:val="00F67FA6"/>
    <w:rsid w:val="00F90F1A"/>
    <w:rsid w:val="00FA2992"/>
    <w:rsid w:val="00FC17C4"/>
    <w:rsid w:val="00FE5D1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E5D8D1B"/>
  <w15:chartTrackingRefBased/>
  <w15:docId w15:val="{0C1CF0D7-DFE1-4AEF-A5D7-C28C8EB12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cs="Arial"/>
      <w:lang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right="1699"/>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hAnsi="Arial" w:cs="Arial" w:hint="default"/>
      <w:b/>
      <w:color w:val="FF0000"/>
    </w:rPr>
  </w:style>
  <w:style w:type="character" w:customStyle="1" w:styleId="WW8Num3z0">
    <w:name w:val="WW8Num3z0"/>
    <w:rPr>
      <w:rFonts w:ascii="Arial" w:eastAsia="Times New Roman" w:hAnsi="Arial" w:cs="Arial" w:hint="default"/>
      <w:b/>
      <w:color w:val="FF0000"/>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4z0">
    <w:name w:val="WW8Num4z0"/>
    <w:rPr>
      <w:rFonts w:ascii="Symbol" w:hAnsi="Symbol" w:cs="Symbol" w:hint="default"/>
    </w:rPr>
  </w:style>
  <w:style w:type="character" w:customStyle="1" w:styleId="WW8Num5z0">
    <w:name w:val="WW8Num5z0"/>
    <w:rPr>
      <w:rFonts w:hint="default"/>
    </w:rPr>
  </w:style>
  <w:style w:type="character" w:customStyle="1" w:styleId="Absatz-Standardschriftart1">
    <w:name w:val="Absatz-Standardschriftart1"/>
  </w:style>
  <w:style w:type="character" w:styleId="Hyperlink">
    <w:name w:val="Hyperlink"/>
    <w:rPr>
      <w:color w:val="0000FF"/>
      <w:u w:val="single"/>
    </w:rPr>
  </w:style>
  <w:style w:type="character" w:styleId="Seitenzahl">
    <w:name w:val="page number"/>
    <w:basedOn w:val="Absatz-Standardschriftart1"/>
  </w:style>
  <w:style w:type="paragraph" w:customStyle="1" w:styleId="berschrift">
    <w:name w:val="Überschrift"/>
    <w:basedOn w:val="Standard"/>
    <w:next w:val="Textkrper"/>
    <w:pPr>
      <w:keepNext/>
      <w:spacing w:before="240" w:after="120"/>
    </w:pPr>
    <w:rPr>
      <w:rFonts w:ascii="Liberation Sans" w:eastAsia="Droid Sans Fallback" w:hAnsi="Liberation Sans" w:cs="Noto Sans Devanagari"/>
      <w:sz w:val="28"/>
      <w:szCs w:val="28"/>
    </w:rPr>
  </w:style>
  <w:style w:type="paragraph" w:styleId="Textkrper">
    <w:name w:val="Body Text"/>
    <w:basedOn w:val="Standard"/>
    <w:rPr>
      <w:sz w:val="24"/>
    </w:rPr>
  </w:style>
  <w:style w:type="paragraph" w:styleId="Liste">
    <w:name w:val="List"/>
    <w:basedOn w:val="Textkrper"/>
    <w:rPr>
      <w:rFonts w:cs="Noto Sans Devanagari"/>
    </w:rPr>
  </w:style>
  <w:style w:type="paragraph" w:styleId="Beschriftung">
    <w:name w:val="caption"/>
    <w:basedOn w:val="Standard"/>
    <w:qFormat/>
    <w:pPr>
      <w:suppressLineNumbers/>
      <w:spacing w:before="120" w:after="120"/>
    </w:pPr>
    <w:rPr>
      <w:rFonts w:cs="Noto Sans Devanagari"/>
      <w:i/>
      <w:iCs/>
      <w:sz w:val="24"/>
      <w:szCs w:val="24"/>
    </w:rPr>
  </w:style>
  <w:style w:type="paragraph" w:customStyle="1" w:styleId="Verzeichnis">
    <w:name w:val="Verzeichnis"/>
    <w:basedOn w:val="Standard"/>
    <w:pPr>
      <w:suppressLineNumbers/>
    </w:pPr>
    <w:rPr>
      <w:rFonts w:cs="Noto Sans Devanagari"/>
    </w:rPr>
  </w:style>
  <w:style w:type="paragraph" w:styleId="Kopfzeile">
    <w:name w:val="header"/>
    <w:basedOn w:val="Standard"/>
    <w:link w:val="KopfzeileZchn"/>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extkrper21">
    <w:name w:val="Textkörper 21"/>
    <w:basedOn w:val="Standard"/>
    <w:pPr>
      <w:spacing w:line="360" w:lineRule="auto"/>
      <w:jc w:val="both"/>
    </w:pPr>
  </w:style>
  <w:style w:type="paragraph" w:styleId="Listenabsatz">
    <w:name w:val="List Paragraph"/>
    <w:basedOn w:val="Standard"/>
    <w:qFormat/>
    <w:pPr>
      <w:ind w:left="708"/>
    </w:p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Quotations">
    <w:name w:val="Quotations"/>
    <w:basedOn w:val="Standard"/>
    <w:pPr>
      <w:spacing w:after="283"/>
      <w:ind w:left="567" w:right="567"/>
    </w:pPr>
  </w:style>
  <w:style w:type="paragraph" w:styleId="Titel">
    <w:name w:val="Title"/>
    <w:basedOn w:val="berschrift"/>
    <w:next w:val="Textkrper"/>
    <w:qFormat/>
    <w:pPr>
      <w:jc w:val="center"/>
    </w:pPr>
    <w:rPr>
      <w:b/>
      <w:bCs/>
      <w:sz w:val="56"/>
      <w:szCs w:val="56"/>
    </w:rPr>
  </w:style>
  <w:style w:type="paragraph" w:styleId="Untertitel">
    <w:name w:val="Subtitle"/>
    <w:basedOn w:val="berschrift"/>
    <w:next w:val="Textkrper"/>
    <w:qFormat/>
    <w:pPr>
      <w:spacing w:before="60"/>
      <w:jc w:val="center"/>
    </w:pPr>
    <w:rPr>
      <w:sz w:val="36"/>
      <w:szCs w:val="36"/>
    </w:rPr>
  </w:style>
  <w:style w:type="character" w:customStyle="1" w:styleId="KopfzeileZchn">
    <w:name w:val="Kopfzeile Zchn"/>
    <w:link w:val="Kopfzeile"/>
    <w:rsid w:val="006F2EA7"/>
    <w:rPr>
      <w:rFonts w:ascii="Arial" w:hAnsi="Arial" w:cs="Arial"/>
      <w:lang w:eastAsia="zh-CN"/>
    </w:rPr>
  </w:style>
  <w:style w:type="character" w:styleId="NichtaufgelsteErwhnung">
    <w:name w:val="Unresolved Mention"/>
    <w:uiPriority w:val="99"/>
    <w:semiHidden/>
    <w:unhideWhenUsed/>
    <w:rsid w:val="002535AF"/>
    <w:rPr>
      <w:color w:val="808080"/>
      <w:shd w:val="clear" w:color="auto" w:fill="E6E6E6"/>
    </w:rPr>
  </w:style>
  <w:style w:type="paragraph" w:styleId="Sprechblasentext">
    <w:name w:val="Balloon Text"/>
    <w:basedOn w:val="Standard"/>
    <w:link w:val="SprechblasentextZchn"/>
    <w:uiPriority w:val="99"/>
    <w:semiHidden/>
    <w:unhideWhenUsed/>
    <w:rsid w:val="00162DB7"/>
    <w:rPr>
      <w:rFonts w:ascii="Segoe UI" w:hAnsi="Segoe UI" w:cs="Segoe UI"/>
      <w:sz w:val="18"/>
      <w:szCs w:val="18"/>
    </w:rPr>
  </w:style>
  <w:style w:type="character" w:customStyle="1" w:styleId="SprechblasentextZchn">
    <w:name w:val="Sprechblasentext Zchn"/>
    <w:link w:val="Sprechblasentext"/>
    <w:uiPriority w:val="99"/>
    <w:semiHidden/>
    <w:rsid w:val="00162DB7"/>
    <w:rPr>
      <w:rFonts w:ascii="Segoe UI" w:hAnsi="Segoe UI" w:cs="Segoe UI"/>
      <w:sz w:val="18"/>
      <w:szCs w:val="18"/>
      <w:lang w:eastAsia="zh-CN"/>
    </w:rPr>
  </w:style>
  <w:style w:type="character" w:customStyle="1" w:styleId="shorttext">
    <w:name w:val="short_text"/>
    <w:rsid w:val="00773B05"/>
  </w:style>
  <w:style w:type="table" w:styleId="Tabellenraster">
    <w:name w:val="Table Grid"/>
    <w:basedOn w:val="NormaleTabelle"/>
    <w:uiPriority w:val="39"/>
    <w:rsid w:val="003871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uiPriority w:val="99"/>
    <w:semiHidden/>
    <w:unhideWhenUsed/>
    <w:rsid w:val="003C69D4"/>
    <w:rPr>
      <w:color w:val="954F72"/>
      <w:u w:val="single"/>
    </w:rPr>
  </w:style>
  <w:style w:type="paragraph" w:styleId="berarbeitung">
    <w:name w:val="Revision"/>
    <w:hidden/>
    <w:uiPriority w:val="99"/>
    <w:semiHidden/>
    <w:rsid w:val="00B3234C"/>
    <w:rPr>
      <w:rFonts w:ascii="Arial" w:hAnsi="Arial" w:cs="Arial"/>
      <w:lang w:eastAsia="zh-CN"/>
    </w:rPr>
  </w:style>
  <w:style w:type="character" w:styleId="Kommentarzeichen">
    <w:name w:val="annotation reference"/>
    <w:uiPriority w:val="99"/>
    <w:semiHidden/>
    <w:unhideWhenUsed/>
    <w:rsid w:val="00B3234C"/>
    <w:rPr>
      <w:sz w:val="16"/>
      <w:szCs w:val="16"/>
    </w:rPr>
  </w:style>
  <w:style w:type="paragraph" w:styleId="Kommentartext">
    <w:name w:val="annotation text"/>
    <w:basedOn w:val="Standard"/>
    <w:link w:val="KommentartextZchn"/>
    <w:uiPriority w:val="99"/>
    <w:semiHidden/>
    <w:unhideWhenUsed/>
    <w:rsid w:val="00B3234C"/>
  </w:style>
  <w:style w:type="character" w:customStyle="1" w:styleId="KommentartextZchn">
    <w:name w:val="Kommentartext Zchn"/>
    <w:link w:val="Kommentartext"/>
    <w:uiPriority w:val="99"/>
    <w:semiHidden/>
    <w:rsid w:val="00B3234C"/>
    <w:rPr>
      <w:rFonts w:ascii="Arial" w:hAnsi="Arial" w:cs="Arial"/>
      <w:lang w:eastAsia="zh-CN"/>
    </w:rPr>
  </w:style>
  <w:style w:type="paragraph" w:styleId="Kommentarthema">
    <w:name w:val="annotation subject"/>
    <w:basedOn w:val="Kommentartext"/>
    <w:next w:val="Kommentartext"/>
    <w:link w:val="KommentarthemaZchn"/>
    <w:uiPriority w:val="99"/>
    <w:semiHidden/>
    <w:unhideWhenUsed/>
    <w:rsid w:val="00B3234C"/>
    <w:rPr>
      <w:b/>
      <w:bCs/>
    </w:rPr>
  </w:style>
  <w:style w:type="character" w:customStyle="1" w:styleId="KommentarthemaZchn">
    <w:name w:val="Kommentarthema Zchn"/>
    <w:link w:val="Kommentarthema"/>
    <w:uiPriority w:val="99"/>
    <w:semiHidden/>
    <w:rsid w:val="00B3234C"/>
    <w:rPr>
      <w:rFonts w:ascii="Arial" w:hAnsi="Arial" w:cs="Arial"/>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1350992">
      <w:bodyDiv w:val="1"/>
      <w:marLeft w:val="0"/>
      <w:marRight w:val="0"/>
      <w:marTop w:val="0"/>
      <w:marBottom w:val="0"/>
      <w:divBdr>
        <w:top w:val="none" w:sz="0" w:space="0" w:color="auto"/>
        <w:left w:val="none" w:sz="0" w:space="0" w:color="auto"/>
        <w:bottom w:val="none" w:sz="0" w:space="0" w:color="auto"/>
        <w:right w:val="none" w:sz="0" w:space="0" w:color="auto"/>
      </w:divBdr>
    </w:div>
    <w:div w:id="1328050786">
      <w:bodyDiv w:val="1"/>
      <w:marLeft w:val="0"/>
      <w:marRight w:val="0"/>
      <w:marTop w:val="0"/>
      <w:marBottom w:val="0"/>
      <w:divBdr>
        <w:top w:val="none" w:sz="0" w:space="0" w:color="auto"/>
        <w:left w:val="none" w:sz="0" w:space="0" w:color="auto"/>
        <w:bottom w:val="none" w:sz="0" w:space="0" w:color="auto"/>
        <w:right w:val="none" w:sz="0" w:space="0" w:color="auto"/>
      </w:divBdr>
    </w:div>
    <w:div w:id="1644505279">
      <w:bodyDiv w:val="1"/>
      <w:marLeft w:val="0"/>
      <w:marRight w:val="0"/>
      <w:marTop w:val="0"/>
      <w:marBottom w:val="0"/>
      <w:divBdr>
        <w:top w:val="none" w:sz="0" w:space="0" w:color="auto"/>
        <w:left w:val="none" w:sz="0" w:space="0" w:color="auto"/>
        <w:bottom w:val="none" w:sz="0" w:space="0" w:color="auto"/>
        <w:right w:val="none" w:sz="0" w:space="0" w:color="auto"/>
      </w:divBdr>
    </w:div>
    <w:div w:id="1900822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heraeus.com/en/hng/products_and_solutions/uv_lamps_and_systems/uv_lamps/nni_light/nni_light_series.html" TargetMode="External"/><Relationship Id="rId13" Type="http://schemas.openxmlformats.org/officeDocument/2006/relationships/hyperlink" Target="mailto:wiebke.rustler@heraeus.com"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s://twitter.com/excelita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gii.de"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excelitas_technologies_corp" TargetMode="External"/><Relationship Id="rId5" Type="http://schemas.openxmlformats.org/officeDocument/2006/relationships/footnotes" Target="footnotes.xml"/><Relationship Id="rId15" Type="http://schemas.openxmlformats.org/officeDocument/2006/relationships/hyperlink" Target="mailto:info@gii.de" TargetMode="External"/><Relationship Id="rId10" Type="http://schemas.openxmlformats.org/officeDocument/2006/relationships/hyperlink" Target="https://www.linkedin.com/company/excelitas-technologies/"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facebook.com/Excelitas/" TargetMode="External"/><Relationship Id="rId14" Type="http://schemas.openxmlformats.org/officeDocument/2006/relationships/hyperlink" Target="http://www.noblelight.com"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451</Words>
  <Characters>2846</Characters>
  <Application>Microsoft Office Word</Application>
  <DocSecurity>0</DocSecurity>
  <Lines>23</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Presse-Information</vt:lpstr>
      <vt:lpstr>Presse-Information</vt:lpstr>
    </vt:vector>
  </TitlesOfParts>
  <Company/>
  <LinksUpToDate>false</LinksUpToDate>
  <CharactersWithSpaces>3291</CharactersWithSpaces>
  <SharedDoc>false</SharedDoc>
  <HLinks>
    <vt:vector size="18" baseType="variant">
      <vt:variant>
        <vt:i4>786507</vt:i4>
      </vt:variant>
      <vt:variant>
        <vt:i4>6</vt:i4>
      </vt:variant>
      <vt:variant>
        <vt:i4>0</vt:i4>
      </vt:variant>
      <vt:variant>
        <vt:i4>5</vt:i4>
      </vt:variant>
      <vt:variant>
        <vt:lpwstr>https://twitter.com/excelitas</vt:lpwstr>
      </vt:variant>
      <vt:variant>
        <vt:lpwstr/>
      </vt:variant>
      <vt:variant>
        <vt:i4>852049</vt:i4>
      </vt:variant>
      <vt:variant>
        <vt:i4>3</vt:i4>
      </vt:variant>
      <vt:variant>
        <vt:i4>0</vt:i4>
      </vt:variant>
      <vt:variant>
        <vt:i4>5</vt:i4>
      </vt:variant>
      <vt:variant>
        <vt:lpwstr>https://www.linkedin.com/company/excelitas-technologies/</vt:lpwstr>
      </vt:variant>
      <vt:variant>
        <vt:lpwstr/>
      </vt:variant>
      <vt:variant>
        <vt:i4>7012387</vt:i4>
      </vt:variant>
      <vt:variant>
        <vt:i4>0</vt:i4>
      </vt:variant>
      <vt:variant>
        <vt:i4>0</vt:i4>
      </vt:variant>
      <vt:variant>
        <vt:i4>5</vt:i4>
      </vt:variant>
      <vt:variant>
        <vt:lpwstr>https://www.facebook.com/pages/Excelitas-Technologies-Corp/122632277800460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dc:description/>
  <cp:lastModifiedBy>a.schlee</cp:lastModifiedBy>
  <cp:revision>11</cp:revision>
  <cp:lastPrinted>2018-09-26T15:37:00Z</cp:lastPrinted>
  <dcterms:created xsi:type="dcterms:W3CDTF">2024-04-26T09:40:00Z</dcterms:created>
  <dcterms:modified xsi:type="dcterms:W3CDTF">2024-04-29T11:50:00Z</dcterms:modified>
</cp:coreProperties>
</file>