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C905D" w14:textId="23461C5F" w:rsidR="00B14666" w:rsidRDefault="000913B9" w:rsidP="00BF24F7">
      <w:pPr>
        <w:ind w:left="2410"/>
        <w:jc w:val="right"/>
        <w:rPr>
          <w:rStyle w:val="Nessuno"/>
          <w:rFonts w:eastAsia="Titillium Web Light" w:cs="Arial"/>
          <w:color w:val="808080" w:themeColor="background1" w:themeShade="80"/>
          <w:sz w:val="64"/>
          <w:szCs w:val="64"/>
          <w:lang w:val="en-GB" w:bidi="de-DE"/>
        </w:rPr>
      </w:pPr>
      <w:r w:rsidRPr="000913B9">
        <w:rPr>
          <w:rStyle w:val="Nessuno"/>
          <w:rFonts w:eastAsia="Titillium Web Light" w:cs="Arial"/>
          <w:color w:val="808080" w:themeColor="background1" w:themeShade="80"/>
          <w:sz w:val="64"/>
          <w:szCs w:val="64"/>
          <w:lang w:val="en-GB" w:bidi="de-DE"/>
        </w:rPr>
        <w:t>Dynamic milling heads for metalworking</w:t>
      </w:r>
    </w:p>
    <w:p w14:paraId="2C33CA38" w14:textId="77777777" w:rsidR="00617829" w:rsidRPr="000A2E7E" w:rsidRDefault="00617829" w:rsidP="00146E9F">
      <w:pPr>
        <w:pStyle w:val="Default"/>
        <w:rPr>
          <w:rFonts w:ascii="Roboto" w:hAnsi="Roboto" w:cs="Roboto-Thin"/>
          <w:color w:val="808080" w:themeColor="background1" w:themeShade="80"/>
          <w:lang w:val="en-GB"/>
        </w:rPr>
      </w:pPr>
    </w:p>
    <w:p w14:paraId="53E4353E" w14:textId="2E3F8449" w:rsidR="00F07F4C" w:rsidRPr="000A2E7E" w:rsidRDefault="000913B9" w:rsidP="000E337B">
      <w:pPr>
        <w:pStyle w:val="Default"/>
        <w:spacing w:line="276" w:lineRule="auto"/>
        <w:jc w:val="both"/>
        <w:rPr>
          <w:rFonts w:ascii="Roboto" w:eastAsia="Roboto" w:hAnsi="Roboto" w:cs="Roboto-Thin"/>
          <w:b/>
          <w:color w:val="808080" w:themeColor="background1" w:themeShade="80"/>
          <w:lang w:val="en-GB" w:bidi="de-DE"/>
        </w:rPr>
      </w:pPr>
      <w:r w:rsidRPr="000913B9">
        <w:rPr>
          <w:rFonts w:ascii="Roboto" w:eastAsia="Roboto" w:hAnsi="Roboto" w:cs="Roboto-Thin"/>
          <w:b/>
          <w:color w:val="808080" w:themeColor="background1" w:themeShade="80"/>
          <w:lang w:val="en-GB" w:bidi="de-DE"/>
        </w:rPr>
        <w:t xml:space="preserve">HSD Mechatronics announces its newly developed </w:t>
      </w:r>
      <w:r w:rsidR="00014A9E" w:rsidRPr="000913B9">
        <w:rPr>
          <w:rFonts w:ascii="Roboto" w:eastAsia="Roboto" w:hAnsi="Roboto" w:cs="Roboto-Thin"/>
          <w:b/>
          <w:color w:val="808080" w:themeColor="background1" w:themeShade="80"/>
          <w:lang w:val="en-GB" w:bidi="de-DE"/>
        </w:rPr>
        <w:t xml:space="preserve">HST-Line </w:t>
      </w:r>
      <w:r w:rsidR="00014A9E">
        <w:rPr>
          <w:rFonts w:ascii="Roboto" w:eastAsia="Roboto" w:hAnsi="Roboto" w:cs="Roboto-Thin"/>
          <w:b/>
          <w:color w:val="808080" w:themeColor="background1" w:themeShade="80"/>
          <w:lang w:val="en-GB" w:bidi="de-DE"/>
        </w:rPr>
        <w:t xml:space="preserve">of </w:t>
      </w:r>
      <w:r w:rsidRPr="000913B9">
        <w:rPr>
          <w:rFonts w:ascii="Roboto" w:eastAsia="Roboto" w:hAnsi="Roboto" w:cs="Roboto-Thin"/>
          <w:b/>
          <w:color w:val="808080" w:themeColor="background1" w:themeShade="80"/>
          <w:lang w:val="en-GB" w:bidi="de-DE"/>
        </w:rPr>
        <w:t xml:space="preserve">premium range </w:t>
      </w:r>
      <w:r w:rsidR="003136CE">
        <w:rPr>
          <w:rFonts w:ascii="Roboto" w:eastAsia="Roboto" w:hAnsi="Roboto" w:cs="Roboto-Thin"/>
          <w:b/>
          <w:color w:val="808080" w:themeColor="background1" w:themeShade="80"/>
          <w:lang w:val="en-GB" w:bidi="de-DE"/>
        </w:rPr>
        <w:t>1</w:t>
      </w:r>
      <w:r w:rsidRPr="000913B9">
        <w:rPr>
          <w:rFonts w:ascii="Roboto" w:eastAsia="Roboto" w:hAnsi="Roboto" w:cs="Roboto-Thin"/>
          <w:b/>
          <w:color w:val="808080" w:themeColor="background1" w:themeShade="80"/>
          <w:lang w:val="en-GB" w:bidi="de-DE"/>
        </w:rPr>
        <w:t xml:space="preserve">- and </w:t>
      </w:r>
      <w:r w:rsidR="003136CE">
        <w:rPr>
          <w:rFonts w:ascii="Roboto" w:eastAsia="Roboto" w:hAnsi="Roboto" w:cs="Roboto-Thin"/>
          <w:b/>
          <w:color w:val="808080" w:themeColor="background1" w:themeShade="80"/>
          <w:lang w:val="en-GB" w:bidi="de-DE"/>
        </w:rPr>
        <w:t>2</w:t>
      </w:r>
      <w:r w:rsidRPr="000913B9">
        <w:rPr>
          <w:rFonts w:ascii="Roboto" w:eastAsia="Roboto" w:hAnsi="Roboto" w:cs="Roboto-Thin"/>
          <w:b/>
          <w:color w:val="808080" w:themeColor="background1" w:themeShade="80"/>
          <w:lang w:val="en-GB" w:bidi="de-DE"/>
        </w:rPr>
        <w:t xml:space="preserve">-axis milling heads for demanding metal machining. Engineered to deliver maximum positioning speed, precision and robustness, </w:t>
      </w:r>
      <w:r w:rsidR="00014A9E">
        <w:rPr>
          <w:rFonts w:ascii="Roboto" w:eastAsia="Roboto" w:hAnsi="Roboto" w:cs="Roboto-Thin"/>
          <w:b/>
          <w:color w:val="808080" w:themeColor="background1" w:themeShade="80"/>
          <w:lang w:val="en-GB" w:bidi="de-DE"/>
        </w:rPr>
        <w:t xml:space="preserve">these milling </w:t>
      </w:r>
      <w:r w:rsidRPr="000913B9">
        <w:rPr>
          <w:rFonts w:ascii="Roboto" w:eastAsia="Roboto" w:hAnsi="Roboto" w:cs="Roboto-Thin"/>
          <w:b/>
          <w:color w:val="808080" w:themeColor="background1" w:themeShade="80"/>
          <w:lang w:val="en-GB" w:bidi="de-DE"/>
        </w:rPr>
        <w:t xml:space="preserve">heads are the </w:t>
      </w:r>
      <w:r w:rsidR="00014A9E">
        <w:rPr>
          <w:rFonts w:ascii="Roboto" w:eastAsia="Roboto" w:hAnsi="Roboto" w:cs="Roboto-Thin"/>
          <w:b/>
          <w:color w:val="808080" w:themeColor="background1" w:themeShade="80"/>
          <w:lang w:val="en-GB" w:bidi="de-DE"/>
        </w:rPr>
        <w:t>manufacturer’</w:t>
      </w:r>
      <w:r w:rsidRPr="000913B9">
        <w:rPr>
          <w:rFonts w:ascii="Roboto" w:eastAsia="Roboto" w:hAnsi="Roboto" w:cs="Roboto-Thin"/>
          <w:b/>
          <w:color w:val="808080" w:themeColor="background1" w:themeShade="80"/>
          <w:lang w:val="en-GB" w:bidi="de-DE"/>
        </w:rPr>
        <w:t>s most powerful product series and are used primarily in metalworking.</w:t>
      </w:r>
    </w:p>
    <w:p w14:paraId="681C0326" w14:textId="77777777" w:rsidR="004A0DEC" w:rsidRPr="000A2E7E" w:rsidRDefault="004A0DEC" w:rsidP="000E337B">
      <w:pPr>
        <w:pStyle w:val="Default"/>
        <w:spacing w:line="276" w:lineRule="auto"/>
        <w:jc w:val="both"/>
        <w:rPr>
          <w:rFonts w:ascii="Roboto" w:hAnsi="Roboto" w:cs="Roboto-Thin"/>
          <w:color w:val="808080" w:themeColor="background1" w:themeShade="80"/>
          <w:lang w:val="en-GB"/>
        </w:rPr>
      </w:pPr>
    </w:p>
    <w:p w14:paraId="6C286C57" w14:textId="3C4A6A7A" w:rsidR="004B3AA4" w:rsidRDefault="00EC5F9A" w:rsidP="000E337B">
      <w:pPr>
        <w:pStyle w:val="Default"/>
        <w:spacing w:line="276" w:lineRule="auto"/>
        <w:jc w:val="both"/>
        <w:rPr>
          <w:rFonts w:ascii="Roboto" w:hAnsi="Roboto" w:cs="Roboto-Thin"/>
          <w:color w:val="808080" w:themeColor="background1" w:themeShade="80"/>
          <w:lang w:val="en-GB"/>
        </w:rPr>
      </w:pPr>
      <w:r w:rsidRPr="00EC5F9A">
        <w:rPr>
          <w:rFonts w:ascii="Roboto" w:hAnsi="Roboto" w:cs="Roboto-Thin"/>
          <w:color w:val="808080" w:themeColor="background1" w:themeShade="80"/>
          <w:lang w:val="en-GB"/>
        </w:rPr>
        <w:t>HST-Line milling heads are available in a variety of scalable sizes, including the models HST610MS, HST610DS, HST810MS, HST810DS and HST910DS. All milling heads feature high dynamics, precision and direct-drive axes. They are paired with HSD’s own direct-drive motors (IPM synchronous motors) for outstanding reliability and performance. The heads are suited to demanding machining operations including milling, turning, drilling and thread cutting, particularly on cast iron and steel. Typical target machines include gantry milling machines and other CNC systems.</w:t>
      </w:r>
    </w:p>
    <w:p w14:paraId="36053860" w14:textId="77777777" w:rsidR="00FE0D8D" w:rsidRDefault="00FE0D8D" w:rsidP="000E337B">
      <w:pPr>
        <w:pStyle w:val="Default"/>
        <w:spacing w:line="276" w:lineRule="auto"/>
        <w:jc w:val="both"/>
        <w:rPr>
          <w:rFonts w:ascii="Roboto" w:hAnsi="Roboto" w:cs="Roboto-Thin"/>
          <w:color w:val="808080" w:themeColor="background1" w:themeShade="80"/>
          <w:lang w:val="en-GB"/>
        </w:rPr>
      </w:pPr>
    </w:p>
    <w:p w14:paraId="0C857539" w14:textId="2A0B9665" w:rsidR="00FE0D8D" w:rsidRPr="000A2E7E" w:rsidRDefault="0001552F" w:rsidP="004561E0">
      <w:pPr>
        <w:pStyle w:val="Default"/>
        <w:spacing w:line="276" w:lineRule="auto"/>
        <w:jc w:val="both"/>
        <w:rPr>
          <w:rFonts w:ascii="Roboto" w:hAnsi="Roboto" w:cs="Roboto-Thin"/>
          <w:color w:val="808080" w:themeColor="background1" w:themeShade="80"/>
          <w:lang w:val="en-GB"/>
        </w:rPr>
      </w:pPr>
      <w:r w:rsidRPr="0001552F">
        <w:rPr>
          <w:rFonts w:ascii="Roboto" w:hAnsi="Roboto" w:cs="Roboto-Thin"/>
          <w:color w:val="808080" w:themeColor="background1" w:themeShade="80"/>
          <w:lang w:val="en-GB"/>
        </w:rPr>
        <w:t>A</w:t>
      </w:r>
      <w:r w:rsidR="004561E0">
        <w:rPr>
          <w:rFonts w:ascii="Roboto" w:hAnsi="Roboto" w:cs="Roboto-Thin"/>
          <w:color w:val="808080" w:themeColor="background1" w:themeShade="80"/>
          <w:lang w:val="en-GB"/>
        </w:rPr>
        <w:t>s</w:t>
      </w:r>
      <w:r w:rsidRPr="0001552F">
        <w:rPr>
          <w:rFonts w:ascii="Roboto" w:hAnsi="Roboto" w:cs="Roboto-Thin"/>
          <w:color w:val="808080" w:themeColor="background1" w:themeShade="80"/>
          <w:lang w:val="en-GB"/>
        </w:rPr>
        <w:t xml:space="preserve"> </w:t>
      </w:r>
      <w:r w:rsidR="004561E0">
        <w:rPr>
          <w:rFonts w:ascii="Roboto" w:hAnsi="Roboto" w:cs="Roboto-Thin"/>
          <w:color w:val="808080" w:themeColor="background1" w:themeShade="80"/>
          <w:lang w:val="en-GB"/>
        </w:rPr>
        <w:t xml:space="preserve">a </w:t>
      </w:r>
      <w:r w:rsidRPr="0001552F">
        <w:rPr>
          <w:rFonts w:ascii="Roboto" w:hAnsi="Roboto" w:cs="Roboto-Thin"/>
          <w:color w:val="808080" w:themeColor="background1" w:themeShade="80"/>
          <w:lang w:val="en-GB"/>
        </w:rPr>
        <w:t>key feature</w:t>
      </w:r>
      <w:r w:rsidR="004561E0" w:rsidRPr="004561E0">
        <w:rPr>
          <w:rFonts w:ascii="Roboto" w:hAnsi="Roboto" w:cs="Roboto-Thin"/>
          <w:color w:val="808080" w:themeColor="background1" w:themeShade="80"/>
          <w:lang w:val="en-GB"/>
        </w:rPr>
        <w:t>, the HST heads can integrate electric spindles running at up to 24,000 rpm with permanent grease lubrication.</w:t>
      </w:r>
      <w:r w:rsidRPr="0001552F">
        <w:rPr>
          <w:rFonts w:ascii="Roboto" w:hAnsi="Roboto" w:cs="Roboto-Thin"/>
          <w:color w:val="808080" w:themeColor="background1" w:themeShade="80"/>
          <w:lang w:val="en-GB"/>
        </w:rPr>
        <w:t xml:space="preserve"> This capability unique to HSD enables high performance in the most demanding applications. The direct-drive configuration delivers excellent dynamics without additional components such as cabinet chokes. This translates into clear economic advantages. Fewer components in the control cabinet, a smaller footprint and reduced cooling requirements all contribute to lower overall costs. HST-Line </w:t>
      </w:r>
      <w:r w:rsidR="00750BDD">
        <w:rPr>
          <w:rFonts w:ascii="Roboto" w:hAnsi="Roboto" w:cs="Roboto-Thin"/>
          <w:color w:val="808080" w:themeColor="background1" w:themeShade="80"/>
          <w:lang w:val="en-GB"/>
        </w:rPr>
        <w:t>milling heads</w:t>
      </w:r>
      <w:r w:rsidRPr="0001552F">
        <w:rPr>
          <w:rFonts w:ascii="Roboto" w:hAnsi="Roboto" w:cs="Roboto-Thin"/>
          <w:color w:val="808080" w:themeColor="background1" w:themeShade="80"/>
          <w:lang w:val="en-GB"/>
        </w:rPr>
        <w:t xml:space="preserve"> offer an excellent price–performance ratio and are commonly more cost-effective than equivalent in-house developments.</w:t>
      </w:r>
    </w:p>
    <w:p w14:paraId="65D139BE" w14:textId="77777777" w:rsidR="004B3AA4" w:rsidRPr="000A2E7E" w:rsidRDefault="004B3AA4" w:rsidP="000E337B">
      <w:pPr>
        <w:pStyle w:val="Default"/>
        <w:spacing w:line="276" w:lineRule="auto"/>
        <w:jc w:val="both"/>
        <w:rPr>
          <w:rFonts w:ascii="Roboto" w:hAnsi="Roboto" w:cs="Roboto-Thin"/>
          <w:color w:val="808080" w:themeColor="background1" w:themeShade="80"/>
          <w:lang w:val="en-GB"/>
        </w:rPr>
      </w:pPr>
    </w:p>
    <w:p w14:paraId="4C77D7E7" w14:textId="165E22DB" w:rsidR="00FE0D8D" w:rsidRPr="000A2E7E" w:rsidRDefault="00BF24F7" w:rsidP="00FE0D8D">
      <w:pPr>
        <w:pStyle w:val="Default"/>
        <w:spacing w:line="276" w:lineRule="auto"/>
        <w:jc w:val="both"/>
        <w:rPr>
          <w:rFonts w:ascii="Roboto" w:hAnsi="Roboto" w:cs="Roboto-Thin"/>
          <w:color w:val="808080" w:themeColor="background1" w:themeShade="80"/>
          <w:lang w:val="en-GB"/>
        </w:rPr>
      </w:pPr>
      <w:r w:rsidRPr="00BF24F7">
        <w:rPr>
          <w:rFonts w:ascii="Roboto" w:hAnsi="Roboto" w:cs="Roboto-Thin"/>
          <w:color w:val="808080" w:themeColor="background1" w:themeShade="80"/>
          <w:lang w:val="en-GB"/>
        </w:rPr>
        <w:t xml:space="preserve">In </w:t>
      </w:r>
      <w:r w:rsidR="002D18D9">
        <w:rPr>
          <w:rFonts w:ascii="Roboto" w:hAnsi="Roboto" w:cs="Roboto-Thin"/>
          <w:color w:val="808080" w:themeColor="background1" w:themeShade="80"/>
          <w:lang w:val="en-GB"/>
        </w:rPr>
        <w:t>modern</w:t>
      </w:r>
      <w:r w:rsidRPr="00BF24F7">
        <w:rPr>
          <w:rFonts w:ascii="Roboto" w:hAnsi="Roboto" w:cs="Roboto-Thin"/>
          <w:color w:val="808080" w:themeColor="background1" w:themeShade="80"/>
          <w:lang w:val="en-GB"/>
        </w:rPr>
        <w:t xml:space="preserve"> gigacasting plants for the automotive industry, </w:t>
      </w:r>
      <w:r w:rsidR="002D18D9" w:rsidRPr="00BF24F7">
        <w:rPr>
          <w:rFonts w:ascii="Roboto" w:hAnsi="Roboto" w:cs="Roboto-Thin"/>
          <w:color w:val="808080" w:themeColor="background1" w:themeShade="80"/>
          <w:lang w:val="en-GB"/>
        </w:rPr>
        <w:t xml:space="preserve">HST-Line </w:t>
      </w:r>
      <w:r w:rsidR="00750BDD" w:rsidRPr="00BF24F7">
        <w:rPr>
          <w:rFonts w:ascii="Roboto" w:hAnsi="Roboto" w:cs="Roboto-Thin"/>
          <w:color w:val="808080" w:themeColor="background1" w:themeShade="80"/>
          <w:lang w:val="en-GB"/>
        </w:rPr>
        <w:t xml:space="preserve">heads </w:t>
      </w:r>
      <w:r w:rsidR="00750BDD" w:rsidRPr="00750BDD">
        <w:rPr>
          <w:rFonts w:ascii="Roboto" w:hAnsi="Roboto" w:cs="Roboto-Thin"/>
          <w:color w:val="808080" w:themeColor="background1" w:themeShade="80"/>
          <w:lang w:val="en-GB"/>
        </w:rPr>
        <w:t>symmetrically machine complete car body parts from die castings in a single operation</w:t>
      </w:r>
      <w:r w:rsidRPr="00BF24F7">
        <w:rPr>
          <w:rFonts w:ascii="Roboto" w:hAnsi="Roboto" w:cs="Roboto-Thin"/>
          <w:color w:val="808080" w:themeColor="background1" w:themeShade="80"/>
          <w:lang w:val="en-GB"/>
        </w:rPr>
        <w:t>. The</w:t>
      </w:r>
      <w:r w:rsidR="002D18D9">
        <w:rPr>
          <w:rFonts w:ascii="Roboto" w:hAnsi="Roboto" w:cs="Roboto-Thin"/>
          <w:color w:val="808080" w:themeColor="background1" w:themeShade="80"/>
          <w:lang w:val="en-GB"/>
        </w:rPr>
        <w:t>y</w:t>
      </w:r>
      <w:r w:rsidRPr="00BF24F7">
        <w:rPr>
          <w:rFonts w:ascii="Roboto" w:hAnsi="Roboto" w:cs="Roboto-Thin"/>
          <w:color w:val="808080" w:themeColor="background1" w:themeShade="80"/>
          <w:lang w:val="en-GB"/>
        </w:rPr>
        <w:t xml:space="preserve"> boos</w:t>
      </w:r>
      <w:r w:rsidR="002D18D9">
        <w:rPr>
          <w:rFonts w:ascii="Roboto" w:hAnsi="Roboto" w:cs="Roboto-Thin"/>
          <w:color w:val="808080" w:themeColor="background1" w:themeShade="80"/>
          <w:lang w:val="en-GB"/>
        </w:rPr>
        <w:t>t</w:t>
      </w:r>
      <w:r w:rsidRPr="00BF24F7">
        <w:rPr>
          <w:rFonts w:ascii="Roboto" w:hAnsi="Roboto" w:cs="Roboto-Thin"/>
          <w:color w:val="808080" w:themeColor="background1" w:themeShade="80"/>
          <w:lang w:val="en-GB"/>
        </w:rPr>
        <w:t xml:space="preserve"> efficiency by reducing cycle times while maintaining high quality and accuracy. Aerospace manufacturers, too, benefit from the combination of speed, precision and durability. Th</w:t>
      </w:r>
      <w:r w:rsidR="002D18D9">
        <w:rPr>
          <w:rFonts w:ascii="Roboto" w:hAnsi="Roboto" w:cs="Roboto-Thin"/>
          <w:color w:val="808080" w:themeColor="background1" w:themeShade="80"/>
          <w:lang w:val="en-GB"/>
        </w:rPr>
        <w:t>us, th</w:t>
      </w:r>
      <w:r w:rsidRPr="00BF24F7">
        <w:rPr>
          <w:rFonts w:ascii="Roboto" w:hAnsi="Roboto" w:cs="Roboto-Thin"/>
          <w:color w:val="808080" w:themeColor="background1" w:themeShade="80"/>
          <w:lang w:val="en-GB"/>
        </w:rPr>
        <w:t>e series reinforces HSD Mechatronics</w:t>
      </w:r>
      <w:r w:rsidR="002D18D9">
        <w:rPr>
          <w:rFonts w:ascii="Roboto" w:hAnsi="Roboto" w:cs="Roboto-Thin"/>
          <w:color w:val="808080" w:themeColor="background1" w:themeShade="80"/>
          <w:lang w:val="en-GB"/>
        </w:rPr>
        <w:t>’</w:t>
      </w:r>
      <w:r w:rsidRPr="00BF24F7">
        <w:rPr>
          <w:rFonts w:ascii="Roboto" w:hAnsi="Roboto" w:cs="Roboto-Thin"/>
          <w:color w:val="808080" w:themeColor="background1" w:themeShade="80"/>
          <w:lang w:val="en-GB"/>
        </w:rPr>
        <w:t xml:space="preserve"> position as a leading provider of mechatronic solutions for high-performance industrial manufacturing.</w:t>
      </w:r>
    </w:p>
    <w:p w14:paraId="2FF71CAB" w14:textId="77777777" w:rsidR="00385EFD" w:rsidRPr="00BF24F7" w:rsidRDefault="00385EFD" w:rsidP="00385EFD">
      <w:pPr>
        <w:pStyle w:val="Default"/>
        <w:spacing w:line="276" w:lineRule="auto"/>
        <w:jc w:val="both"/>
        <w:rPr>
          <w:rFonts w:ascii="Roboto" w:hAnsi="Roboto" w:cs="Roboto-Thin"/>
          <w:color w:val="808080" w:themeColor="background1" w:themeShade="80"/>
          <w:lang w:val="en-US"/>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9"/>
      </w:tblGrid>
      <w:tr w:rsidR="00385EFD" w:rsidRPr="00FE0D8D" w14:paraId="2976CFB0" w14:textId="77777777" w:rsidTr="007E6B7F">
        <w:tc>
          <w:tcPr>
            <w:tcW w:w="9639" w:type="dxa"/>
          </w:tcPr>
          <w:p w14:paraId="36139CE5" w14:textId="4647F3B5" w:rsidR="00385EFD" w:rsidRPr="000A2E7E" w:rsidRDefault="000D5FD1" w:rsidP="00A42603">
            <w:pPr>
              <w:pStyle w:val="Default"/>
              <w:spacing w:after="120" w:line="276" w:lineRule="auto"/>
              <w:jc w:val="center"/>
              <w:rPr>
                <w:rFonts w:ascii="Roboto" w:hAnsi="Roboto" w:cs="Roboto-Thin"/>
                <w:color w:val="808080" w:themeColor="background1" w:themeShade="80"/>
                <w:sz w:val="18"/>
                <w:szCs w:val="18"/>
                <w:lang w:val="en-GB" w:eastAsia="it-IT"/>
              </w:rPr>
            </w:pPr>
            <w:r>
              <w:rPr>
                <w:rFonts w:ascii="Roboto" w:hAnsi="Roboto" w:cs="Roboto-Thin"/>
                <w:noProof/>
                <w:color w:val="808080" w:themeColor="background1" w:themeShade="80"/>
                <w:sz w:val="18"/>
                <w:szCs w:val="18"/>
              </w:rPr>
              <w:lastRenderedPageBreak/>
              <w:drawing>
                <wp:inline distT="0" distB="0" distL="0" distR="0" wp14:anchorId="515D2E4F" wp14:editId="22C1326D">
                  <wp:extent cx="3940149" cy="4724400"/>
                  <wp:effectExtent l="0" t="0" r="3810" b="0"/>
                  <wp:docPr id="90186852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68527" name="Grafik 901868527"/>
                          <pic:cNvPicPr/>
                        </pic:nvPicPr>
                        <pic:blipFill>
                          <a:blip r:embed="rId10"/>
                          <a:stretch>
                            <a:fillRect/>
                          </a:stretch>
                        </pic:blipFill>
                        <pic:spPr>
                          <a:xfrm>
                            <a:off x="0" y="0"/>
                            <a:ext cx="3940149" cy="4724400"/>
                          </a:xfrm>
                          <a:prstGeom prst="rect">
                            <a:avLst/>
                          </a:prstGeom>
                        </pic:spPr>
                      </pic:pic>
                    </a:graphicData>
                  </a:graphic>
                </wp:inline>
              </w:drawing>
            </w:r>
          </w:p>
        </w:tc>
      </w:tr>
      <w:tr w:rsidR="00385EFD" w:rsidRPr="0067095F" w14:paraId="00E7C0E0" w14:textId="77777777" w:rsidTr="007E6B7F">
        <w:tc>
          <w:tcPr>
            <w:tcW w:w="9639" w:type="dxa"/>
          </w:tcPr>
          <w:p w14:paraId="4E0A6C40" w14:textId="0F0CAC3D" w:rsidR="00385EFD" w:rsidRPr="000A2E7E" w:rsidRDefault="001565D4" w:rsidP="00BF24F7">
            <w:pPr>
              <w:pStyle w:val="Default"/>
              <w:spacing w:line="276" w:lineRule="auto"/>
              <w:ind w:left="2127" w:right="2123"/>
              <w:jc w:val="center"/>
              <w:rPr>
                <w:rFonts w:ascii="Roboto" w:hAnsi="Roboto" w:cs="Roboto-Thin"/>
                <w:color w:val="808080" w:themeColor="background1" w:themeShade="80"/>
                <w:sz w:val="20"/>
                <w:szCs w:val="20"/>
                <w:lang w:val="en-GB" w:eastAsia="it-IT"/>
              </w:rPr>
            </w:pPr>
            <w:r w:rsidRPr="000A2E7E">
              <w:rPr>
                <w:rFonts w:ascii="Roboto" w:hAnsi="Roboto" w:cs="Roboto-Thin"/>
                <w:b/>
                <w:bCs/>
                <w:color w:val="808080" w:themeColor="background1" w:themeShade="80"/>
                <w:sz w:val="20"/>
                <w:szCs w:val="20"/>
                <w:lang w:val="en-GB" w:eastAsia="it-IT"/>
              </w:rPr>
              <w:t>Caption:</w:t>
            </w:r>
            <w:r w:rsidRPr="000A2E7E">
              <w:rPr>
                <w:rFonts w:ascii="Roboto" w:hAnsi="Roboto" w:cs="Roboto-Thin"/>
                <w:color w:val="808080" w:themeColor="background1" w:themeShade="80"/>
                <w:sz w:val="20"/>
                <w:szCs w:val="20"/>
                <w:lang w:val="en-GB" w:eastAsia="it-IT"/>
              </w:rPr>
              <w:t xml:space="preserve"> </w:t>
            </w:r>
            <w:r w:rsidR="00BF24F7" w:rsidRPr="00BF24F7">
              <w:rPr>
                <w:rFonts w:ascii="Roboto" w:hAnsi="Roboto" w:cs="Roboto-Thin"/>
                <w:color w:val="808080" w:themeColor="background1" w:themeShade="80"/>
                <w:sz w:val="20"/>
                <w:szCs w:val="20"/>
                <w:lang w:val="en-GB" w:eastAsia="it-IT"/>
              </w:rPr>
              <w:t>HST-Line milling heads (HST610 pictured) are defined by high dynamics, precision and direct-drive axes</w:t>
            </w:r>
          </w:p>
        </w:tc>
      </w:tr>
    </w:tbl>
    <w:p w14:paraId="6CEC0006" w14:textId="77777777" w:rsidR="00EB71F9" w:rsidRDefault="00EB71F9" w:rsidP="005C5B38">
      <w:pPr>
        <w:pStyle w:val="Default"/>
        <w:spacing w:line="276" w:lineRule="auto"/>
        <w:jc w:val="both"/>
        <w:rPr>
          <w:rFonts w:ascii="Roboto" w:hAnsi="Roboto" w:cs="Roboto-Thin"/>
          <w:color w:val="808080" w:themeColor="background1" w:themeShade="80"/>
          <w:lang w:val="en-GB"/>
        </w:rPr>
      </w:pPr>
      <w:bookmarkStart w:id="0" w:name="_Hlk101341680"/>
    </w:p>
    <w:p w14:paraId="0268D995" w14:textId="77777777" w:rsidR="0067095F" w:rsidRDefault="0067095F" w:rsidP="005C5B38">
      <w:pPr>
        <w:pStyle w:val="Default"/>
        <w:spacing w:line="276" w:lineRule="auto"/>
        <w:jc w:val="both"/>
        <w:rPr>
          <w:rFonts w:ascii="Roboto" w:hAnsi="Roboto" w:cs="Roboto-Thin"/>
          <w:color w:val="808080" w:themeColor="background1" w:themeShade="80"/>
          <w:lang w:val="en-GB"/>
        </w:rPr>
      </w:pPr>
    </w:p>
    <w:p w14:paraId="5A69BAC5" w14:textId="77777777" w:rsidR="0067095F" w:rsidRDefault="0067095F" w:rsidP="005C5B38">
      <w:pPr>
        <w:pStyle w:val="Default"/>
        <w:spacing w:line="276" w:lineRule="auto"/>
        <w:jc w:val="both"/>
        <w:rPr>
          <w:rFonts w:ascii="Roboto" w:hAnsi="Roboto" w:cs="Roboto-Thin"/>
          <w:color w:val="808080" w:themeColor="background1" w:themeShade="80"/>
          <w:lang w:val="en-GB"/>
        </w:rPr>
      </w:pPr>
    </w:p>
    <w:p w14:paraId="0EEEDA32" w14:textId="77777777" w:rsidR="0067095F" w:rsidRDefault="0067095F" w:rsidP="005C5B38">
      <w:pPr>
        <w:pStyle w:val="Default"/>
        <w:spacing w:line="276" w:lineRule="auto"/>
        <w:jc w:val="both"/>
        <w:rPr>
          <w:rFonts w:ascii="Roboto" w:hAnsi="Roboto" w:cs="Roboto-Thin"/>
          <w:color w:val="808080" w:themeColor="background1" w:themeShade="80"/>
          <w:lang w:val="en-GB"/>
        </w:rPr>
      </w:pPr>
    </w:p>
    <w:p w14:paraId="2A27BAA0" w14:textId="77777777" w:rsidR="0067095F" w:rsidRDefault="0067095F" w:rsidP="005C5B38">
      <w:pPr>
        <w:pStyle w:val="Default"/>
        <w:spacing w:line="276" w:lineRule="auto"/>
        <w:jc w:val="both"/>
        <w:rPr>
          <w:rFonts w:ascii="Roboto" w:hAnsi="Roboto" w:cs="Roboto-Thin"/>
          <w:color w:val="808080" w:themeColor="background1" w:themeShade="80"/>
          <w:lang w:val="en-GB"/>
        </w:rPr>
      </w:pPr>
    </w:p>
    <w:p w14:paraId="22C38244" w14:textId="77777777" w:rsidR="0067095F" w:rsidRDefault="0067095F" w:rsidP="005C5B38">
      <w:pPr>
        <w:pStyle w:val="Default"/>
        <w:spacing w:line="276" w:lineRule="auto"/>
        <w:jc w:val="both"/>
        <w:rPr>
          <w:rFonts w:ascii="Roboto" w:hAnsi="Roboto" w:cs="Roboto-Thin"/>
          <w:color w:val="808080" w:themeColor="background1" w:themeShade="80"/>
          <w:lang w:val="en-GB"/>
        </w:rPr>
      </w:pPr>
    </w:p>
    <w:p w14:paraId="7BE237E9" w14:textId="77777777" w:rsidR="0067095F" w:rsidRDefault="0067095F" w:rsidP="005C5B38">
      <w:pPr>
        <w:pStyle w:val="Default"/>
        <w:spacing w:line="276" w:lineRule="auto"/>
        <w:jc w:val="both"/>
        <w:rPr>
          <w:rFonts w:ascii="Roboto" w:hAnsi="Roboto" w:cs="Roboto-Thin"/>
          <w:color w:val="808080" w:themeColor="background1" w:themeShade="80"/>
          <w:lang w:val="en-GB"/>
        </w:rPr>
      </w:pPr>
    </w:p>
    <w:p w14:paraId="66C91BC0" w14:textId="77777777" w:rsidR="0067095F" w:rsidRDefault="0067095F" w:rsidP="005C5B38">
      <w:pPr>
        <w:pStyle w:val="Default"/>
        <w:spacing w:line="276" w:lineRule="auto"/>
        <w:jc w:val="both"/>
        <w:rPr>
          <w:rFonts w:ascii="Roboto" w:hAnsi="Roboto" w:cs="Roboto-Thin"/>
          <w:color w:val="808080" w:themeColor="background1" w:themeShade="80"/>
          <w:lang w:val="en-GB"/>
        </w:rPr>
      </w:pPr>
    </w:p>
    <w:p w14:paraId="7E06CB18" w14:textId="77777777" w:rsidR="0067095F" w:rsidRDefault="0067095F" w:rsidP="005C5B38">
      <w:pPr>
        <w:pStyle w:val="Default"/>
        <w:spacing w:line="276" w:lineRule="auto"/>
        <w:jc w:val="both"/>
        <w:rPr>
          <w:rFonts w:ascii="Roboto" w:hAnsi="Roboto" w:cs="Roboto-Thin"/>
          <w:color w:val="808080" w:themeColor="background1" w:themeShade="80"/>
          <w:lang w:val="en-GB"/>
        </w:rPr>
      </w:pPr>
    </w:p>
    <w:p w14:paraId="52C52CDD" w14:textId="77777777" w:rsidR="0067095F" w:rsidRDefault="0067095F" w:rsidP="005C5B38">
      <w:pPr>
        <w:pStyle w:val="Default"/>
        <w:spacing w:line="276" w:lineRule="auto"/>
        <w:jc w:val="both"/>
        <w:rPr>
          <w:rFonts w:ascii="Roboto" w:hAnsi="Roboto" w:cs="Roboto-Thin"/>
          <w:color w:val="808080" w:themeColor="background1" w:themeShade="80"/>
          <w:lang w:val="en-GB"/>
        </w:rPr>
      </w:pPr>
    </w:p>
    <w:p w14:paraId="300B5F5C" w14:textId="77777777" w:rsidR="0067095F" w:rsidRPr="000A2E7E" w:rsidRDefault="0067095F" w:rsidP="005C5B38">
      <w:pPr>
        <w:pStyle w:val="Default"/>
        <w:spacing w:line="276" w:lineRule="auto"/>
        <w:jc w:val="both"/>
        <w:rPr>
          <w:rFonts w:ascii="Roboto" w:hAnsi="Roboto" w:cs="Roboto-Thin"/>
          <w:color w:val="808080" w:themeColor="background1" w:themeShade="80"/>
          <w:lang w:val="en-GB"/>
        </w:rPr>
      </w:pPr>
    </w:p>
    <w:p w14:paraId="259FE866" w14:textId="77777777" w:rsidR="003E4999" w:rsidRPr="000A2E7E" w:rsidRDefault="003E4999" w:rsidP="005C5B38">
      <w:pPr>
        <w:pStyle w:val="Default"/>
        <w:spacing w:line="276" w:lineRule="auto"/>
        <w:jc w:val="both"/>
        <w:rPr>
          <w:rFonts w:ascii="Roboto" w:hAnsi="Roboto" w:cs="Roboto-Thin"/>
          <w:color w:val="808080" w:themeColor="background1" w:themeShade="80"/>
          <w:lang w:val="en-GB"/>
        </w:rPr>
      </w:pP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8"/>
        <w:gridCol w:w="6070"/>
        <w:gridCol w:w="1134"/>
        <w:gridCol w:w="1417"/>
      </w:tblGrid>
      <w:tr w:rsidR="006F0560" w:rsidRPr="000A2E7E" w14:paraId="707D14A7" w14:textId="77777777" w:rsidTr="0030263B">
        <w:tc>
          <w:tcPr>
            <w:tcW w:w="1018" w:type="dxa"/>
          </w:tcPr>
          <w:p w14:paraId="225D2B56" w14:textId="1AC801F3" w:rsidR="006F0560" w:rsidRPr="000A2E7E" w:rsidRDefault="001565D4" w:rsidP="005C5B38">
            <w:pPr>
              <w:pStyle w:val="Default"/>
              <w:spacing w:line="276" w:lineRule="auto"/>
              <w:jc w:val="both"/>
              <w:rPr>
                <w:rFonts w:ascii="Roboto" w:hAnsi="Roboto" w:cs="Roboto-Thin"/>
                <w:color w:val="808080" w:themeColor="background1" w:themeShade="80"/>
                <w:sz w:val="20"/>
                <w:szCs w:val="20"/>
                <w:lang w:val="en-GB" w:eastAsia="it-IT"/>
              </w:rPr>
            </w:pPr>
            <w:bookmarkStart w:id="1" w:name="_Hlk171931646"/>
            <w:r w:rsidRPr="000A2E7E">
              <w:rPr>
                <w:rFonts w:ascii="Roboto" w:hAnsi="Roboto" w:cs="Roboto-Thin"/>
                <w:color w:val="808080" w:themeColor="background1" w:themeShade="80"/>
                <w:sz w:val="20"/>
                <w:szCs w:val="20"/>
                <w:lang w:val="en-GB" w:eastAsia="it-IT"/>
              </w:rPr>
              <w:lastRenderedPageBreak/>
              <w:t>Image/s:</w:t>
            </w:r>
          </w:p>
        </w:tc>
        <w:tc>
          <w:tcPr>
            <w:tcW w:w="6070" w:type="dxa"/>
          </w:tcPr>
          <w:p w14:paraId="6B544048" w14:textId="756BA494" w:rsidR="00784D38" w:rsidRPr="000A2E7E" w:rsidRDefault="000913B9" w:rsidP="005C5B38">
            <w:pPr>
              <w:pStyle w:val="Default"/>
              <w:spacing w:line="276" w:lineRule="auto"/>
              <w:jc w:val="both"/>
              <w:rPr>
                <w:rFonts w:ascii="Roboto" w:hAnsi="Roboto" w:cs="Roboto-Thin"/>
                <w:color w:val="808080" w:themeColor="background1" w:themeShade="80"/>
                <w:sz w:val="20"/>
                <w:szCs w:val="20"/>
                <w:lang w:val="en-GB" w:eastAsia="it-IT"/>
              </w:rPr>
            </w:pPr>
            <w:r w:rsidRPr="00D1349B">
              <w:rPr>
                <w:rFonts w:ascii="Roboto" w:hAnsi="Roboto" w:cs="Roboto-Thin"/>
                <w:color w:val="808080" w:themeColor="background1" w:themeShade="80"/>
                <w:sz w:val="20"/>
                <w:szCs w:val="20"/>
                <w:lang w:eastAsia="it-IT"/>
              </w:rPr>
              <w:t>HST610</w:t>
            </w:r>
          </w:p>
        </w:tc>
        <w:tc>
          <w:tcPr>
            <w:tcW w:w="1134" w:type="dxa"/>
          </w:tcPr>
          <w:p w14:paraId="1A32F349" w14:textId="0624E033" w:rsidR="006F0560" w:rsidRPr="000A2E7E" w:rsidRDefault="001565D4" w:rsidP="005C5B38">
            <w:pPr>
              <w:pStyle w:val="Default"/>
              <w:spacing w:line="276" w:lineRule="auto"/>
              <w:jc w:val="both"/>
              <w:rPr>
                <w:rFonts w:ascii="Roboto" w:hAnsi="Roboto" w:cs="Roboto-Thin"/>
                <w:color w:val="808080" w:themeColor="background1" w:themeShade="80"/>
                <w:sz w:val="20"/>
                <w:szCs w:val="20"/>
                <w:lang w:val="en-GB" w:eastAsia="it-IT"/>
              </w:rPr>
            </w:pPr>
            <w:r w:rsidRPr="000A2E7E">
              <w:rPr>
                <w:rFonts w:ascii="Roboto" w:hAnsi="Roboto" w:cs="Roboto-Thin"/>
                <w:color w:val="808080" w:themeColor="background1" w:themeShade="80"/>
                <w:sz w:val="20"/>
                <w:szCs w:val="20"/>
                <w:lang w:val="en-GB" w:eastAsia="it-IT"/>
              </w:rPr>
              <w:t>Characters:</w:t>
            </w:r>
          </w:p>
        </w:tc>
        <w:tc>
          <w:tcPr>
            <w:tcW w:w="1417" w:type="dxa"/>
          </w:tcPr>
          <w:p w14:paraId="2FABE501" w14:textId="31B2B2FC" w:rsidR="006F0560" w:rsidRPr="000A2E7E" w:rsidRDefault="0067095F" w:rsidP="005A169B">
            <w:pPr>
              <w:pStyle w:val="Default"/>
              <w:spacing w:line="276" w:lineRule="auto"/>
              <w:jc w:val="right"/>
              <w:rPr>
                <w:rFonts w:ascii="Roboto" w:hAnsi="Roboto" w:cs="Roboto-Thin"/>
                <w:color w:val="808080" w:themeColor="background1" w:themeShade="80"/>
                <w:sz w:val="20"/>
                <w:szCs w:val="20"/>
                <w:lang w:val="en-GB" w:eastAsia="it-IT"/>
              </w:rPr>
            </w:pPr>
            <w:r>
              <w:rPr>
                <w:rFonts w:ascii="Roboto" w:hAnsi="Roboto" w:cs="Roboto-Thin"/>
                <w:color w:val="808080" w:themeColor="background1" w:themeShade="80"/>
                <w:sz w:val="20"/>
                <w:szCs w:val="20"/>
                <w:lang w:val="en-GB" w:eastAsia="it-IT"/>
              </w:rPr>
              <w:t>2030</w:t>
            </w:r>
          </w:p>
        </w:tc>
      </w:tr>
      <w:tr w:rsidR="006F0560" w:rsidRPr="000A2E7E" w14:paraId="59D76F11" w14:textId="77777777" w:rsidTr="0030263B">
        <w:tc>
          <w:tcPr>
            <w:tcW w:w="1018" w:type="dxa"/>
          </w:tcPr>
          <w:p w14:paraId="098E3AD7" w14:textId="345565C3" w:rsidR="006F0560" w:rsidRPr="000A2E7E" w:rsidRDefault="001565D4" w:rsidP="001565D4">
            <w:pPr>
              <w:pStyle w:val="Default"/>
              <w:spacing w:before="120" w:line="276" w:lineRule="auto"/>
              <w:jc w:val="both"/>
              <w:rPr>
                <w:rFonts w:ascii="Roboto" w:hAnsi="Roboto" w:cs="Roboto-Thin"/>
                <w:color w:val="808080" w:themeColor="background1" w:themeShade="80"/>
                <w:sz w:val="20"/>
                <w:szCs w:val="20"/>
                <w:lang w:val="en-GB" w:eastAsia="it-IT"/>
              </w:rPr>
            </w:pPr>
            <w:r w:rsidRPr="000A2E7E">
              <w:rPr>
                <w:rFonts w:ascii="Roboto" w:hAnsi="Roboto" w:cs="Roboto-Thin"/>
                <w:color w:val="808080" w:themeColor="background1" w:themeShade="80"/>
                <w:sz w:val="20"/>
                <w:szCs w:val="20"/>
                <w:lang w:val="en-GB" w:eastAsia="it-IT"/>
              </w:rPr>
              <w:t>File name</w:t>
            </w:r>
            <w:r w:rsidR="006F0560" w:rsidRPr="000A2E7E">
              <w:rPr>
                <w:rFonts w:ascii="Roboto" w:hAnsi="Roboto" w:cs="Roboto-Thin"/>
                <w:color w:val="808080" w:themeColor="background1" w:themeShade="80"/>
                <w:sz w:val="20"/>
                <w:szCs w:val="20"/>
                <w:lang w:val="en-GB" w:eastAsia="it-IT"/>
              </w:rPr>
              <w:t>:</w:t>
            </w:r>
          </w:p>
        </w:tc>
        <w:tc>
          <w:tcPr>
            <w:tcW w:w="6070" w:type="dxa"/>
          </w:tcPr>
          <w:p w14:paraId="3073FA6F" w14:textId="53237298" w:rsidR="006F0560" w:rsidRPr="000A2E7E" w:rsidRDefault="0067095F" w:rsidP="0067095F">
            <w:pPr>
              <w:pStyle w:val="Default"/>
              <w:spacing w:before="120" w:line="276" w:lineRule="auto"/>
              <w:jc w:val="both"/>
              <w:rPr>
                <w:rFonts w:ascii="Roboto" w:hAnsi="Roboto" w:cs="Roboto-Thin"/>
                <w:color w:val="808080" w:themeColor="background1" w:themeShade="80"/>
                <w:sz w:val="20"/>
                <w:szCs w:val="20"/>
                <w:lang w:val="en-GB" w:eastAsia="it-IT"/>
              </w:rPr>
            </w:pPr>
            <w:r w:rsidRPr="0067095F">
              <w:rPr>
                <w:rFonts w:ascii="Roboto" w:hAnsi="Roboto" w:cs="Roboto-Thin"/>
                <w:color w:val="808080" w:themeColor="background1" w:themeShade="80"/>
                <w:sz w:val="20"/>
                <w:szCs w:val="20"/>
                <w:lang w:val="en-GB" w:eastAsia="it-IT"/>
              </w:rPr>
              <w:t>HSD-HST-Line-milling-heads-PM-EN-2026-</w:t>
            </w:r>
            <w:r w:rsidR="00E25440">
              <w:rPr>
                <w:rFonts w:ascii="Roboto" w:hAnsi="Roboto" w:cs="Roboto-Thin"/>
                <w:color w:val="808080" w:themeColor="background1" w:themeShade="80"/>
                <w:sz w:val="20"/>
                <w:szCs w:val="20"/>
                <w:lang w:val="en-GB" w:eastAsia="it-IT"/>
              </w:rPr>
              <w:t>07-22</w:t>
            </w:r>
          </w:p>
        </w:tc>
        <w:tc>
          <w:tcPr>
            <w:tcW w:w="1134" w:type="dxa"/>
          </w:tcPr>
          <w:p w14:paraId="6C5B543B" w14:textId="63EACF40" w:rsidR="006F0560" w:rsidRPr="000A2E7E" w:rsidRDefault="006F0560" w:rsidP="001565D4">
            <w:pPr>
              <w:pStyle w:val="Default"/>
              <w:spacing w:before="120" w:line="276" w:lineRule="auto"/>
              <w:jc w:val="both"/>
              <w:rPr>
                <w:rFonts w:ascii="Roboto" w:hAnsi="Roboto" w:cs="Roboto-Thin"/>
                <w:color w:val="808080" w:themeColor="background1" w:themeShade="80"/>
                <w:sz w:val="20"/>
                <w:szCs w:val="20"/>
                <w:lang w:val="en-GB" w:eastAsia="it-IT"/>
              </w:rPr>
            </w:pPr>
            <w:r w:rsidRPr="000A2E7E">
              <w:rPr>
                <w:rFonts w:ascii="Roboto" w:hAnsi="Roboto" w:cs="Roboto-Thin"/>
                <w:color w:val="808080" w:themeColor="background1" w:themeShade="80"/>
                <w:sz w:val="20"/>
                <w:szCs w:val="20"/>
                <w:lang w:val="en-GB" w:eastAsia="it-IT"/>
              </w:rPr>
              <w:t>Dat</w:t>
            </w:r>
            <w:r w:rsidR="001565D4" w:rsidRPr="000A2E7E">
              <w:rPr>
                <w:rFonts w:ascii="Roboto" w:hAnsi="Roboto" w:cs="Roboto-Thin"/>
                <w:color w:val="808080" w:themeColor="background1" w:themeShade="80"/>
                <w:sz w:val="20"/>
                <w:szCs w:val="20"/>
                <w:lang w:val="en-GB" w:eastAsia="it-IT"/>
              </w:rPr>
              <w:t>e</w:t>
            </w:r>
            <w:r w:rsidRPr="000A2E7E">
              <w:rPr>
                <w:rFonts w:ascii="Roboto" w:hAnsi="Roboto" w:cs="Roboto-Thin"/>
                <w:color w:val="808080" w:themeColor="background1" w:themeShade="80"/>
                <w:sz w:val="20"/>
                <w:szCs w:val="20"/>
                <w:lang w:val="en-GB" w:eastAsia="it-IT"/>
              </w:rPr>
              <w:t>:</w:t>
            </w:r>
          </w:p>
        </w:tc>
        <w:tc>
          <w:tcPr>
            <w:tcW w:w="1417" w:type="dxa"/>
          </w:tcPr>
          <w:p w14:paraId="06BB4875" w14:textId="0EB6F3EB" w:rsidR="006F0560" w:rsidRPr="000A2E7E" w:rsidRDefault="00804673" w:rsidP="001565D4">
            <w:pPr>
              <w:pStyle w:val="Default"/>
              <w:spacing w:before="120" w:line="276" w:lineRule="auto"/>
              <w:jc w:val="right"/>
              <w:rPr>
                <w:rFonts w:ascii="Roboto" w:hAnsi="Roboto" w:cs="Roboto-Thin"/>
                <w:color w:val="808080" w:themeColor="background1" w:themeShade="80"/>
                <w:sz w:val="20"/>
                <w:szCs w:val="20"/>
                <w:lang w:val="en-GB" w:eastAsia="it-IT"/>
              </w:rPr>
            </w:pPr>
            <w:r>
              <w:rPr>
                <w:rFonts w:ascii="Roboto" w:hAnsi="Roboto" w:cs="Roboto-Thin"/>
                <w:color w:val="808080" w:themeColor="background1" w:themeShade="80"/>
                <w:sz w:val="20"/>
                <w:szCs w:val="20"/>
                <w:lang w:val="en-GB" w:eastAsia="it-IT"/>
              </w:rPr>
              <w:t>07-21-2026</w:t>
            </w:r>
          </w:p>
        </w:tc>
      </w:tr>
      <w:tr w:rsidR="006F0560" w:rsidRPr="00FE0D8D" w14:paraId="41E8869B" w14:textId="77777777" w:rsidTr="0030263B">
        <w:tc>
          <w:tcPr>
            <w:tcW w:w="1018" w:type="dxa"/>
          </w:tcPr>
          <w:p w14:paraId="38CCD2B7" w14:textId="77777777" w:rsidR="006F0560" w:rsidRPr="000A2E7E" w:rsidRDefault="006F0560" w:rsidP="001565D4">
            <w:pPr>
              <w:pStyle w:val="Default"/>
              <w:spacing w:before="120" w:line="276" w:lineRule="auto"/>
              <w:jc w:val="both"/>
              <w:rPr>
                <w:rFonts w:ascii="Roboto" w:hAnsi="Roboto" w:cs="Roboto-Thin"/>
                <w:color w:val="808080" w:themeColor="background1" w:themeShade="80"/>
                <w:sz w:val="20"/>
                <w:szCs w:val="20"/>
                <w:lang w:val="en-GB" w:eastAsia="it-IT"/>
              </w:rPr>
            </w:pPr>
            <w:r w:rsidRPr="000A2E7E">
              <w:rPr>
                <w:rFonts w:ascii="Roboto" w:hAnsi="Roboto" w:cs="Roboto-Thin"/>
                <w:color w:val="808080" w:themeColor="background1" w:themeShade="80"/>
                <w:sz w:val="20"/>
                <w:szCs w:val="20"/>
                <w:lang w:val="en-GB" w:eastAsia="it-IT"/>
              </w:rPr>
              <w:t>Tags:</w:t>
            </w:r>
          </w:p>
        </w:tc>
        <w:tc>
          <w:tcPr>
            <w:tcW w:w="6070" w:type="dxa"/>
          </w:tcPr>
          <w:p w14:paraId="24BC93C5" w14:textId="43970244" w:rsidR="006F0560" w:rsidRPr="000A2E7E" w:rsidRDefault="0067095F" w:rsidP="0067095F">
            <w:pPr>
              <w:pStyle w:val="Default"/>
              <w:spacing w:before="120" w:line="276" w:lineRule="auto"/>
              <w:rPr>
                <w:rFonts w:ascii="Roboto" w:hAnsi="Roboto" w:cs="Roboto-Thin"/>
                <w:color w:val="808080" w:themeColor="background1" w:themeShade="80"/>
                <w:sz w:val="20"/>
                <w:szCs w:val="20"/>
                <w:lang w:val="en-GB" w:eastAsia="it-IT"/>
              </w:rPr>
            </w:pPr>
            <w:r w:rsidRPr="0067095F">
              <w:rPr>
                <w:rFonts w:ascii="Roboto" w:hAnsi="Roboto" w:cs="Roboto-Thin"/>
                <w:color w:val="808080" w:themeColor="background1" w:themeShade="80"/>
                <w:sz w:val="20"/>
                <w:szCs w:val="20"/>
                <w:lang w:val="en-GB" w:eastAsia="it-IT"/>
              </w:rPr>
              <w:t>HSD Mechatronics</w:t>
            </w:r>
            <w:r>
              <w:rPr>
                <w:rFonts w:ascii="Roboto" w:hAnsi="Roboto" w:cs="Roboto-Thin"/>
                <w:color w:val="808080" w:themeColor="background1" w:themeShade="80"/>
                <w:sz w:val="20"/>
                <w:szCs w:val="20"/>
                <w:lang w:val="en-GB" w:eastAsia="it-IT"/>
              </w:rPr>
              <w:t>,</w:t>
            </w:r>
            <w:r w:rsidRPr="0067095F">
              <w:rPr>
                <w:rFonts w:ascii="Roboto" w:hAnsi="Roboto" w:cs="Roboto-Thin"/>
                <w:color w:val="808080" w:themeColor="background1" w:themeShade="80"/>
                <w:sz w:val="20"/>
                <w:szCs w:val="20"/>
                <w:lang w:val="en-GB" w:eastAsia="it-IT"/>
              </w:rPr>
              <w:t xml:space="preserve"> milling heads</w:t>
            </w:r>
            <w:r>
              <w:rPr>
                <w:rFonts w:ascii="Roboto" w:hAnsi="Roboto" w:cs="Roboto-Thin"/>
                <w:color w:val="808080" w:themeColor="background1" w:themeShade="80"/>
                <w:sz w:val="20"/>
                <w:szCs w:val="20"/>
                <w:lang w:val="en-GB" w:eastAsia="it-IT"/>
              </w:rPr>
              <w:t>,</w:t>
            </w:r>
            <w:r w:rsidRPr="0067095F">
              <w:rPr>
                <w:rFonts w:ascii="Roboto" w:hAnsi="Roboto" w:cs="Roboto-Thin"/>
                <w:color w:val="808080" w:themeColor="background1" w:themeShade="80"/>
                <w:sz w:val="20"/>
                <w:szCs w:val="20"/>
                <w:lang w:val="en-GB" w:eastAsia="it-IT"/>
              </w:rPr>
              <w:t xml:space="preserve"> metal machining</w:t>
            </w:r>
            <w:r>
              <w:rPr>
                <w:rFonts w:ascii="Roboto" w:hAnsi="Roboto" w:cs="Roboto-Thin"/>
                <w:color w:val="808080" w:themeColor="background1" w:themeShade="80"/>
                <w:sz w:val="20"/>
                <w:szCs w:val="20"/>
                <w:lang w:val="en-GB" w:eastAsia="it-IT"/>
              </w:rPr>
              <w:t xml:space="preserve">, </w:t>
            </w:r>
            <w:r w:rsidRPr="0067095F">
              <w:rPr>
                <w:rFonts w:ascii="Roboto" w:hAnsi="Roboto" w:cs="Roboto-Thin"/>
                <w:color w:val="808080" w:themeColor="background1" w:themeShade="80"/>
                <w:sz w:val="20"/>
                <w:szCs w:val="20"/>
                <w:lang w:val="en-GB" w:eastAsia="it-IT"/>
              </w:rPr>
              <w:t>metalworking</w:t>
            </w:r>
            <w:r>
              <w:rPr>
                <w:rFonts w:ascii="Roboto" w:hAnsi="Roboto" w:cs="Roboto-Thin"/>
                <w:color w:val="808080" w:themeColor="background1" w:themeShade="80"/>
                <w:sz w:val="20"/>
                <w:szCs w:val="20"/>
                <w:lang w:val="en-GB" w:eastAsia="it-IT"/>
              </w:rPr>
              <w:t xml:space="preserve">, </w:t>
            </w:r>
            <w:r w:rsidRPr="0067095F">
              <w:rPr>
                <w:rFonts w:ascii="Roboto" w:hAnsi="Roboto" w:cs="Roboto-Thin"/>
                <w:color w:val="808080" w:themeColor="background1" w:themeShade="80"/>
                <w:sz w:val="20"/>
                <w:szCs w:val="20"/>
                <w:lang w:val="en-GB" w:eastAsia="it-IT"/>
              </w:rPr>
              <w:t>gantry milling machines</w:t>
            </w:r>
            <w:r>
              <w:rPr>
                <w:rFonts w:ascii="Roboto" w:hAnsi="Roboto" w:cs="Roboto-Thin"/>
                <w:color w:val="808080" w:themeColor="background1" w:themeShade="80"/>
                <w:sz w:val="20"/>
                <w:szCs w:val="20"/>
                <w:lang w:val="en-GB" w:eastAsia="it-IT"/>
              </w:rPr>
              <w:t>,</w:t>
            </w:r>
            <w:r w:rsidRPr="0067095F">
              <w:rPr>
                <w:rFonts w:ascii="Roboto" w:hAnsi="Roboto" w:cs="Roboto-Thin"/>
                <w:color w:val="808080" w:themeColor="background1" w:themeShade="80"/>
                <w:sz w:val="20"/>
                <w:szCs w:val="20"/>
                <w:lang w:val="en-GB" w:eastAsia="it-IT"/>
              </w:rPr>
              <w:t xml:space="preserve"> CNC systems</w:t>
            </w:r>
            <w:r>
              <w:rPr>
                <w:rFonts w:ascii="Roboto" w:hAnsi="Roboto" w:cs="Roboto-Thin"/>
                <w:color w:val="808080" w:themeColor="background1" w:themeShade="80"/>
                <w:sz w:val="20"/>
                <w:szCs w:val="20"/>
                <w:lang w:val="en-GB" w:eastAsia="it-IT"/>
              </w:rPr>
              <w:t xml:space="preserve">, </w:t>
            </w:r>
            <w:r w:rsidRPr="0067095F">
              <w:rPr>
                <w:rFonts w:ascii="Roboto" w:hAnsi="Roboto" w:cs="Roboto-Thin"/>
                <w:color w:val="808080" w:themeColor="background1" w:themeShade="80"/>
                <w:sz w:val="20"/>
                <w:szCs w:val="20"/>
                <w:lang w:val="en-GB" w:eastAsia="it-IT"/>
              </w:rPr>
              <w:t>gigacasting</w:t>
            </w:r>
            <w:r>
              <w:rPr>
                <w:rFonts w:ascii="Roboto" w:hAnsi="Roboto" w:cs="Roboto-Thin"/>
                <w:color w:val="808080" w:themeColor="background1" w:themeShade="80"/>
                <w:sz w:val="20"/>
                <w:szCs w:val="20"/>
                <w:lang w:val="en-GB" w:eastAsia="it-IT"/>
              </w:rPr>
              <w:t xml:space="preserve">, </w:t>
            </w:r>
            <w:r w:rsidRPr="0067095F">
              <w:rPr>
                <w:rFonts w:ascii="Roboto" w:hAnsi="Roboto" w:cs="Roboto-Thin"/>
                <w:color w:val="808080" w:themeColor="background1" w:themeShade="80"/>
                <w:sz w:val="20"/>
                <w:szCs w:val="20"/>
                <w:lang w:val="en-GB" w:eastAsia="it-IT"/>
              </w:rPr>
              <w:t>automotive</w:t>
            </w:r>
          </w:p>
        </w:tc>
        <w:tc>
          <w:tcPr>
            <w:tcW w:w="1134" w:type="dxa"/>
          </w:tcPr>
          <w:p w14:paraId="717DA582" w14:textId="636A99D3" w:rsidR="006F0560" w:rsidRPr="000A2E7E" w:rsidRDefault="00181399" w:rsidP="001565D4">
            <w:pPr>
              <w:pStyle w:val="Default"/>
              <w:spacing w:before="120" w:line="276" w:lineRule="auto"/>
              <w:jc w:val="both"/>
              <w:rPr>
                <w:rFonts w:ascii="Roboto" w:hAnsi="Roboto" w:cs="Roboto-Thin"/>
                <w:color w:val="808080" w:themeColor="background1" w:themeShade="80"/>
                <w:sz w:val="20"/>
                <w:szCs w:val="20"/>
                <w:lang w:val="en-GB" w:eastAsia="it-IT"/>
              </w:rPr>
            </w:pPr>
            <w:r>
              <w:rPr>
                <w:rFonts w:ascii="Roboto" w:hAnsi="Roboto" w:cs="Roboto-Thin"/>
                <w:color w:val="808080" w:themeColor="background1" w:themeShade="80"/>
                <w:sz w:val="20"/>
                <w:szCs w:val="20"/>
                <w:lang w:val="en-GB" w:eastAsia="it-IT"/>
              </w:rPr>
              <w:t>gii ID:</w:t>
            </w:r>
          </w:p>
        </w:tc>
        <w:tc>
          <w:tcPr>
            <w:tcW w:w="1417" w:type="dxa"/>
          </w:tcPr>
          <w:p w14:paraId="7C436E39" w14:textId="785F5665" w:rsidR="006F0560" w:rsidRPr="000A2E7E" w:rsidRDefault="00181399" w:rsidP="00181399">
            <w:pPr>
              <w:pStyle w:val="Default"/>
              <w:spacing w:before="120" w:line="276" w:lineRule="auto"/>
              <w:jc w:val="right"/>
              <w:rPr>
                <w:rFonts w:ascii="Roboto" w:hAnsi="Roboto" w:cs="Roboto-Thin"/>
                <w:color w:val="808080" w:themeColor="background1" w:themeShade="80"/>
                <w:sz w:val="20"/>
                <w:szCs w:val="20"/>
                <w:lang w:val="en-GB" w:eastAsia="it-IT"/>
              </w:rPr>
            </w:pPr>
            <w:r w:rsidRPr="00181399">
              <w:rPr>
                <w:rFonts w:ascii="Roboto" w:hAnsi="Roboto" w:cs="Roboto-Thin"/>
                <w:color w:val="808080" w:themeColor="background1" w:themeShade="80"/>
                <w:sz w:val="20"/>
                <w:szCs w:val="20"/>
                <w:lang w:val="en-GB" w:eastAsia="it-IT"/>
              </w:rPr>
              <w:t>26183</w:t>
            </w:r>
          </w:p>
        </w:tc>
      </w:tr>
      <w:bookmarkEnd w:id="1"/>
      <w:tr w:rsidR="006F0560" w:rsidRPr="0067095F" w14:paraId="59670173" w14:textId="77777777" w:rsidTr="00263463">
        <w:tc>
          <w:tcPr>
            <w:tcW w:w="9639" w:type="dxa"/>
            <w:gridSpan w:val="4"/>
            <w:tcBorders>
              <w:bottom w:val="single" w:sz="4" w:space="0" w:color="auto"/>
            </w:tcBorders>
          </w:tcPr>
          <w:p w14:paraId="37DB9DF8" w14:textId="7CFDEB43" w:rsidR="008E78DB" w:rsidRPr="000A2E7E" w:rsidRDefault="001565D4" w:rsidP="008E78DB">
            <w:pPr>
              <w:suppressAutoHyphens/>
              <w:spacing w:before="120" w:after="120"/>
              <w:rPr>
                <w:b/>
                <w:sz w:val="20"/>
                <w:lang w:val="en-GB"/>
              </w:rPr>
            </w:pPr>
            <w:r w:rsidRPr="000A2E7E">
              <w:rPr>
                <w:b/>
                <w:sz w:val="20"/>
                <w:lang w:val="en-GB"/>
              </w:rPr>
              <w:t>About</w:t>
            </w:r>
            <w:r w:rsidR="008E78DB" w:rsidRPr="000A2E7E">
              <w:rPr>
                <w:b/>
                <w:sz w:val="20"/>
                <w:lang w:val="en-GB"/>
              </w:rPr>
              <w:t xml:space="preserve"> </w:t>
            </w:r>
            <w:r w:rsidR="00543A47" w:rsidRPr="000A2E7E">
              <w:rPr>
                <w:b/>
                <w:sz w:val="20"/>
                <w:lang w:val="en-GB"/>
              </w:rPr>
              <w:t>HSD</w:t>
            </w:r>
          </w:p>
          <w:p w14:paraId="344F1861" w14:textId="341E679F" w:rsidR="006F0560" w:rsidRPr="000A2E7E" w:rsidRDefault="00D22F35" w:rsidP="00914FC0">
            <w:pPr>
              <w:suppressAutoHyphens/>
              <w:spacing w:after="120"/>
              <w:jc w:val="both"/>
              <w:rPr>
                <w:rFonts w:cs="Roboto-Thin"/>
                <w:color w:val="808080" w:themeColor="background1" w:themeShade="80"/>
                <w:sz w:val="20"/>
                <w:lang w:val="en-GB" w:bidi="de-DE"/>
              </w:rPr>
            </w:pPr>
            <w:r w:rsidRPr="000A2E7E">
              <w:rPr>
                <w:rFonts w:cs="Roboto-Thin"/>
                <w:color w:val="808080" w:themeColor="background1" w:themeShade="80"/>
                <w:sz w:val="20"/>
                <w:lang w:val="en-GB" w:bidi="de-DE"/>
              </w:rPr>
              <w:t>For over 30 years, HSD Mechatronics has been developing, manufacturing and distributing electric spindles, two-axis milling heads and technologically advanced components for machining metal, composite alloys and wood. The company has an 8000 square metre plant working according to the just-in-time principle. HSD is headquartered in Italy and has five subsidiaries in the most important markets worldwide</w:t>
            </w:r>
            <w:r w:rsidR="00A42603" w:rsidRPr="000A2E7E">
              <w:rPr>
                <w:rFonts w:cs="Roboto-Thin"/>
                <w:color w:val="808080" w:themeColor="background1" w:themeShade="80"/>
                <w:sz w:val="20"/>
                <w:lang w:val="en-GB" w:bidi="de-DE"/>
              </w:rPr>
              <w:t>.</w:t>
            </w:r>
          </w:p>
        </w:tc>
      </w:tr>
      <w:tr w:rsidR="006F0560" w:rsidRPr="000A2E7E" w14:paraId="445B3A6D" w14:textId="77777777" w:rsidTr="00D50A7B">
        <w:tc>
          <w:tcPr>
            <w:tcW w:w="7088" w:type="dxa"/>
            <w:gridSpan w:val="2"/>
            <w:tcBorders>
              <w:top w:val="single" w:sz="4" w:space="0" w:color="auto"/>
            </w:tcBorders>
          </w:tcPr>
          <w:p w14:paraId="347C8FBA" w14:textId="703B92A8" w:rsidR="00012516" w:rsidRPr="00FE18E6" w:rsidRDefault="001A0CB1" w:rsidP="00FE0D8D">
            <w:pPr>
              <w:pStyle w:val="Default"/>
              <w:spacing w:before="160" w:after="80" w:line="276" w:lineRule="auto"/>
              <w:jc w:val="both"/>
              <w:rPr>
                <w:rFonts w:ascii="Roboto" w:hAnsi="Roboto" w:cs="Roboto-Thin"/>
                <w:b/>
                <w:color w:val="808080" w:themeColor="background1" w:themeShade="80"/>
                <w:sz w:val="20"/>
                <w:szCs w:val="20"/>
                <w:lang w:bidi="de-DE"/>
              </w:rPr>
            </w:pPr>
            <w:r w:rsidRPr="00FE18E6">
              <w:rPr>
                <w:rFonts w:ascii="Roboto" w:hAnsi="Roboto" w:cs="Roboto-Thin"/>
                <w:b/>
                <w:color w:val="808080" w:themeColor="background1" w:themeShade="80"/>
                <w:sz w:val="20"/>
                <w:szCs w:val="20"/>
                <w:lang w:bidi="de-DE"/>
              </w:rPr>
              <w:t>C</w:t>
            </w:r>
            <w:r w:rsidR="00012516" w:rsidRPr="00FE18E6">
              <w:rPr>
                <w:rFonts w:ascii="Roboto" w:hAnsi="Roboto" w:cs="Roboto-Thin"/>
                <w:b/>
                <w:color w:val="808080" w:themeColor="background1" w:themeShade="80"/>
                <w:sz w:val="20"/>
                <w:szCs w:val="20"/>
                <w:lang w:bidi="de-DE"/>
              </w:rPr>
              <w:t>onta</w:t>
            </w:r>
            <w:r w:rsidRPr="00FE18E6">
              <w:rPr>
                <w:rFonts w:ascii="Roboto" w:hAnsi="Roboto" w:cs="Roboto-Thin"/>
                <w:b/>
                <w:color w:val="808080" w:themeColor="background1" w:themeShade="80"/>
                <w:sz w:val="20"/>
                <w:szCs w:val="20"/>
                <w:lang w:bidi="de-DE"/>
              </w:rPr>
              <w:t>c</w:t>
            </w:r>
            <w:r w:rsidR="00012516" w:rsidRPr="00FE18E6">
              <w:rPr>
                <w:rFonts w:ascii="Roboto" w:hAnsi="Roboto" w:cs="Roboto-Thin"/>
                <w:b/>
                <w:color w:val="808080" w:themeColor="background1" w:themeShade="80"/>
                <w:sz w:val="20"/>
                <w:szCs w:val="20"/>
                <w:lang w:bidi="de-DE"/>
              </w:rPr>
              <w:t>t:</w:t>
            </w:r>
          </w:p>
          <w:p w14:paraId="30B1323A" w14:textId="118C33A4" w:rsidR="00263463" w:rsidRPr="00FE18E6" w:rsidRDefault="00517785" w:rsidP="00263463">
            <w:pPr>
              <w:pStyle w:val="Default"/>
              <w:spacing w:line="276" w:lineRule="auto"/>
              <w:jc w:val="both"/>
              <w:rPr>
                <w:rFonts w:ascii="Roboto" w:hAnsi="Roboto" w:cs="Roboto-Thin"/>
                <w:b/>
                <w:color w:val="808080" w:themeColor="background1" w:themeShade="80"/>
                <w:sz w:val="20"/>
                <w:szCs w:val="20"/>
                <w:lang w:bidi="de-DE"/>
              </w:rPr>
            </w:pPr>
            <w:r w:rsidRPr="00FE18E6">
              <w:rPr>
                <w:rFonts w:ascii="Roboto" w:hAnsi="Roboto" w:cs="Roboto-Thin"/>
                <w:b/>
                <w:color w:val="808080" w:themeColor="background1" w:themeShade="80"/>
                <w:sz w:val="20"/>
                <w:szCs w:val="20"/>
                <w:lang w:bidi="de-DE"/>
              </w:rPr>
              <w:t>HSD</w:t>
            </w:r>
            <w:r w:rsidR="00263463" w:rsidRPr="00FE18E6">
              <w:rPr>
                <w:rFonts w:ascii="Roboto" w:hAnsi="Roboto" w:cs="Roboto-Thin"/>
                <w:b/>
                <w:color w:val="808080" w:themeColor="background1" w:themeShade="80"/>
                <w:sz w:val="20"/>
                <w:szCs w:val="20"/>
                <w:lang w:bidi="de-DE"/>
              </w:rPr>
              <w:t xml:space="preserve"> Deutschland GmbH</w:t>
            </w:r>
          </w:p>
          <w:p w14:paraId="10483751" w14:textId="77777777" w:rsidR="00BB04C8" w:rsidRPr="0096596C" w:rsidRDefault="00BB04C8" w:rsidP="00BB04C8">
            <w:pPr>
              <w:pStyle w:val="Default"/>
              <w:spacing w:before="120" w:after="120" w:line="276" w:lineRule="auto"/>
              <w:jc w:val="both"/>
              <w:rPr>
                <w:rFonts w:ascii="Roboto" w:hAnsi="Roboto" w:cs="Roboto-Thin"/>
                <w:bCs/>
                <w:color w:val="808080" w:themeColor="background1" w:themeShade="80"/>
                <w:sz w:val="20"/>
                <w:szCs w:val="20"/>
                <w:lang w:bidi="de-DE"/>
              </w:rPr>
            </w:pPr>
            <w:r>
              <w:rPr>
                <w:rFonts w:ascii="Roboto" w:hAnsi="Roboto" w:cs="Roboto-Thin"/>
                <w:bCs/>
                <w:color w:val="808080" w:themeColor="background1" w:themeShade="80"/>
                <w:sz w:val="20"/>
                <w:szCs w:val="20"/>
                <w:lang w:bidi="de-DE"/>
              </w:rPr>
              <w:t>S</w:t>
            </w:r>
            <w:r w:rsidRPr="0096596C">
              <w:rPr>
                <w:rFonts w:ascii="Roboto" w:hAnsi="Roboto" w:cs="Roboto-Thin"/>
                <w:bCs/>
                <w:color w:val="808080" w:themeColor="background1" w:themeShade="80"/>
                <w:sz w:val="20"/>
                <w:szCs w:val="20"/>
                <w:lang w:bidi="de-DE"/>
              </w:rPr>
              <w:t>imon</w:t>
            </w:r>
            <w:r>
              <w:rPr>
                <w:rFonts w:ascii="Roboto" w:hAnsi="Roboto" w:cs="Roboto-Thin"/>
                <w:bCs/>
                <w:color w:val="808080" w:themeColor="background1" w:themeShade="80"/>
                <w:sz w:val="20"/>
                <w:szCs w:val="20"/>
                <w:lang w:bidi="de-DE"/>
              </w:rPr>
              <w:t xml:space="preserve"> L</w:t>
            </w:r>
            <w:r w:rsidRPr="0096596C">
              <w:rPr>
                <w:rFonts w:ascii="Roboto" w:hAnsi="Roboto" w:cs="Roboto-Thin"/>
                <w:bCs/>
                <w:color w:val="808080" w:themeColor="background1" w:themeShade="80"/>
                <w:sz w:val="20"/>
                <w:szCs w:val="20"/>
                <w:lang w:bidi="de-DE"/>
              </w:rPr>
              <w:t>ohmiller</w:t>
            </w:r>
          </w:p>
          <w:p w14:paraId="3D7ECBC2" w14:textId="77777777" w:rsidR="00BB04C8" w:rsidRPr="00B403DE" w:rsidRDefault="00BB04C8" w:rsidP="00BB04C8">
            <w:pPr>
              <w:pStyle w:val="Default"/>
              <w:spacing w:line="276" w:lineRule="auto"/>
              <w:jc w:val="both"/>
              <w:rPr>
                <w:rFonts w:ascii="Roboto" w:hAnsi="Roboto" w:cs="Roboto-Thin"/>
                <w:bCs/>
                <w:color w:val="808080" w:themeColor="background1" w:themeShade="80"/>
                <w:sz w:val="20"/>
                <w:szCs w:val="20"/>
                <w:lang w:val="en-US" w:bidi="de-DE"/>
              </w:rPr>
            </w:pPr>
            <w:r w:rsidRPr="00B403DE">
              <w:rPr>
                <w:rFonts w:ascii="Roboto" w:hAnsi="Roboto" w:cs="Roboto-Thin"/>
                <w:bCs/>
                <w:color w:val="808080" w:themeColor="background1" w:themeShade="80"/>
                <w:sz w:val="20"/>
                <w:szCs w:val="20"/>
                <w:lang w:val="en-US" w:bidi="de-DE"/>
              </w:rPr>
              <w:t>An der Leibi 10</w:t>
            </w:r>
          </w:p>
          <w:p w14:paraId="445BA732" w14:textId="77777777" w:rsidR="00BB04C8" w:rsidRPr="00A609A3" w:rsidRDefault="00BB04C8" w:rsidP="00BB04C8">
            <w:pPr>
              <w:pStyle w:val="Default"/>
              <w:spacing w:line="276" w:lineRule="auto"/>
              <w:jc w:val="both"/>
              <w:rPr>
                <w:rFonts w:ascii="Roboto" w:hAnsi="Roboto" w:cs="Roboto-Thin"/>
                <w:bCs/>
                <w:color w:val="808080" w:themeColor="background1" w:themeShade="80"/>
                <w:sz w:val="20"/>
                <w:szCs w:val="20"/>
                <w:lang w:val="en-GB" w:bidi="de-DE"/>
              </w:rPr>
            </w:pPr>
            <w:r w:rsidRPr="00A609A3">
              <w:rPr>
                <w:rFonts w:ascii="Roboto" w:hAnsi="Roboto" w:cs="Roboto-Thin"/>
                <w:bCs/>
                <w:color w:val="808080" w:themeColor="background1" w:themeShade="80"/>
                <w:sz w:val="20"/>
                <w:szCs w:val="20"/>
                <w:lang w:val="en-GB" w:bidi="de-DE"/>
              </w:rPr>
              <w:t>89278 Nersingen</w:t>
            </w:r>
          </w:p>
          <w:p w14:paraId="0B29FB37" w14:textId="77777777" w:rsidR="00BB04C8" w:rsidRPr="00A609A3" w:rsidRDefault="00BB04C8" w:rsidP="00BB04C8">
            <w:pPr>
              <w:pStyle w:val="Default"/>
              <w:spacing w:line="276" w:lineRule="auto"/>
              <w:jc w:val="both"/>
              <w:rPr>
                <w:rFonts w:ascii="Roboto" w:hAnsi="Roboto" w:cs="Roboto-Thin"/>
                <w:bCs/>
                <w:color w:val="808080" w:themeColor="background1" w:themeShade="80"/>
                <w:sz w:val="20"/>
                <w:szCs w:val="20"/>
                <w:lang w:val="en-GB" w:bidi="de-DE"/>
              </w:rPr>
            </w:pPr>
            <w:r w:rsidRPr="00A609A3">
              <w:rPr>
                <w:rFonts w:ascii="Roboto" w:hAnsi="Roboto" w:cs="Roboto-Thin"/>
                <w:bCs/>
                <w:color w:val="808080" w:themeColor="background1" w:themeShade="80"/>
                <w:sz w:val="20"/>
                <w:szCs w:val="20"/>
                <w:lang w:val="en-GB" w:bidi="de-DE"/>
              </w:rPr>
              <w:t>Germany</w:t>
            </w:r>
          </w:p>
          <w:p w14:paraId="64971C7C" w14:textId="77777777" w:rsidR="00BB04C8" w:rsidRPr="00A609A3" w:rsidRDefault="00BB04C8" w:rsidP="00BB04C8">
            <w:pPr>
              <w:pStyle w:val="Default"/>
              <w:spacing w:before="120" w:line="276" w:lineRule="auto"/>
              <w:jc w:val="both"/>
              <w:rPr>
                <w:rFonts w:ascii="Roboto" w:hAnsi="Roboto" w:cs="Roboto-Thin"/>
                <w:bCs/>
                <w:color w:val="808080" w:themeColor="background1" w:themeShade="80"/>
                <w:sz w:val="20"/>
                <w:szCs w:val="20"/>
                <w:lang w:val="en-GB" w:bidi="de-DE"/>
              </w:rPr>
            </w:pPr>
            <w:r w:rsidRPr="00A609A3">
              <w:rPr>
                <w:rFonts w:ascii="Roboto" w:hAnsi="Roboto" w:cs="Roboto-Thin"/>
                <w:bCs/>
                <w:color w:val="808080" w:themeColor="background1" w:themeShade="80"/>
                <w:sz w:val="20"/>
                <w:szCs w:val="20"/>
                <w:lang w:val="en-GB" w:bidi="de-DE"/>
              </w:rPr>
              <w:t>Office phone: +49 7308 9606 15</w:t>
            </w:r>
          </w:p>
          <w:p w14:paraId="142CA108" w14:textId="77777777" w:rsidR="00BB04C8" w:rsidRPr="00A609A3" w:rsidRDefault="00BB04C8" w:rsidP="00BB04C8">
            <w:pPr>
              <w:pStyle w:val="Default"/>
              <w:spacing w:line="276" w:lineRule="auto"/>
              <w:jc w:val="both"/>
              <w:rPr>
                <w:rFonts w:ascii="Roboto" w:hAnsi="Roboto" w:cs="Roboto-Thin"/>
                <w:bCs/>
                <w:color w:val="808080" w:themeColor="background1" w:themeShade="80"/>
                <w:sz w:val="20"/>
                <w:szCs w:val="20"/>
                <w:lang w:val="en-GB" w:bidi="de-DE"/>
              </w:rPr>
            </w:pPr>
            <w:r w:rsidRPr="00A609A3">
              <w:rPr>
                <w:rFonts w:ascii="Roboto" w:hAnsi="Roboto" w:cs="Roboto-Thin"/>
                <w:bCs/>
                <w:color w:val="808080" w:themeColor="background1" w:themeShade="80"/>
                <w:sz w:val="20"/>
                <w:szCs w:val="20"/>
                <w:lang w:val="en-GB" w:bidi="de-DE"/>
              </w:rPr>
              <w:t>Mobile: +49 151 1191 5905</w:t>
            </w:r>
          </w:p>
          <w:p w14:paraId="1CCC6DF3" w14:textId="0F2A7D89" w:rsidR="00263463" w:rsidRPr="00FE18E6" w:rsidRDefault="00BB04C8" w:rsidP="00BB04C8">
            <w:pPr>
              <w:pStyle w:val="Default"/>
              <w:spacing w:line="276" w:lineRule="auto"/>
              <w:jc w:val="both"/>
              <w:rPr>
                <w:rFonts w:ascii="Roboto" w:hAnsi="Roboto" w:cs="Roboto-Thin"/>
                <w:bCs/>
                <w:color w:val="808080" w:themeColor="background1" w:themeShade="80"/>
                <w:sz w:val="20"/>
                <w:szCs w:val="20"/>
                <w:lang w:val="en-GB" w:bidi="de-DE"/>
              </w:rPr>
            </w:pPr>
            <w:r w:rsidRPr="00A609A3">
              <w:rPr>
                <w:rFonts w:ascii="Roboto" w:hAnsi="Roboto" w:cs="Roboto-Thin"/>
                <w:bCs/>
                <w:color w:val="808080" w:themeColor="background1" w:themeShade="80"/>
                <w:sz w:val="20"/>
                <w:szCs w:val="20"/>
                <w:lang w:val="en-GB" w:bidi="de-DE"/>
              </w:rPr>
              <w:t xml:space="preserve">Email: </w:t>
            </w:r>
            <w:r w:rsidRPr="0096596C">
              <w:rPr>
                <w:rFonts w:ascii="Roboto" w:hAnsi="Roboto" w:cs="Roboto-Thin"/>
                <w:bCs/>
                <w:color w:val="808080" w:themeColor="background1" w:themeShade="80"/>
                <w:sz w:val="20"/>
                <w:szCs w:val="20"/>
                <w:lang w:val="en-GB" w:bidi="de-DE"/>
              </w:rPr>
              <w:t>simon.lohmiller@biesse.com</w:t>
            </w:r>
          </w:p>
          <w:p w14:paraId="0122AC17" w14:textId="27A7BE6B" w:rsidR="006F0560" w:rsidRPr="000A2E7E" w:rsidRDefault="00263463" w:rsidP="005C5B38">
            <w:pPr>
              <w:pStyle w:val="Default"/>
              <w:spacing w:line="276" w:lineRule="auto"/>
              <w:jc w:val="both"/>
              <w:rPr>
                <w:rFonts w:ascii="Roboto" w:hAnsi="Roboto" w:cs="Roboto-Thin"/>
                <w:bCs/>
                <w:color w:val="808080" w:themeColor="background1" w:themeShade="80"/>
                <w:sz w:val="20"/>
                <w:szCs w:val="20"/>
                <w:lang w:val="en-GB" w:bidi="de-DE"/>
              </w:rPr>
            </w:pPr>
            <w:r w:rsidRPr="00FE18E6">
              <w:rPr>
                <w:rFonts w:ascii="Roboto" w:hAnsi="Roboto" w:cs="Roboto-Thin"/>
                <w:bCs/>
                <w:color w:val="808080" w:themeColor="background1" w:themeShade="80"/>
                <w:sz w:val="20"/>
                <w:szCs w:val="20"/>
                <w:lang w:val="en-GB" w:bidi="de-DE"/>
              </w:rPr>
              <w:t xml:space="preserve">Internet: </w:t>
            </w:r>
            <w:r w:rsidR="00517785" w:rsidRPr="00FE18E6">
              <w:rPr>
                <w:rFonts w:ascii="Roboto" w:hAnsi="Roboto" w:cs="Roboto-Thin"/>
                <w:bCs/>
                <w:color w:val="808080" w:themeColor="background1" w:themeShade="80"/>
                <w:sz w:val="20"/>
                <w:szCs w:val="20"/>
                <w:lang w:val="en-GB" w:bidi="de-DE"/>
              </w:rPr>
              <w:t>www.hsdmechatronics.com</w:t>
            </w:r>
          </w:p>
        </w:tc>
        <w:tc>
          <w:tcPr>
            <w:tcW w:w="2551" w:type="dxa"/>
            <w:gridSpan w:val="2"/>
            <w:tcBorders>
              <w:top w:val="single" w:sz="4" w:space="0" w:color="auto"/>
            </w:tcBorders>
          </w:tcPr>
          <w:p w14:paraId="2A30A009" w14:textId="3E8CECFB" w:rsidR="006F0560" w:rsidRPr="00156B2B" w:rsidRDefault="006F0560" w:rsidP="00B5256F">
            <w:pPr>
              <w:pStyle w:val="Default"/>
              <w:spacing w:before="480" w:line="276" w:lineRule="auto"/>
              <w:jc w:val="both"/>
              <w:rPr>
                <w:rFonts w:ascii="Roboto" w:hAnsi="Roboto" w:cs="Roboto-Thin"/>
                <w:b/>
                <w:bCs/>
                <w:color w:val="808080" w:themeColor="background1" w:themeShade="80"/>
                <w:sz w:val="18"/>
                <w:szCs w:val="18"/>
                <w:lang w:eastAsia="it-IT"/>
              </w:rPr>
            </w:pPr>
            <w:r w:rsidRPr="00156B2B">
              <w:rPr>
                <w:rFonts w:ascii="Roboto" w:hAnsi="Roboto" w:cs="Roboto-Thin"/>
                <w:b/>
                <w:bCs/>
                <w:color w:val="808080" w:themeColor="background1" w:themeShade="80"/>
                <w:sz w:val="18"/>
                <w:szCs w:val="18"/>
                <w:lang w:eastAsia="it-IT"/>
              </w:rPr>
              <w:t>gii die Presse-Agentur GmbH</w:t>
            </w:r>
          </w:p>
          <w:p w14:paraId="26783D28" w14:textId="02EC4C22" w:rsidR="006F0560" w:rsidRPr="00156B2B" w:rsidRDefault="006F0560" w:rsidP="005C5B38">
            <w:pPr>
              <w:pStyle w:val="Default"/>
              <w:spacing w:line="276" w:lineRule="auto"/>
              <w:jc w:val="both"/>
              <w:rPr>
                <w:rFonts w:ascii="Roboto" w:hAnsi="Roboto" w:cs="Roboto-Thin"/>
                <w:color w:val="808080" w:themeColor="background1" w:themeShade="80"/>
                <w:sz w:val="18"/>
                <w:szCs w:val="18"/>
                <w:lang w:eastAsia="it-IT"/>
              </w:rPr>
            </w:pPr>
            <w:r w:rsidRPr="00156B2B">
              <w:rPr>
                <w:rFonts w:ascii="Roboto" w:hAnsi="Roboto" w:cs="Roboto-Thin"/>
                <w:color w:val="808080" w:themeColor="background1" w:themeShade="80"/>
                <w:sz w:val="18"/>
                <w:szCs w:val="18"/>
                <w:lang w:eastAsia="it-IT"/>
              </w:rPr>
              <w:t>Christburger Str</w:t>
            </w:r>
            <w:r w:rsidR="001565D4" w:rsidRPr="00156B2B">
              <w:rPr>
                <w:rFonts w:ascii="Roboto" w:hAnsi="Roboto" w:cs="Roboto-Thin"/>
                <w:color w:val="808080" w:themeColor="background1" w:themeShade="80"/>
                <w:sz w:val="18"/>
                <w:szCs w:val="18"/>
                <w:lang w:eastAsia="it-IT"/>
              </w:rPr>
              <w:t>.</w:t>
            </w:r>
            <w:r w:rsidRPr="00156B2B">
              <w:rPr>
                <w:rFonts w:ascii="Roboto" w:hAnsi="Roboto" w:cs="Roboto-Thin"/>
                <w:color w:val="808080" w:themeColor="background1" w:themeShade="80"/>
                <w:sz w:val="18"/>
                <w:szCs w:val="18"/>
                <w:lang w:eastAsia="it-IT"/>
              </w:rPr>
              <w:t xml:space="preserve"> 41</w:t>
            </w:r>
          </w:p>
          <w:p w14:paraId="6DCEFC3C" w14:textId="77777777" w:rsidR="006F0560" w:rsidRPr="000A2E7E" w:rsidRDefault="006F0560" w:rsidP="005C5B38">
            <w:pPr>
              <w:pStyle w:val="Default"/>
              <w:spacing w:line="276" w:lineRule="auto"/>
              <w:jc w:val="both"/>
              <w:rPr>
                <w:rFonts w:ascii="Roboto" w:hAnsi="Roboto" w:cs="Roboto-Thin"/>
                <w:color w:val="808080" w:themeColor="background1" w:themeShade="80"/>
                <w:sz w:val="18"/>
                <w:szCs w:val="18"/>
                <w:lang w:val="en-GB" w:eastAsia="it-IT"/>
              </w:rPr>
            </w:pPr>
            <w:r w:rsidRPr="000A2E7E">
              <w:rPr>
                <w:rFonts w:ascii="Roboto" w:hAnsi="Roboto" w:cs="Roboto-Thin"/>
                <w:color w:val="808080" w:themeColor="background1" w:themeShade="80"/>
                <w:sz w:val="18"/>
                <w:szCs w:val="18"/>
                <w:lang w:val="en-GB" w:eastAsia="it-IT"/>
              </w:rPr>
              <w:t>10405 Berlin</w:t>
            </w:r>
          </w:p>
          <w:p w14:paraId="0A7CC9C5" w14:textId="347070C5" w:rsidR="001565D4" w:rsidRPr="000A2E7E" w:rsidRDefault="001565D4" w:rsidP="005C5B38">
            <w:pPr>
              <w:pStyle w:val="Default"/>
              <w:spacing w:line="276" w:lineRule="auto"/>
              <w:jc w:val="both"/>
              <w:rPr>
                <w:rFonts w:ascii="Roboto" w:hAnsi="Roboto" w:cs="Roboto-Thin"/>
                <w:color w:val="808080" w:themeColor="background1" w:themeShade="80"/>
                <w:sz w:val="18"/>
                <w:szCs w:val="18"/>
                <w:lang w:val="en-GB" w:eastAsia="it-IT"/>
              </w:rPr>
            </w:pPr>
            <w:r w:rsidRPr="000A2E7E">
              <w:rPr>
                <w:rFonts w:ascii="Roboto" w:hAnsi="Roboto" w:cs="Roboto-Thin"/>
                <w:color w:val="808080" w:themeColor="background1" w:themeShade="80"/>
                <w:sz w:val="18"/>
                <w:szCs w:val="18"/>
                <w:lang w:val="en-GB" w:eastAsia="it-IT"/>
              </w:rPr>
              <w:t>Germany</w:t>
            </w:r>
          </w:p>
          <w:p w14:paraId="38AF840B" w14:textId="780B2240" w:rsidR="006F0560" w:rsidRPr="000A2E7E" w:rsidRDefault="001565D4" w:rsidP="005C5B38">
            <w:pPr>
              <w:pStyle w:val="Default"/>
              <w:spacing w:line="276" w:lineRule="auto"/>
              <w:jc w:val="both"/>
              <w:rPr>
                <w:rFonts w:ascii="Roboto" w:hAnsi="Roboto" w:cs="Roboto-Thin"/>
                <w:color w:val="808080" w:themeColor="background1" w:themeShade="80"/>
                <w:sz w:val="18"/>
                <w:szCs w:val="18"/>
                <w:lang w:val="en-GB" w:eastAsia="it-IT"/>
              </w:rPr>
            </w:pPr>
            <w:r w:rsidRPr="000A2E7E">
              <w:rPr>
                <w:rFonts w:ascii="Roboto" w:hAnsi="Roboto" w:cs="Roboto-Thin"/>
                <w:color w:val="808080" w:themeColor="background1" w:themeShade="80"/>
                <w:sz w:val="18"/>
                <w:szCs w:val="18"/>
                <w:lang w:val="en-GB" w:eastAsia="it-IT"/>
              </w:rPr>
              <w:t>Phone</w:t>
            </w:r>
            <w:r w:rsidR="006F0560" w:rsidRPr="000A2E7E">
              <w:rPr>
                <w:rFonts w:ascii="Roboto" w:hAnsi="Roboto" w:cs="Roboto-Thin"/>
                <w:color w:val="808080" w:themeColor="background1" w:themeShade="80"/>
                <w:sz w:val="18"/>
                <w:szCs w:val="18"/>
                <w:lang w:val="en-GB" w:eastAsia="it-IT"/>
              </w:rPr>
              <w:t>: +49 30 538 965 - 0</w:t>
            </w:r>
          </w:p>
          <w:p w14:paraId="40696DFE" w14:textId="4E14BF27" w:rsidR="006F0560" w:rsidRPr="000A2E7E" w:rsidRDefault="006F0560" w:rsidP="005C5B38">
            <w:pPr>
              <w:pStyle w:val="Default"/>
              <w:spacing w:line="276" w:lineRule="auto"/>
              <w:jc w:val="both"/>
              <w:rPr>
                <w:rFonts w:ascii="Roboto" w:hAnsi="Roboto" w:cs="Roboto-Thin"/>
                <w:color w:val="808080" w:themeColor="background1" w:themeShade="80"/>
                <w:sz w:val="18"/>
                <w:szCs w:val="18"/>
                <w:lang w:val="en-GB" w:eastAsia="it-IT"/>
              </w:rPr>
            </w:pPr>
            <w:r w:rsidRPr="000A2E7E">
              <w:rPr>
                <w:rFonts w:ascii="Roboto" w:hAnsi="Roboto" w:cs="Roboto-Thin"/>
                <w:color w:val="808080" w:themeColor="background1" w:themeShade="80"/>
                <w:sz w:val="18"/>
                <w:szCs w:val="18"/>
                <w:lang w:val="en-GB" w:eastAsia="it-IT"/>
              </w:rPr>
              <w:t>E</w:t>
            </w:r>
            <w:r w:rsidR="001565D4" w:rsidRPr="000A2E7E">
              <w:rPr>
                <w:rFonts w:ascii="Roboto" w:hAnsi="Roboto" w:cs="Roboto-Thin"/>
                <w:color w:val="808080" w:themeColor="background1" w:themeShade="80"/>
                <w:sz w:val="18"/>
                <w:szCs w:val="18"/>
                <w:lang w:val="en-GB" w:eastAsia="it-IT"/>
              </w:rPr>
              <w:t>m</w:t>
            </w:r>
            <w:r w:rsidRPr="000A2E7E">
              <w:rPr>
                <w:rFonts w:ascii="Roboto" w:hAnsi="Roboto" w:cs="Roboto-Thin"/>
                <w:color w:val="808080" w:themeColor="background1" w:themeShade="80"/>
                <w:sz w:val="18"/>
                <w:szCs w:val="18"/>
                <w:lang w:val="en-GB" w:eastAsia="it-IT"/>
              </w:rPr>
              <w:t>ail: info@gii.de</w:t>
            </w:r>
          </w:p>
          <w:p w14:paraId="27AD7481" w14:textId="77777777" w:rsidR="006F0560" w:rsidRPr="000A2E7E" w:rsidRDefault="006F0560" w:rsidP="005C5B38">
            <w:pPr>
              <w:pStyle w:val="Default"/>
              <w:spacing w:line="276" w:lineRule="auto"/>
              <w:jc w:val="both"/>
              <w:rPr>
                <w:rFonts w:ascii="Roboto" w:hAnsi="Roboto" w:cs="Roboto-Thin"/>
                <w:color w:val="808080" w:themeColor="background1" w:themeShade="80"/>
                <w:sz w:val="20"/>
                <w:szCs w:val="20"/>
                <w:lang w:val="en-GB" w:eastAsia="it-IT"/>
              </w:rPr>
            </w:pPr>
            <w:r w:rsidRPr="000A2E7E">
              <w:rPr>
                <w:rFonts w:ascii="Roboto" w:hAnsi="Roboto" w:cs="Roboto-Thin"/>
                <w:color w:val="808080" w:themeColor="background1" w:themeShade="80"/>
                <w:sz w:val="18"/>
                <w:szCs w:val="18"/>
                <w:lang w:val="en-GB" w:eastAsia="it-IT"/>
              </w:rPr>
              <w:t>Internet: www.gii.de</w:t>
            </w:r>
          </w:p>
        </w:tc>
      </w:tr>
      <w:bookmarkEnd w:id="0"/>
    </w:tbl>
    <w:p w14:paraId="617D602B" w14:textId="647D9FF4" w:rsidR="00781AA7" w:rsidRPr="000A2E7E" w:rsidRDefault="00781AA7" w:rsidP="00C84B4D">
      <w:pPr>
        <w:jc w:val="both"/>
        <w:rPr>
          <w:rFonts w:eastAsia="Roboto" w:cs="Roboto"/>
          <w:color w:val="808080" w:themeColor="background1" w:themeShade="80"/>
          <w:sz w:val="22"/>
          <w:szCs w:val="22"/>
          <w:lang w:val="en-GB" w:bidi="de-DE"/>
        </w:rPr>
      </w:pPr>
    </w:p>
    <w:sectPr w:rsidR="00781AA7" w:rsidRPr="000A2E7E" w:rsidSect="00C013F9">
      <w:headerReference w:type="default" r:id="rId11"/>
      <w:footerReference w:type="default" r:id="rId12"/>
      <w:headerReference w:type="first" r:id="rId13"/>
      <w:footerReference w:type="first" r:id="rId14"/>
      <w:type w:val="continuous"/>
      <w:pgSz w:w="11906" w:h="16838" w:code="9"/>
      <w:pgMar w:top="2268" w:right="1134" w:bottom="2268" w:left="1134" w:header="680" w:footer="39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43C78" w14:textId="77777777" w:rsidR="00E64379" w:rsidRDefault="00E64379">
      <w:r>
        <w:separator/>
      </w:r>
    </w:p>
  </w:endnote>
  <w:endnote w:type="continuationSeparator" w:id="0">
    <w:p w14:paraId="0FC0B1AA" w14:textId="77777777" w:rsidR="00E64379" w:rsidRDefault="00E64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Roboto Thin">
    <w:altName w:val="Arial"/>
    <w:charset w:val="00"/>
    <w:family w:val="auto"/>
    <w:pitch w:val="variable"/>
    <w:sig w:usb0="E0000AFF" w:usb1="5000217F" w:usb2="00000021" w:usb3="00000000" w:csb0="0000019F" w:csb1="00000000"/>
  </w:font>
  <w:font w:name="Titillium Web Light">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Roboto-Thin">
    <w:altName w:val="Arial"/>
    <w:panose1 w:val="00000000000000000000"/>
    <w:charset w:val="4D"/>
    <w:family w:val="auto"/>
    <w:notTrueType/>
    <w:pitch w:val="default"/>
    <w:sig w:usb0="00000003" w:usb1="00000000" w:usb2="00000000" w:usb3="00000000" w:csb0="00000001" w:csb1="00000000"/>
  </w:font>
  <w:font w:name="Roboto Medium">
    <w:altName w:val="Arial"/>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501D" w14:textId="02E4B6BD" w:rsidR="002C4ABA" w:rsidRPr="00B5256F" w:rsidRDefault="00377193" w:rsidP="00B5256F">
    <w:pPr>
      <w:pStyle w:val="Fuzeile"/>
      <w:tabs>
        <w:tab w:val="clear" w:pos="4819"/>
        <w:tab w:val="clear" w:pos="9638"/>
      </w:tabs>
      <w:rPr>
        <w:lang w:bidi="de-DE"/>
      </w:rPr>
    </w:pPr>
    <w:r w:rsidRPr="00B5256F">
      <w:rPr>
        <w:noProof/>
        <w:lang w:bidi="de-DE"/>
      </w:rPr>
      <mc:AlternateContent>
        <mc:Choice Requires="wps">
          <w:drawing>
            <wp:anchor distT="45720" distB="45720" distL="114300" distR="114300" simplePos="0" relativeHeight="251663360" behindDoc="0" locked="0" layoutInCell="1" allowOverlap="1" wp14:anchorId="1AB2690B" wp14:editId="380FE910">
              <wp:simplePos x="0" y="0"/>
              <wp:positionH relativeFrom="margin">
                <wp:align>right</wp:align>
              </wp:positionH>
              <wp:positionV relativeFrom="paragraph">
                <wp:posOffset>-273685</wp:posOffset>
              </wp:positionV>
              <wp:extent cx="2339340" cy="309245"/>
              <wp:effectExtent l="0" t="0" r="22860" b="14605"/>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309245"/>
                      </a:xfrm>
                      <a:prstGeom prst="rect">
                        <a:avLst/>
                      </a:prstGeom>
                      <a:solidFill>
                        <a:srgbClr val="FFFFFF"/>
                      </a:solidFill>
                      <a:ln w="9525">
                        <a:solidFill>
                          <a:schemeClr val="tx1">
                            <a:lumMod val="50000"/>
                            <a:lumOff val="50000"/>
                          </a:schemeClr>
                        </a:solidFill>
                        <a:miter lim="800000"/>
                        <a:headEnd/>
                        <a:tailEnd/>
                      </a:ln>
                    </wps:spPr>
                    <wps:txbx>
                      <w:txbxContent>
                        <w:p w14:paraId="0FB9F68B" w14:textId="44CE4763" w:rsidR="00CD7119" w:rsidRPr="00CD7119" w:rsidRDefault="00CD7119" w:rsidP="001565D4">
                          <w:pPr>
                            <w:jc w:val="right"/>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w:t>
                          </w:r>
                          <w:r w:rsidR="001565D4">
                            <w:rPr>
                              <w:rFonts w:ascii="Roboto Thin" w:eastAsia="Roboto Thin" w:hAnsi="Roboto Thin" w:cs="Roboto Thin"/>
                              <w:color w:val="595959" w:themeColor="text1" w:themeTint="A6"/>
                              <w:sz w:val="32"/>
                              <w:szCs w:val="32"/>
                              <w:lang w:bidi="de-DE"/>
                            </w:rPr>
                            <w:t xml:space="preserve">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B2690B" id="_x0000_t202" coordsize="21600,21600" o:spt="202" path="m,l,21600r21600,l21600,xe">
              <v:stroke joinstyle="miter"/>
              <v:path gradientshapeok="t" o:connecttype="rect"/>
            </v:shapetype>
            <v:shape id="Casella di testo 2" o:spid="_x0000_s1026" type="#_x0000_t202" style="position:absolute;margin-left:133pt;margin-top:-21.55pt;width:184.2pt;height:24.3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" strokecolor="gray [1629]">
              <v:textbox>
                <w:txbxContent>
                  <w:p w14:paraId="0FB9F68B" w14:textId="44CE4763" w:rsidR="00CD7119" w:rsidRPr="00CD7119" w:rsidRDefault="00CD7119" w:rsidP="001565D4">
                    <w:pPr>
                      <w:jc w:val="right"/>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w:t>
                    </w:r>
                    <w:r w:rsidR="001565D4">
                      <w:rPr>
                        <w:rFonts w:ascii="Roboto Thin" w:eastAsia="Roboto Thin" w:hAnsi="Roboto Thin" w:cs="Roboto Thin"/>
                        <w:color w:val="595959" w:themeColor="text1" w:themeTint="A6"/>
                        <w:sz w:val="32"/>
                        <w:szCs w:val="32"/>
                        <w:lang w:bidi="de-DE"/>
                      </w:rPr>
                      <w:t xml:space="preserve"> RELEASE</w:t>
                    </w:r>
                  </w:p>
                </w:txbxContent>
              </v:textbox>
              <w10:wrap type="square" anchorx="margin"/>
            </v:shape>
          </w:pict>
        </mc:Fallback>
      </mc:AlternateContent>
    </w:r>
    <w:r w:rsidR="00820E5A" w:rsidRPr="00B5256F">
      <w:rPr>
        <w:noProof/>
        <w:lang w:bidi="de-DE"/>
      </w:rPr>
      <mc:AlternateContent>
        <mc:Choice Requires="wps">
          <w:drawing>
            <wp:anchor distT="45720" distB="45720" distL="114300" distR="114300" simplePos="0" relativeHeight="251661312" behindDoc="0" locked="0" layoutInCell="1" allowOverlap="1" wp14:anchorId="55784F2F" wp14:editId="6A83A920">
              <wp:simplePos x="0" y="0"/>
              <wp:positionH relativeFrom="margin">
                <wp:align>left</wp:align>
              </wp:positionH>
              <wp:positionV relativeFrom="page">
                <wp:posOffset>10013950</wp:posOffset>
              </wp:positionV>
              <wp:extent cx="2438400" cy="344170"/>
              <wp:effectExtent l="0" t="0" r="9525" b="0"/>
              <wp:wrapThrough wrapText="bothSides">
                <wp:wrapPolygon edited="0">
                  <wp:start x="0" y="0"/>
                  <wp:lineTo x="0" y="20325"/>
                  <wp:lineTo x="21516" y="20325"/>
                  <wp:lineTo x="21516" y="0"/>
                  <wp:lineTo x="0" y="0"/>
                </wp:wrapPolygon>
              </wp:wrapThrough>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44170"/>
                      </a:xfrm>
                      <a:prstGeom prst="rect">
                        <a:avLst/>
                      </a:prstGeom>
                      <a:solidFill>
                        <a:srgbClr val="FFFFFF"/>
                      </a:solidFill>
                      <a:ln w="9525">
                        <a:noFill/>
                        <a:miter lim="800000"/>
                        <a:headEnd/>
                        <a:tailEnd/>
                      </a:ln>
                    </wps:spPr>
                    <wps:txbx>
                      <w:txbxContent>
                        <w:p w14:paraId="77ACD014" w14:textId="03B91375" w:rsidR="00CD7119" w:rsidRPr="00CD7119" w:rsidRDefault="00517785" w:rsidP="00D30DAC">
                          <w:pPr>
                            <w:ind w:left="-142"/>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784F2F" id="_x0000_s1027" type="#_x0000_t202" style="position:absolute;margin-left:0;margin-top:788.5pt;width:192pt;height:27.1pt;z-index:251661312;visibility:visible;mso-wrap-style:square;mso-width-percent:400;mso-height-percent:200;mso-wrap-distance-left:9pt;mso-wrap-distance-top:3.6pt;mso-wrap-distance-right:9pt;mso-wrap-distance-bottom:3.6pt;mso-position-horizontal:left;mso-position-horizontal-relative:margin;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" stroked="f">
              <v:textbox style="mso-fit-shape-to-text:t">
                <w:txbxContent>
                  <w:p w14:paraId="77ACD014" w14:textId="03B91375" w:rsidR="00CD7119" w:rsidRPr="00CD7119" w:rsidRDefault="00517785" w:rsidP="00D30DAC">
                    <w:pPr>
                      <w:ind w:left="-142"/>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C93B" w14:textId="10E6416A" w:rsidR="000E7CD8" w:rsidRPr="00B5256F" w:rsidRDefault="001565D4" w:rsidP="00B5256F">
    <w:pPr>
      <w:pStyle w:val="Fuzeile"/>
      <w:tabs>
        <w:tab w:val="clear" w:pos="4819"/>
        <w:tab w:val="clear" w:pos="9638"/>
      </w:tabs>
    </w:pPr>
    <w:r w:rsidRPr="00B5256F">
      <w:rPr>
        <w:noProof/>
        <w:lang w:bidi="de-DE"/>
      </w:rPr>
      <mc:AlternateContent>
        <mc:Choice Requires="wps">
          <w:drawing>
            <wp:anchor distT="45720" distB="45720" distL="114300" distR="114300" simplePos="0" relativeHeight="251669504" behindDoc="0" locked="0" layoutInCell="1" allowOverlap="1" wp14:anchorId="1C2439A1" wp14:editId="1E88E68B">
              <wp:simplePos x="0" y="0"/>
              <wp:positionH relativeFrom="margin">
                <wp:align>right</wp:align>
              </wp:positionH>
              <wp:positionV relativeFrom="paragraph">
                <wp:posOffset>-273685</wp:posOffset>
              </wp:positionV>
              <wp:extent cx="2331720" cy="309245"/>
              <wp:effectExtent l="0" t="0" r="11430" b="14605"/>
              <wp:wrapSquare wrapText="bothSides"/>
              <wp:docPr id="203849525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309245"/>
                      </a:xfrm>
                      <a:prstGeom prst="rect">
                        <a:avLst/>
                      </a:prstGeom>
                      <a:solidFill>
                        <a:srgbClr val="FFFFFF"/>
                      </a:solidFill>
                      <a:ln w="9525">
                        <a:solidFill>
                          <a:schemeClr val="tx1">
                            <a:lumMod val="50000"/>
                            <a:lumOff val="50000"/>
                          </a:schemeClr>
                        </a:solidFill>
                        <a:miter lim="800000"/>
                        <a:headEnd/>
                        <a:tailEnd/>
                      </a:ln>
                    </wps:spPr>
                    <wps:txbx>
                      <w:txbxContent>
                        <w:p w14:paraId="3FFA59D3" w14:textId="07446B6C" w:rsidR="000E7CD8" w:rsidRPr="00CD7119" w:rsidRDefault="000E7CD8" w:rsidP="001565D4">
                          <w:pPr>
                            <w:jc w:val="right"/>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w:t>
                          </w:r>
                          <w:r w:rsidR="001565D4">
                            <w:rPr>
                              <w:rFonts w:ascii="Roboto Thin" w:eastAsia="Roboto Thin" w:hAnsi="Roboto Thin" w:cs="Roboto Thin"/>
                              <w:color w:val="595959" w:themeColor="text1" w:themeTint="A6"/>
                              <w:sz w:val="32"/>
                              <w:szCs w:val="32"/>
                              <w:lang w:bidi="de-DE"/>
                            </w:rPr>
                            <w:t xml:space="preserve">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439A1" id="_x0000_t202" coordsize="21600,21600" o:spt="202" path="m,l,21600r21600,l21600,xe">
              <v:stroke joinstyle="miter"/>
              <v:path gradientshapeok="t" o:connecttype="rect"/>
            </v:shapetype>
            <v:shape id="_x0000_s1028" type="#_x0000_t202" style="position:absolute;margin-left:132.4pt;margin-top:-21.55pt;width:183.6pt;height:24.3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" strokecolor="gray [1629]">
              <v:textbox>
                <w:txbxContent>
                  <w:p w14:paraId="3FFA59D3" w14:textId="07446B6C" w:rsidR="000E7CD8" w:rsidRPr="00CD7119" w:rsidRDefault="000E7CD8" w:rsidP="001565D4">
                    <w:pPr>
                      <w:jc w:val="right"/>
                      <w:rPr>
                        <w:rFonts w:ascii="Roboto Thin" w:hAnsi="Roboto Thin"/>
                        <w:color w:val="595959" w:themeColor="text1" w:themeTint="A6"/>
                        <w:sz w:val="32"/>
                        <w:szCs w:val="32"/>
                      </w:rPr>
                    </w:pPr>
                    <w:r w:rsidRPr="00CD7119">
                      <w:rPr>
                        <w:rFonts w:ascii="Roboto Thin" w:eastAsia="Roboto Thin" w:hAnsi="Roboto Thin" w:cs="Roboto Thin"/>
                        <w:color w:val="595959" w:themeColor="text1" w:themeTint="A6"/>
                        <w:sz w:val="32"/>
                        <w:szCs w:val="32"/>
                        <w:lang w:bidi="de-DE"/>
                      </w:rPr>
                      <w:t>PRESS</w:t>
                    </w:r>
                    <w:r w:rsidR="001565D4">
                      <w:rPr>
                        <w:rFonts w:ascii="Roboto Thin" w:eastAsia="Roboto Thin" w:hAnsi="Roboto Thin" w:cs="Roboto Thin"/>
                        <w:color w:val="595959" w:themeColor="text1" w:themeTint="A6"/>
                        <w:sz w:val="32"/>
                        <w:szCs w:val="32"/>
                        <w:lang w:bidi="de-DE"/>
                      </w:rPr>
                      <w:t xml:space="preserve"> RELEASE</w:t>
                    </w:r>
                  </w:p>
                </w:txbxContent>
              </v:textbox>
              <w10:wrap type="square" anchorx="margin"/>
            </v:shape>
          </w:pict>
        </mc:Fallback>
      </mc:AlternateContent>
    </w:r>
    <w:r w:rsidR="000E7CD8" w:rsidRPr="00B5256F">
      <w:rPr>
        <w:noProof/>
        <w:lang w:bidi="de-DE"/>
      </w:rPr>
      <mc:AlternateContent>
        <mc:Choice Requires="wps">
          <w:drawing>
            <wp:anchor distT="45720" distB="45720" distL="114300" distR="114300" simplePos="0" relativeHeight="251668480" behindDoc="0" locked="0" layoutInCell="1" allowOverlap="1" wp14:anchorId="0B7940F6" wp14:editId="770DE179">
              <wp:simplePos x="0" y="0"/>
              <wp:positionH relativeFrom="margin">
                <wp:posOffset>0</wp:posOffset>
              </wp:positionH>
              <wp:positionV relativeFrom="page">
                <wp:posOffset>10012680</wp:posOffset>
              </wp:positionV>
              <wp:extent cx="2438400" cy="344170"/>
              <wp:effectExtent l="0" t="0" r="9525" b="8890"/>
              <wp:wrapThrough wrapText="bothSides">
                <wp:wrapPolygon edited="0">
                  <wp:start x="0" y="0"/>
                  <wp:lineTo x="0" y="20943"/>
                  <wp:lineTo x="21516" y="20943"/>
                  <wp:lineTo x="21516" y="0"/>
                  <wp:lineTo x="0" y="0"/>
                </wp:wrapPolygon>
              </wp:wrapThrough>
              <wp:docPr id="124960594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44170"/>
                      </a:xfrm>
                      <a:prstGeom prst="rect">
                        <a:avLst/>
                      </a:prstGeom>
                      <a:solidFill>
                        <a:srgbClr val="FFFFFF"/>
                      </a:solidFill>
                      <a:ln w="9525">
                        <a:noFill/>
                        <a:miter lim="800000"/>
                        <a:headEnd/>
                        <a:tailEnd/>
                      </a:ln>
                    </wps:spPr>
                    <wps:txbx>
                      <w:txbxContent>
                        <w:p w14:paraId="2E34CEC7" w14:textId="74B0C8A1" w:rsidR="000E7CD8" w:rsidRPr="00CD7119" w:rsidRDefault="00517785" w:rsidP="00D30DAC">
                          <w:pPr>
                            <w:ind w:left="-142"/>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7940F6" id="_x0000_s1029" type="#_x0000_t202" style="position:absolute;margin-left:0;margin-top:788.4pt;width:192pt;height:27.1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" stroked="f">
              <v:textbox style="mso-fit-shape-to-text:t">
                <w:txbxContent>
                  <w:p w14:paraId="2E34CEC7" w14:textId="74B0C8A1" w:rsidR="000E7CD8" w:rsidRPr="00CD7119" w:rsidRDefault="00517785" w:rsidP="00D30DAC">
                    <w:pPr>
                      <w:ind w:left="-142"/>
                      <w:rPr>
                        <w:rFonts w:ascii="Roboto Medium" w:hAnsi="Roboto Medium"/>
                        <w:color w:val="7F7F7F" w:themeColor="text1" w:themeTint="80"/>
                        <w:sz w:val="32"/>
                        <w:szCs w:val="32"/>
                      </w:rPr>
                    </w:pPr>
                    <w:r w:rsidRPr="00517785">
                      <w:rPr>
                        <w:rFonts w:ascii="Roboto Medium" w:eastAsia="Roboto Medium" w:hAnsi="Roboto Medium" w:cs="Roboto Medium"/>
                        <w:color w:val="7F7F7F" w:themeColor="text1" w:themeTint="80"/>
                        <w:sz w:val="32"/>
                        <w:szCs w:val="32"/>
                        <w:lang w:bidi="de-DE"/>
                      </w:rPr>
                      <w:t>hsdmechatronics.com</w:t>
                    </w:r>
                  </w:p>
                </w:txbxContent>
              </v:textbox>
              <w10:wrap type="through"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6CB99" w14:textId="77777777" w:rsidR="00E64379" w:rsidRDefault="00E64379">
      <w:r>
        <w:separator/>
      </w:r>
    </w:p>
  </w:footnote>
  <w:footnote w:type="continuationSeparator" w:id="0">
    <w:p w14:paraId="491CED0A" w14:textId="77777777" w:rsidR="00E64379" w:rsidRDefault="00E64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378F" w14:textId="01CA684D" w:rsidR="002C4ABA" w:rsidRPr="00B5256F" w:rsidRDefault="00AD3F5B" w:rsidP="00B5256F">
    <w:pPr>
      <w:pStyle w:val="Kopfzeile"/>
      <w:tabs>
        <w:tab w:val="clear" w:pos="4819"/>
        <w:tab w:val="clear" w:pos="9638"/>
      </w:tabs>
      <w:ind w:left="-284"/>
      <w:jc w:val="right"/>
      <w:rPr>
        <w:sz w:val="20"/>
        <w:lang w:val="en-GB"/>
      </w:rPr>
    </w:pPr>
    <w:r w:rsidRPr="00B5256F">
      <w:rPr>
        <w:noProof/>
        <w:sz w:val="20"/>
        <w:lang w:val="en-GB" w:bidi="de-DE"/>
      </w:rPr>
      <w:drawing>
        <wp:anchor distT="0" distB="0" distL="114300" distR="114300" simplePos="0" relativeHeight="251664384" behindDoc="0" locked="0" layoutInCell="1" allowOverlap="1" wp14:anchorId="2A0CD81E" wp14:editId="30DC28D1">
          <wp:simplePos x="0" y="0"/>
          <wp:positionH relativeFrom="column">
            <wp:posOffset>-92710</wp:posOffset>
          </wp:positionH>
          <wp:positionV relativeFrom="page">
            <wp:posOffset>303848</wp:posOffset>
          </wp:positionV>
          <wp:extent cx="2656800" cy="874800"/>
          <wp:effectExtent l="0" t="0" r="0" b="1905"/>
          <wp:wrapNone/>
          <wp:docPr id="1696515862"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565D4" w:rsidRPr="00B5256F">
      <w:rPr>
        <w:sz w:val="20"/>
        <w:lang w:val="en-GB"/>
      </w:rPr>
      <w:t>Pag</w:t>
    </w:r>
    <w:r w:rsidR="00995364" w:rsidRPr="00B5256F">
      <w:rPr>
        <w:sz w:val="20"/>
        <w:lang w:val="en-GB"/>
      </w:rPr>
      <w:t xml:space="preserve">e </w:t>
    </w:r>
    <w:r w:rsidR="00995364" w:rsidRPr="00B5256F">
      <w:rPr>
        <w:sz w:val="20"/>
        <w:lang w:val="en-GB"/>
      </w:rPr>
      <w:fldChar w:fldCharType="begin"/>
    </w:r>
    <w:r w:rsidR="00995364" w:rsidRPr="00B5256F">
      <w:rPr>
        <w:sz w:val="20"/>
        <w:lang w:val="en-GB"/>
      </w:rPr>
      <w:instrText xml:space="preserve"> PAGE </w:instrText>
    </w:r>
    <w:r w:rsidR="00995364" w:rsidRPr="00B5256F">
      <w:rPr>
        <w:sz w:val="20"/>
        <w:lang w:val="en-GB"/>
      </w:rPr>
      <w:fldChar w:fldCharType="separate"/>
    </w:r>
    <w:r w:rsidR="00995364" w:rsidRPr="00B5256F">
      <w:rPr>
        <w:sz w:val="20"/>
        <w:lang w:val="en-GB"/>
      </w:rPr>
      <w:t>2</w:t>
    </w:r>
    <w:r w:rsidR="00995364" w:rsidRPr="00B5256F">
      <w:rPr>
        <w:sz w:val="20"/>
        <w:lang w:val="en-GB"/>
      </w:rPr>
      <w:fldChar w:fldCharType="end"/>
    </w:r>
    <w:r w:rsidR="006367F9" w:rsidRPr="00B5256F">
      <w:rPr>
        <w:sz w:val="20"/>
        <w:lang w:val="en-GB"/>
      </w:rPr>
      <w:t xml:space="preserve">: </w:t>
    </w:r>
    <w:r w:rsidR="000913B9">
      <w:rPr>
        <w:sz w:val="20"/>
        <w:lang w:val="en-GB"/>
      </w:rPr>
      <w:t>HST</w:t>
    </w:r>
    <w:r w:rsidR="00014A9E">
      <w:rPr>
        <w:sz w:val="20"/>
        <w:lang w:val="en-GB"/>
      </w:rPr>
      <w:t>-Line</w:t>
    </w:r>
    <w:r w:rsidR="000913B9">
      <w:rPr>
        <w:sz w:val="20"/>
        <w:lang w:val="en-GB"/>
      </w:rPr>
      <w:t xml:space="preserve"> electric spindles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33D9F" w14:textId="67226478" w:rsidR="00EC63D4" w:rsidRPr="00B5256F" w:rsidRDefault="00C013F9" w:rsidP="00B5256F">
    <w:pPr>
      <w:pStyle w:val="Kopfzeile"/>
      <w:tabs>
        <w:tab w:val="clear" w:pos="4819"/>
        <w:tab w:val="clear" w:pos="9638"/>
      </w:tabs>
    </w:pPr>
    <w:r w:rsidRPr="00B5256F">
      <w:rPr>
        <w:noProof/>
        <w:lang w:bidi="de-DE"/>
      </w:rPr>
      <w:drawing>
        <wp:anchor distT="0" distB="0" distL="114300" distR="114300" simplePos="0" relativeHeight="251666432" behindDoc="0" locked="0" layoutInCell="1" allowOverlap="1" wp14:anchorId="2D752E28" wp14:editId="2C1ADEC5">
          <wp:simplePos x="0" y="0"/>
          <wp:positionH relativeFrom="column">
            <wp:posOffset>-88265</wp:posOffset>
          </wp:positionH>
          <wp:positionV relativeFrom="page">
            <wp:posOffset>309880</wp:posOffset>
          </wp:positionV>
          <wp:extent cx="2656800" cy="874800"/>
          <wp:effectExtent l="0" t="0" r="0" b="1905"/>
          <wp:wrapNone/>
          <wp:docPr id="273040839" name="Immagine 1" descr="Senza-tito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656800" cy="87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27430"/>
    <w:multiLevelType w:val="multilevel"/>
    <w:tmpl w:val="36DCF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00216E"/>
    <w:multiLevelType w:val="hybridMultilevel"/>
    <w:tmpl w:val="DAD24E6A"/>
    <w:lvl w:ilvl="0" w:tplc="40D46040">
      <w:start w:val="1"/>
      <w:numFmt w:val="upperRoman"/>
      <w:lvlText w:val="%1."/>
      <w:lvlJc w:val="left"/>
      <w:pPr>
        <w:ind w:left="1080" w:hanging="72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834EE2"/>
    <w:multiLevelType w:val="hybridMultilevel"/>
    <w:tmpl w:val="B4FE2C1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BFA6C9B"/>
    <w:multiLevelType w:val="multilevel"/>
    <w:tmpl w:val="A9B4E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3196732">
    <w:abstractNumId w:val="1"/>
  </w:num>
  <w:num w:numId="2" w16cid:durableId="849562749">
    <w:abstractNumId w:val="2"/>
  </w:num>
  <w:num w:numId="3" w16cid:durableId="762839932">
    <w:abstractNumId w:val="0"/>
  </w:num>
  <w:num w:numId="4" w16cid:durableId="820540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33"/>
    <w:rsid w:val="00002B01"/>
    <w:rsid w:val="00011CCB"/>
    <w:rsid w:val="00012516"/>
    <w:rsid w:val="000133FC"/>
    <w:rsid w:val="00014A9E"/>
    <w:rsid w:val="0001552F"/>
    <w:rsid w:val="0002301D"/>
    <w:rsid w:val="0002740E"/>
    <w:rsid w:val="000352D4"/>
    <w:rsid w:val="00036F1A"/>
    <w:rsid w:val="0004253A"/>
    <w:rsid w:val="00045118"/>
    <w:rsid w:val="00045254"/>
    <w:rsid w:val="000607AB"/>
    <w:rsid w:val="00063E96"/>
    <w:rsid w:val="00090389"/>
    <w:rsid w:val="000913B9"/>
    <w:rsid w:val="000A2E7E"/>
    <w:rsid w:val="000A4AC9"/>
    <w:rsid w:val="000B1D52"/>
    <w:rsid w:val="000B689C"/>
    <w:rsid w:val="000D3586"/>
    <w:rsid w:val="000D3713"/>
    <w:rsid w:val="000D5FD1"/>
    <w:rsid w:val="000E337B"/>
    <w:rsid w:val="000E7CD8"/>
    <w:rsid w:val="000F5A2B"/>
    <w:rsid w:val="000F62DE"/>
    <w:rsid w:val="00106FCC"/>
    <w:rsid w:val="00116AEC"/>
    <w:rsid w:val="001256FA"/>
    <w:rsid w:val="0013702C"/>
    <w:rsid w:val="00145C49"/>
    <w:rsid w:val="001464C0"/>
    <w:rsid w:val="001469F0"/>
    <w:rsid w:val="00146E9F"/>
    <w:rsid w:val="00154714"/>
    <w:rsid w:val="001557B6"/>
    <w:rsid w:val="001565D4"/>
    <w:rsid w:val="00156B2B"/>
    <w:rsid w:val="00156E32"/>
    <w:rsid w:val="0016185B"/>
    <w:rsid w:val="00165D14"/>
    <w:rsid w:val="001713CA"/>
    <w:rsid w:val="00173EA5"/>
    <w:rsid w:val="0017443C"/>
    <w:rsid w:val="001751E8"/>
    <w:rsid w:val="00175846"/>
    <w:rsid w:val="00181399"/>
    <w:rsid w:val="00185FE0"/>
    <w:rsid w:val="00192168"/>
    <w:rsid w:val="001A0CB1"/>
    <w:rsid w:val="001A2C1F"/>
    <w:rsid w:val="001A777C"/>
    <w:rsid w:val="001B22F5"/>
    <w:rsid w:val="001B3F8E"/>
    <w:rsid w:val="001C413B"/>
    <w:rsid w:val="001E2313"/>
    <w:rsid w:val="001F3C4F"/>
    <w:rsid w:val="00224F86"/>
    <w:rsid w:val="00234112"/>
    <w:rsid w:val="0023518A"/>
    <w:rsid w:val="00243A72"/>
    <w:rsid w:val="002450A1"/>
    <w:rsid w:val="00253F3C"/>
    <w:rsid w:val="00257ECD"/>
    <w:rsid w:val="00260389"/>
    <w:rsid w:val="00263463"/>
    <w:rsid w:val="002761F5"/>
    <w:rsid w:val="00284D61"/>
    <w:rsid w:val="00294B88"/>
    <w:rsid w:val="002B5225"/>
    <w:rsid w:val="002B5749"/>
    <w:rsid w:val="002B6AEB"/>
    <w:rsid w:val="002C1AEC"/>
    <w:rsid w:val="002C384F"/>
    <w:rsid w:val="002C4ABA"/>
    <w:rsid w:val="002D18D9"/>
    <w:rsid w:val="002D490D"/>
    <w:rsid w:val="002D51FF"/>
    <w:rsid w:val="002E29FC"/>
    <w:rsid w:val="002E5555"/>
    <w:rsid w:val="002F0599"/>
    <w:rsid w:val="0030263B"/>
    <w:rsid w:val="00304873"/>
    <w:rsid w:val="003136CE"/>
    <w:rsid w:val="00316865"/>
    <w:rsid w:val="00316949"/>
    <w:rsid w:val="003251E9"/>
    <w:rsid w:val="003274A0"/>
    <w:rsid w:val="00327B86"/>
    <w:rsid w:val="00331193"/>
    <w:rsid w:val="003334B8"/>
    <w:rsid w:val="00333F57"/>
    <w:rsid w:val="003345E7"/>
    <w:rsid w:val="00340D8B"/>
    <w:rsid w:val="00350F51"/>
    <w:rsid w:val="00372820"/>
    <w:rsid w:val="00372A76"/>
    <w:rsid w:val="00372E08"/>
    <w:rsid w:val="00377193"/>
    <w:rsid w:val="00384D2F"/>
    <w:rsid w:val="00385EFD"/>
    <w:rsid w:val="003958EB"/>
    <w:rsid w:val="003A08AE"/>
    <w:rsid w:val="003A1BC0"/>
    <w:rsid w:val="003A6FD7"/>
    <w:rsid w:val="003D2F4B"/>
    <w:rsid w:val="003E23DF"/>
    <w:rsid w:val="003E3103"/>
    <w:rsid w:val="003E3D30"/>
    <w:rsid w:val="003E4999"/>
    <w:rsid w:val="003E5E0F"/>
    <w:rsid w:val="003F2D36"/>
    <w:rsid w:val="003F7534"/>
    <w:rsid w:val="0040070E"/>
    <w:rsid w:val="00405CCA"/>
    <w:rsid w:val="00411DA5"/>
    <w:rsid w:val="00413481"/>
    <w:rsid w:val="00414062"/>
    <w:rsid w:val="00417490"/>
    <w:rsid w:val="004247D0"/>
    <w:rsid w:val="00427ABB"/>
    <w:rsid w:val="004561E0"/>
    <w:rsid w:val="0046317F"/>
    <w:rsid w:val="00470375"/>
    <w:rsid w:val="00490B71"/>
    <w:rsid w:val="00491198"/>
    <w:rsid w:val="004A0DEC"/>
    <w:rsid w:val="004A491B"/>
    <w:rsid w:val="004B14A6"/>
    <w:rsid w:val="004B3AA4"/>
    <w:rsid w:val="004C204C"/>
    <w:rsid w:val="004C34C3"/>
    <w:rsid w:val="0050127F"/>
    <w:rsid w:val="00517785"/>
    <w:rsid w:val="00517B70"/>
    <w:rsid w:val="0052248B"/>
    <w:rsid w:val="00530F37"/>
    <w:rsid w:val="0053695E"/>
    <w:rsid w:val="00536CA5"/>
    <w:rsid w:val="00537D02"/>
    <w:rsid w:val="00541795"/>
    <w:rsid w:val="00543A47"/>
    <w:rsid w:val="00557B7D"/>
    <w:rsid w:val="00573B9D"/>
    <w:rsid w:val="0057683F"/>
    <w:rsid w:val="00576CA3"/>
    <w:rsid w:val="005829AB"/>
    <w:rsid w:val="005830F7"/>
    <w:rsid w:val="00585741"/>
    <w:rsid w:val="005A169B"/>
    <w:rsid w:val="005A1832"/>
    <w:rsid w:val="005A5D55"/>
    <w:rsid w:val="005B59F6"/>
    <w:rsid w:val="005C1B13"/>
    <w:rsid w:val="005C2181"/>
    <w:rsid w:val="005C5B38"/>
    <w:rsid w:val="005D0D2D"/>
    <w:rsid w:val="005D6EB2"/>
    <w:rsid w:val="005E0422"/>
    <w:rsid w:val="005E48D4"/>
    <w:rsid w:val="005F0AB2"/>
    <w:rsid w:val="005F5562"/>
    <w:rsid w:val="005F7258"/>
    <w:rsid w:val="00601E02"/>
    <w:rsid w:val="00602DDB"/>
    <w:rsid w:val="00607379"/>
    <w:rsid w:val="00617829"/>
    <w:rsid w:val="006214FC"/>
    <w:rsid w:val="00622D07"/>
    <w:rsid w:val="00623AA4"/>
    <w:rsid w:val="006367F9"/>
    <w:rsid w:val="00636C98"/>
    <w:rsid w:val="00637D76"/>
    <w:rsid w:val="006570DA"/>
    <w:rsid w:val="0067095F"/>
    <w:rsid w:val="00670C13"/>
    <w:rsid w:val="0067210C"/>
    <w:rsid w:val="006774A0"/>
    <w:rsid w:val="006852C6"/>
    <w:rsid w:val="00697DEF"/>
    <w:rsid w:val="006B324F"/>
    <w:rsid w:val="006D0113"/>
    <w:rsid w:val="006D0B26"/>
    <w:rsid w:val="006D2DB5"/>
    <w:rsid w:val="006E3DEC"/>
    <w:rsid w:val="006E7F20"/>
    <w:rsid w:val="006E7F74"/>
    <w:rsid w:val="006F0528"/>
    <w:rsid w:val="006F0560"/>
    <w:rsid w:val="006F6273"/>
    <w:rsid w:val="00710065"/>
    <w:rsid w:val="00716C46"/>
    <w:rsid w:val="00732404"/>
    <w:rsid w:val="00736240"/>
    <w:rsid w:val="00744B8B"/>
    <w:rsid w:val="00747092"/>
    <w:rsid w:val="00750290"/>
    <w:rsid w:val="00750BDD"/>
    <w:rsid w:val="007549EB"/>
    <w:rsid w:val="0077023E"/>
    <w:rsid w:val="00772588"/>
    <w:rsid w:val="00777C67"/>
    <w:rsid w:val="00780507"/>
    <w:rsid w:val="00781AA7"/>
    <w:rsid w:val="00783321"/>
    <w:rsid w:val="00784D38"/>
    <w:rsid w:val="007B0AC7"/>
    <w:rsid w:val="007C1B3F"/>
    <w:rsid w:val="007C6825"/>
    <w:rsid w:val="007D149E"/>
    <w:rsid w:val="007D2667"/>
    <w:rsid w:val="007D3E0E"/>
    <w:rsid w:val="007D5778"/>
    <w:rsid w:val="007E69EF"/>
    <w:rsid w:val="007E7908"/>
    <w:rsid w:val="007F250D"/>
    <w:rsid w:val="007F79B7"/>
    <w:rsid w:val="008007B3"/>
    <w:rsid w:val="00802DCF"/>
    <w:rsid w:val="00803033"/>
    <w:rsid w:val="00804673"/>
    <w:rsid w:val="00814E70"/>
    <w:rsid w:val="00814E78"/>
    <w:rsid w:val="00820E5A"/>
    <w:rsid w:val="008247A2"/>
    <w:rsid w:val="00831C54"/>
    <w:rsid w:val="0083417D"/>
    <w:rsid w:val="00843CA5"/>
    <w:rsid w:val="00844176"/>
    <w:rsid w:val="00844CCF"/>
    <w:rsid w:val="00845795"/>
    <w:rsid w:val="00864F40"/>
    <w:rsid w:val="00871115"/>
    <w:rsid w:val="008816EB"/>
    <w:rsid w:val="00882F71"/>
    <w:rsid w:val="00883F42"/>
    <w:rsid w:val="008C52D4"/>
    <w:rsid w:val="008C7B94"/>
    <w:rsid w:val="008D5CF8"/>
    <w:rsid w:val="008E78DB"/>
    <w:rsid w:val="00905CA8"/>
    <w:rsid w:val="00913DB5"/>
    <w:rsid w:val="00914FC0"/>
    <w:rsid w:val="009258C8"/>
    <w:rsid w:val="00933DFA"/>
    <w:rsid w:val="009369EA"/>
    <w:rsid w:val="0094568A"/>
    <w:rsid w:val="009511F5"/>
    <w:rsid w:val="00957695"/>
    <w:rsid w:val="00961E05"/>
    <w:rsid w:val="00984256"/>
    <w:rsid w:val="00995364"/>
    <w:rsid w:val="009A34B5"/>
    <w:rsid w:val="009A3FD9"/>
    <w:rsid w:val="009B4F25"/>
    <w:rsid w:val="009C2ACF"/>
    <w:rsid w:val="009C7A79"/>
    <w:rsid w:val="009D2A0B"/>
    <w:rsid w:val="009F06C2"/>
    <w:rsid w:val="009F1E4B"/>
    <w:rsid w:val="009F4208"/>
    <w:rsid w:val="00A01B14"/>
    <w:rsid w:val="00A25EE8"/>
    <w:rsid w:val="00A41BB0"/>
    <w:rsid w:val="00A42603"/>
    <w:rsid w:val="00A535D9"/>
    <w:rsid w:val="00A63629"/>
    <w:rsid w:val="00A64679"/>
    <w:rsid w:val="00A713D6"/>
    <w:rsid w:val="00A84E68"/>
    <w:rsid w:val="00AB2D19"/>
    <w:rsid w:val="00AB7465"/>
    <w:rsid w:val="00AB7CF3"/>
    <w:rsid w:val="00AC6EB7"/>
    <w:rsid w:val="00AD14B5"/>
    <w:rsid w:val="00AD3F5B"/>
    <w:rsid w:val="00B04E6A"/>
    <w:rsid w:val="00B14666"/>
    <w:rsid w:val="00B14DC9"/>
    <w:rsid w:val="00B23B28"/>
    <w:rsid w:val="00B2629F"/>
    <w:rsid w:val="00B35CB8"/>
    <w:rsid w:val="00B37A83"/>
    <w:rsid w:val="00B403DE"/>
    <w:rsid w:val="00B5256F"/>
    <w:rsid w:val="00B655B3"/>
    <w:rsid w:val="00B75A37"/>
    <w:rsid w:val="00B77966"/>
    <w:rsid w:val="00B8050A"/>
    <w:rsid w:val="00B872BA"/>
    <w:rsid w:val="00B90090"/>
    <w:rsid w:val="00B91E12"/>
    <w:rsid w:val="00BA169B"/>
    <w:rsid w:val="00BA3DF7"/>
    <w:rsid w:val="00BB04C8"/>
    <w:rsid w:val="00BE4662"/>
    <w:rsid w:val="00BF24F7"/>
    <w:rsid w:val="00BF5358"/>
    <w:rsid w:val="00C013F9"/>
    <w:rsid w:val="00C0202D"/>
    <w:rsid w:val="00C16FD2"/>
    <w:rsid w:val="00C23FA8"/>
    <w:rsid w:val="00C3303E"/>
    <w:rsid w:val="00C345DD"/>
    <w:rsid w:val="00C448BD"/>
    <w:rsid w:val="00C5370B"/>
    <w:rsid w:val="00C54D43"/>
    <w:rsid w:val="00C62A16"/>
    <w:rsid w:val="00C67D2F"/>
    <w:rsid w:val="00C832A8"/>
    <w:rsid w:val="00C84B4D"/>
    <w:rsid w:val="00C91863"/>
    <w:rsid w:val="00C93435"/>
    <w:rsid w:val="00CD0B9B"/>
    <w:rsid w:val="00CD7119"/>
    <w:rsid w:val="00CE7DBB"/>
    <w:rsid w:val="00CF3A6F"/>
    <w:rsid w:val="00CF53E7"/>
    <w:rsid w:val="00D001C4"/>
    <w:rsid w:val="00D14226"/>
    <w:rsid w:val="00D14873"/>
    <w:rsid w:val="00D22F35"/>
    <w:rsid w:val="00D253EA"/>
    <w:rsid w:val="00D2596B"/>
    <w:rsid w:val="00D30DAC"/>
    <w:rsid w:val="00D37BB0"/>
    <w:rsid w:val="00D418A3"/>
    <w:rsid w:val="00D435E9"/>
    <w:rsid w:val="00D437FA"/>
    <w:rsid w:val="00D44624"/>
    <w:rsid w:val="00D50A7B"/>
    <w:rsid w:val="00D60286"/>
    <w:rsid w:val="00D639BA"/>
    <w:rsid w:val="00D858C9"/>
    <w:rsid w:val="00D97BEB"/>
    <w:rsid w:val="00DA050E"/>
    <w:rsid w:val="00DA62AE"/>
    <w:rsid w:val="00DC3072"/>
    <w:rsid w:val="00DC7564"/>
    <w:rsid w:val="00DE0639"/>
    <w:rsid w:val="00DE6590"/>
    <w:rsid w:val="00E024B4"/>
    <w:rsid w:val="00E117FC"/>
    <w:rsid w:val="00E149BF"/>
    <w:rsid w:val="00E150CA"/>
    <w:rsid w:val="00E16446"/>
    <w:rsid w:val="00E2437E"/>
    <w:rsid w:val="00E25440"/>
    <w:rsid w:val="00E5253D"/>
    <w:rsid w:val="00E62E1D"/>
    <w:rsid w:val="00E63B58"/>
    <w:rsid w:val="00E63E18"/>
    <w:rsid w:val="00E64379"/>
    <w:rsid w:val="00E81CA4"/>
    <w:rsid w:val="00E81F6A"/>
    <w:rsid w:val="00E95C7F"/>
    <w:rsid w:val="00EA55DA"/>
    <w:rsid w:val="00EB3E5C"/>
    <w:rsid w:val="00EB71F9"/>
    <w:rsid w:val="00EC08D6"/>
    <w:rsid w:val="00EC25A6"/>
    <w:rsid w:val="00EC5F9A"/>
    <w:rsid w:val="00EC63D4"/>
    <w:rsid w:val="00ED6B0C"/>
    <w:rsid w:val="00EE0DF6"/>
    <w:rsid w:val="00EE46DE"/>
    <w:rsid w:val="00EE5F1E"/>
    <w:rsid w:val="00EE7D55"/>
    <w:rsid w:val="00F05C96"/>
    <w:rsid w:val="00F07F4C"/>
    <w:rsid w:val="00F15961"/>
    <w:rsid w:val="00F17627"/>
    <w:rsid w:val="00F23E66"/>
    <w:rsid w:val="00F2489C"/>
    <w:rsid w:val="00F25D34"/>
    <w:rsid w:val="00F31D96"/>
    <w:rsid w:val="00F46C3A"/>
    <w:rsid w:val="00F71D63"/>
    <w:rsid w:val="00F71F40"/>
    <w:rsid w:val="00F73FC8"/>
    <w:rsid w:val="00F91E4E"/>
    <w:rsid w:val="00FA5D89"/>
    <w:rsid w:val="00FB6845"/>
    <w:rsid w:val="00FC51A3"/>
    <w:rsid w:val="00FC772B"/>
    <w:rsid w:val="00FC7BD4"/>
    <w:rsid w:val="00FD135F"/>
    <w:rsid w:val="00FD4B5F"/>
    <w:rsid w:val="00FD5923"/>
    <w:rsid w:val="00FE0D8D"/>
    <w:rsid w:val="00FE18E6"/>
    <w:rsid w:val="00FE1C2B"/>
    <w:rsid w:val="00FF7700"/>
    <w:rsid w:val="2DF882C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49D050"/>
  <w15:docId w15:val="{E8EDB9DE-EDF0-4BD6-A068-E4CA59DD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5256F"/>
    <w:rPr>
      <w:rFonts w:ascii="Roboto" w:hAnsi="Roboto"/>
      <w:sz w:val="24"/>
    </w:rPr>
  </w:style>
  <w:style w:type="paragraph" w:styleId="berschrift1">
    <w:name w:val="heading 1"/>
    <w:basedOn w:val="Standard"/>
    <w:next w:val="Standard"/>
    <w:link w:val="berschrift1Zchn"/>
    <w:qFormat/>
    <w:rsid w:val="000607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qFormat/>
    <w:rsid w:val="00B655B3"/>
    <w:pPr>
      <w:keepNext/>
      <w:ind w:left="-567" w:right="-908"/>
      <w:outlineLvl w:val="1"/>
    </w:pPr>
    <w:rPr>
      <w:sz w:val="28"/>
      <w:lang w:val="en-US" w:eastAsia="ru-RU"/>
    </w:rPr>
  </w:style>
  <w:style w:type="paragraph" w:styleId="berschrift3">
    <w:name w:val="heading 3"/>
    <w:basedOn w:val="Standard"/>
    <w:next w:val="Standard"/>
    <w:link w:val="berschrift3Zchn"/>
    <w:qFormat/>
    <w:rsid w:val="00B655B3"/>
    <w:pPr>
      <w:keepNext/>
      <w:ind w:left="-851"/>
      <w:outlineLvl w:val="2"/>
    </w:pPr>
    <w:rPr>
      <w:b/>
      <w:i/>
      <w:smallCaps/>
      <w:lang w:val="en-US" w:eastAsia="ru-R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E48D4"/>
    <w:pPr>
      <w:tabs>
        <w:tab w:val="center" w:pos="4819"/>
        <w:tab w:val="right" w:pos="9638"/>
      </w:tabs>
    </w:pPr>
  </w:style>
  <w:style w:type="paragraph" w:styleId="Fuzeile">
    <w:name w:val="footer"/>
    <w:basedOn w:val="Standard"/>
    <w:rsid w:val="005E48D4"/>
    <w:pPr>
      <w:tabs>
        <w:tab w:val="center" w:pos="4819"/>
        <w:tab w:val="right" w:pos="9638"/>
      </w:tabs>
    </w:pPr>
  </w:style>
  <w:style w:type="paragraph" w:styleId="Sprechblasentext">
    <w:name w:val="Balloon Text"/>
    <w:basedOn w:val="Standard"/>
    <w:semiHidden/>
    <w:rsid w:val="00803033"/>
    <w:rPr>
      <w:rFonts w:ascii="Tahoma" w:hAnsi="Tahoma" w:cs="Tahoma"/>
      <w:sz w:val="16"/>
      <w:szCs w:val="16"/>
    </w:rPr>
  </w:style>
  <w:style w:type="character" w:customStyle="1" w:styleId="berschrift2Zchn">
    <w:name w:val="Überschrift 2 Zchn"/>
    <w:basedOn w:val="Absatz-Standardschriftart"/>
    <w:link w:val="berschrift2"/>
    <w:rsid w:val="00B655B3"/>
    <w:rPr>
      <w:sz w:val="28"/>
      <w:lang w:val="en-US" w:eastAsia="ru-RU"/>
    </w:rPr>
  </w:style>
  <w:style w:type="character" w:customStyle="1" w:styleId="berschrift3Zchn">
    <w:name w:val="Überschrift 3 Zchn"/>
    <w:basedOn w:val="Absatz-Standardschriftart"/>
    <w:link w:val="berschrift3"/>
    <w:rsid w:val="00B655B3"/>
    <w:rPr>
      <w:b/>
      <w:i/>
      <w:smallCaps/>
      <w:lang w:val="en-US" w:eastAsia="ru-RU"/>
    </w:rPr>
  </w:style>
  <w:style w:type="paragraph" w:styleId="Blocktext">
    <w:name w:val="Block Text"/>
    <w:basedOn w:val="Standard"/>
    <w:rsid w:val="00B655B3"/>
    <w:pPr>
      <w:ind w:left="-851" w:right="-766" w:firstLine="851"/>
    </w:pPr>
    <w:rPr>
      <w:i/>
      <w:smallCaps/>
      <w:color w:val="000000"/>
      <w:lang w:val="en-US" w:eastAsia="ru-RU"/>
    </w:rPr>
  </w:style>
  <w:style w:type="paragraph" w:styleId="Endnotentext">
    <w:name w:val="endnote text"/>
    <w:basedOn w:val="Standard"/>
    <w:link w:val="EndnotentextZchn"/>
    <w:rsid w:val="00B655B3"/>
    <w:rPr>
      <w:lang w:val="ru-RU" w:eastAsia="ru-RU"/>
    </w:rPr>
  </w:style>
  <w:style w:type="character" w:customStyle="1" w:styleId="EndnotentextZchn">
    <w:name w:val="Endnotentext Zchn"/>
    <w:basedOn w:val="Absatz-Standardschriftart"/>
    <w:link w:val="Endnotentext"/>
    <w:rsid w:val="00B655B3"/>
    <w:rPr>
      <w:lang w:val="ru-RU" w:eastAsia="ru-RU"/>
    </w:rPr>
  </w:style>
  <w:style w:type="character" w:styleId="Endnotenzeichen">
    <w:name w:val="endnote reference"/>
    <w:basedOn w:val="Absatz-Standardschriftart"/>
    <w:rsid w:val="00B655B3"/>
    <w:rPr>
      <w:vertAlign w:val="superscript"/>
    </w:rPr>
  </w:style>
  <w:style w:type="paragraph" w:styleId="Funotentext">
    <w:name w:val="footnote text"/>
    <w:basedOn w:val="Standard"/>
    <w:link w:val="FunotentextZchn"/>
    <w:rsid w:val="00B655B3"/>
    <w:rPr>
      <w:lang w:val="ru-RU" w:eastAsia="ru-RU"/>
    </w:rPr>
  </w:style>
  <w:style w:type="character" w:customStyle="1" w:styleId="FunotentextZchn">
    <w:name w:val="Fußnotentext Zchn"/>
    <w:basedOn w:val="Absatz-Standardschriftart"/>
    <w:link w:val="Funotentext"/>
    <w:rsid w:val="00B655B3"/>
    <w:rPr>
      <w:lang w:val="ru-RU" w:eastAsia="ru-RU"/>
    </w:rPr>
  </w:style>
  <w:style w:type="paragraph" w:styleId="NurText">
    <w:name w:val="Plain Text"/>
    <w:basedOn w:val="Standard"/>
    <w:link w:val="NurTextZchn"/>
    <w:uiPriority w:val="99"/>
    <w:unhideWhenUsed/>
    <w:rsid w:val="00B655B3"/>
    <w:rPr>
      <w:rFonts w:ascii="Consolas" w:eastAsiaTheme="minorHAnsi" w:hAnsi="Consolas" w:cs="Consolas"/>
      <w:sz w:val="21"/>
      <w:szCs w:val="21"/>
      <w:lang w:eastAsia="en-US"/>
    </w:rPr>
  </w:style>
  <w:style w:type="character" w:customStyle="1" w:styleId="NurTextZchn">
    <w:name w:val="Nur Text Zchn"/>
    <w:basedOn w:val="Absatz-Standardschriftart"/>
    <w:link w:val="NurText"/>
    <w:uiPriority w:val="99"/>
    <w:rsid w:val="00B655B3"/>
    <w:rPr>
      <w:rFonts w:ascii="Consolas" w:eastAsiaTheme="minorHAnsi" w:hAnsi="Consolas" w:cs="Consolas"/>
      <w:sz w:val="21"/>
      <w:szCs w:val="21"/>
      <w:lang w:eastAsia="en-US"/>
    </w:rPr>
  </w:style>
  <w:style w:type="character" w:styleId="Hyperlink">
    <w:name w:val="Hyperlink"/>
    <w:basedOn w:val="Absatz-Standardschriftart"/>
    <w:rsid w:val="00B655B3"/>
    <w:rPr>
      <w:color w:val="0000FF" w:themeColor="hyperlink"/>
      <w:u w:val="single"/>
    </w:rPr>
  </w:style>
  <w:style w:type="character" w:customStyle="1" w:styleId="Nessuno">
    <w:name w:val="Nessuno"/>
    <w:rsid w:val="00F17627"/>
  </w:style>
  <w:style w:type="paragraph" w:styleId="StandardWeb">
    <w:name w:val="Normal (Web)"/>
    <w:basedOn w:val="Standard"/>
    <w:uiPriority w:val="99"/>
    <w:semiHidden/>
    <w:unhideWhenUsed/>
    <w:rsid w:val="001B3F8E"/>
    <w:pPr>
      <w:spacing w:before="100" w:beforeAutospacing="1" w:after="100" w:afterAutospacing="1"/>
    </w:pPr>
    <w:rPr>
      <w:szCs w:val="24"/>
    </w:rPr>
  </w:style>
  <w:style w:type="character" w:styleId="Fett">
    <w:name w:val="Strong"/>
    <w:basedOn w:val="Absatz-Standardschriftart"/>
    <w:uiPriority w:val="22"/>
    <w:qFormat/>
    <w:rsid w:val="001B3F8E"/>
    <w:rPr>
      <w:b/>
      <w:bCs/>
    </w:rPr>
  </w:style>
  <w:style w:type="character" w:styleId="NichtaufgelsteErwhnung">
    <w:name w:val="Unresolved Mention"/>
    <w:basedOn w:val="Absatz-Standardschriftart"/>
    <w:uiPriority w:val="99"/>
    <w:semiHidden/>
    <w:unhideWhenUsed/>
    <w:rsid w:val="001B3F8E"/>
    <w:rPr>
      <w:color w:val="605E5C"/>
      <w:shd w:val="clear" w:color="auto" w:fill="E1DFDD"/>
    </w:rPr>
  </w:style>
  <w:style w:type="paragraph" w:customStyle="1" w:styleId="Default">
    <w:name w:val="Default"/>
    <w:rsid w:val="005D6EB2"/>
    <w:pPr>
      <w:autoSpaceDE w:val="0"/>
      <w:autoSpaceDN w:val="0"/>
      <w:adjustRightInd w:val="0"/>
    </w:pPr>
    <w:rPr>
      <w:rFonts w:ascii="Roboto Thin" w:hAnsi="Roboto Thin" w:cs="Roboto Thin"/>
      <w:color w:val="000000"/>
      <w:sz w:val="24"/>
      <w:szCs w:val="24"/>
    </w:rPr>
  </w:style>
  <w:style w:type="character" w:customStyle="1" w:styleId="berschrift1Zchn">
    <w:name w:val="Überschrift 1 Zchn"/>
    <w:basedOn w:val="Absatz-Standardschriftart"/>
    <w:link w:val="berschrift1"/>
    <w:rsid w:val="000607AB"/>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rsid w:val="00316865"/>
    <w:rPr>
      <w:i/>
      <w:iCs/>
    </w:rPr>
  </w:style>
  <w:style w:type="character" w:styleId="Kommentarzeichen">
    <w:name w:val="annotation reference"/>
    <w:basedOn w:val="Absatz-Standardschriftart"/>
    <w:semiHidden/>
    <w:unhideWhenUsed/>
    <w:rsid w:val="00331193"/>
    <w:rPr>
      <w:sz w:val="16"/>
      <w:szCs w:val="16"/>
    </w:rPr>
  </w:style>
  <w:style w:type="paragraph" w:styleId="Kommentartext">
    <w:name w:val="annotation text"/>
    <w:basedOn w:val="Standard"/>
    <w:link w:val="KommentartextZchn"/>
    <w:semiHidden/>
    <w:unhideWhenUsed/>
    <w:rsid w:val="00331193"/>
  </w:style>
  <w:style w:type="character" w:customStyle="1" w:styleId="KommentartextZchn">
    <w:name w:val="Kommentartext Zchn"/>
    <w:basedOn w:val="Absatz-Standardschriftart"/>
    <w:link w:val="Kommentartext"/>
    <w:semiHidden/>
    <w:rsid w:val="00331193"/>
  </w:style>
  <w:style w:type="paragraph" w:styleId="Kommentarthema">
    <w:name w:val="annotation subject"/>
    <w:basedOn w:val="Kommentartext"/>
    <w:next w:val="Kommentartext"/>
    <w:link w:val="KommentarthemaZchn"/>
    <w:semiHidden/>
    <w:unhideWhenUsed/>
    <w:rsid w:val="00331193"/>
    <w:rPr>
      <w:b/>
      <w:bCs/>
    </w:rPr>
  </w:style>
  <w:style w:type="character" w:customStyle="1" w:styleId="KommentarthemaZchn">
    <w:name w:val="Kommentarthema Zchn"/>
    <w:basedOn w:val="KommentartextZchn"/>
    <w:link w:val="Kommentarthema"/>
    <w:semiHidden/>
    <w:rsid w:val="00331193"/>
    <w:rPr>
      <w:b/>
      <w:bCs/>
    </w:rPr>
  </w:style>
  <w:style w:type="table" w:customStyle="1" w:styleId="Tabellengitternetz">
    <w:name w:val="Tabellengitternetz"/>
    <w:basedOn w:val="NormaleTabelle"/>
    <w:uiPriority w:val="59"/>
    <w:rsid w:val="00781AA7"/>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6F0560"/>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8633">
      <w:bodyDiv w:val="1"/>
      <w:marLeft w:val="0"/>
      <w:marRight w:val="0"/>
      <w:marTop w:val="0"/>
      <w:marBottom w:val="0"/>
      <w:divBdr>
        <w:top w:val="none" w:sz="0" w:space="0" w:color="auto"/>
        <w:left w:val="none" w:sz="0" w:space="0" w:color="auto"/>
        <w:bottom w:val="none" w:sz="0" w:space="0" w:color="auto"/>
        <w:right w:val="none" w:sz="0" w:space="0" w:color="auto"/>
      </w:divBdr>
      <w:divsChild>
        <w:div w:id="1604220462">
          <w:marLeft w:val="0"/>
          <w:marRight w:val="0"/>
          <w:marTop w:val="0"/>
          <w:marBottom w:val="0"/>
          <w:divBdr>
            <w:top w:val="none" w:sz="0" w:space="0" w:color="auto"/>
            <w:left w:val="none" w:sz="0" w:space="0" w:color="auto"/>
            <w:bottom w:val="none" w:sz="0" w:space="0" w:color="auto"/>
            <w:right w:val="none" w:sz="0" w:space="0" w:color="auto"/>
          </w:divBdr>
          <w:divsChild>
            <w:div w:id="1938636316">
              <w:marLeft w:val="0"/>
              <w:marRight w:val="0"/>
              <w:marTop w:val="0"/>
              <w:marBottom w:val="0"/>
              <w:divBdr>
                <w:top w:val="none" w:sz="0" w:space="0" w:color="auto"/>
                <w:left w:val="none" w:sz="0" w:space="0" w:color="auto"/>
                <w:bottom w:val="none" w:sz="0" w:space="0" w:color="auto"/>
                <w:right w:val="none" w:sz="0" w:space="0" w:color="auto"/>
              </w:divBdr>
              <w:divsChild>
                <w:div w:id="1638804563">
                  <w:marLeft w:val="0"/>
                  <w:marRight w:val="0"/>
                  <w:marTop w:val="0"/>
                  <w:marBottom w:val="0"/>
                  <w:divBdr>
                    <w:top w:val="none" w:sz="0" w:space="0" w:color="auto"/>
                    <w:left w:val="none" w:sz="0" w:space="0" w:color="auto"/>
                    <w:bottom w:val="none" w:sz="0" w:space="0" w:color="auto"/>
                    <w:right w:val="none" w:sz="0" w:space="0" w:color="auto"/>
                  </w:divBdr>
                  <w:divsChild>
                    <w:div w:id="1808859822">
                      <w:marLeft w:val="0"/>
                      <w:marRight w:val="0"/>
                      <w:marTop w:val="0"/>
                      <w:marBottom w:val="525"/>
                      <w:divBdr>
                        <w:top w:val="none" w:sz="0" w:space="0" w:color="auto"/>
                        <w:left w:val="none" w:sz="0" w:space="0" w:color="auto"/>
                        <w:bottom w:val="none" w:sz="0" w:space="0" w:color="auto"/>
                        <w:right w:val="none" w:sz="0" w:space="0" w:color="auto"/>
                      </w:divBdr>
                      <w:divsChild>
                        <w:div w:id="1458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993758">
          <w:marLeft w:val="0"/>
          <w:marRight w:val="0"/>
          <w:marTop w:val="0"/>
          <w:marBottom w:val="0"/>
          <w:divBdr>
            <w:top w:val="none" w:sz="0" w:space="0" w:color="auto"/>
            <w:left w:val="none" w:sz="0" w:space="0" w:color="auto"/>
            <w:bottom w:val="none" w:sz="0" w:space="0" w:color="auto"/>
            <w:right w:val="none" w:sz="0" w:space="0" w:color="auto"/>
          </w:divBdr>
          <w:divsChild>
            <w:div w:id="1304773404">
              <w:marLeft w:val="0"/>
              <w:marRight w:val="0"/>
              <w:marTop w:val="0"/>
              <w:marBottom w:val="0"/>
              <w:divBdr>
                <w:top w:val="none" w:sz="0" w:space="0" w:color="auto"/>
                <w:left w:val="none" w:sz="0" w:space="0" w:color="auto"/>
                <w:bottom w:val="none" w:sz="0" w:space="0" w:color="auto"/>
                <w:right w:val="none" w:sz="0" w:space="0" w:color="auto"/>
              </w:divBdr>
              <w:divsChild>
                <w:div w:id="1116099985">
                  <w:marLeft w:val="0"/>
                  <w:marRight w:val="0"/>
                  <w:marTop w:val="0"/>
                  <w:marBottom w:val="0"/>
                  <w:divBdr>
                    <w:top w:val="none" w:sz="0" w:space="0" w:color="auto"/>
                    <w:left w:val="none" w:sz="0" w:space="0" w:color="auto"/>
                    <w:bottom w:val="none" w:sz="0" w:space="0" w:color="auto"/>
                    <w:right w:val="none" w:sz="0" w:space="0" w:color="auto"/>
                  </w:divBdr>
                  <w:divsChild>
                    <w:div w:id="310183925">
                      <w:marLeft w:val="0"/>
                      <w:marRight w:val="0"/>
                      <w:marTop w:val="0"/>
                      <w:marBottom w:val="525"/>
                      <w:divBdr>
                        <w:top w:val="none" w:sz="0" w:space="0" w:color="auto"/>
                        <w:left w:val="none" w:sz="0" w:space="0" w:color="auto"/>
                        <w:bottom w:val="none" w:sz="0" w:space="0" w:color="auto"/>
                        <w:right w:val="none" w:sz="0" w:space="0" w:color="auto"/>
                      </w:divBdr>
                      <w:divsChild>
                        <w:div w:id="19638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229137">
      <w:bodyDiv w:val="1"/>
      <w:marLeft w:val="0"/>
      <w:marRight w:val="0"/>
      <w:marTop w:val="0"/>
      <w:marBottom w:val="0"/>
      <w:divBdr>
        <w:top w:val="none" w:sz="0" w:space="0" w:color="auto"/>
        <w:left w:val="none" w:sz="0" w:space="0" w:color="auto"/>
        <w:bottom w:val="none" w:sz="0" w:space="0" w:color="auto"/>
        <w:right w:val="none" w:sz="0" w:space="0" w:color="auto"/>
      </w:divBdr>
    </w:div>
    <w:div w:id="379399596">
      <w:bodyDiv w:val="1"/>
      <w:marLeft w:val="0"/>
      <w:marRight w:val="0"/>
      <w:marTop w:val="0"/>
      <w:marBottom w:val="0"/>
      <w:divBdr>
        <w:top w:val="none" w:sz="0" w:space="0" w:color="auto"/>
        <w:left w:val="none" w:sz="0" w:space="0" w:color="auto"/>
        <w:bottom w:val="none" w:sz="0" w:space="0" w:color="auto"/>
        <w:right w:val="none" w:sz="0" w:space="0" w:color="auto"/>
      </w:divBdr>
    </w:div>
    <w:div w:id="439229245">
      <w:bodyDiv w:val="1"/>
      <w:marLeft w:val="0"/>
      <w:marRight w:val="0"/>
      <w:marTop w:val="0"/>
      <w:marBottom w:val="0"/>
      <w:divBdr>
        <w:top w:val="none" w:sz="0" w:space="0" w:color="auto"/>
        <w:left w:val="none" w:sz="0" w:space="0" w:color="auto"/>
        <w:bottom w:val="none" w:sz="0" w:space="0" w:color="auto"/>
        <w:right w:val="none" w:sz="0" w:space="0" w:color="auto"/>
      </w:divBdr>
    </w:div>
    <w:div w:id="740175167">
      <w:bodyDiv w:val="1"/>
      <w:marLeft w:val="0"/>
      <w:marRight w:val="0"/>
      <w:marTop w:val="0"/>
      <w:marBottom w:val="0"/>
      <w:divBdr>
        <w:top w:val="none" w:sz="0" w:space="0" w:color="auto"/>
        <w:left w:val="none" w:sz="0" w:space="0" w:color="auto"/>
        <w:bottom w:val="none" w:sz="0" w:space="0" w:color="auto"/>
        <w:right w:val="none" w:sz="0" w:space="0" w:color="auto"/>
      </w:divBdr>
    </w:div>
    <w:div w:id="961838681">
      <w:bodyDiv w:val="1"/>
      <w:marLeft w:val="0"/>
      <w:marRight w:val="0"/>
      <w:marTop w:val="0"/>
      <w:marBottom w:val="0"/>
      <w:divBdr>
        <w:top w:val="none" w:sz="0" w:space="0" w:color="auto"/>
        <w:left w:val="none" w:sz="0" w:space="0" w:color="auto"/>
        <w:bottom w:val="none" w:sz="0" w:space="0" w:color="auto"/>
        <w:right w:val="none" w:sz="0" w:space="0" w:color="auto"/>
      </w:divBdr>
    </w:div>
    <w:div w:id="1415590363">
      <w:bodyDiv w:val="1"/>
      <w:marLeft w:val="0"/>
      <w:marRight w:val="0"/>
      <w:marTop w:val="0"/>
      <w:marBottom w:val="0"/>
      <w:divBdr>
        <w:top w:val="none" w:sz="0" w:space="0" w:color="auto"/>
        <w:left w:val="none" w:sz="0" w:space="0" w:color="auto"/>
        <w:bottom w:val="none" w:sz="0" w:space="0" w:color="auto"/>
        <w:right w:val="none" w:sz="0" w:space="0" w:color="auto"/>
      </w:divBdr>
    </w:div>
    <w:div w:id="1496997451">
      <w:bodyDiv w:val="1"/>
      <w:marLeft w:val="0"/>
      <w:marRight w:val="0"/>
      <w:marTop w:val="0"/>
      <w:marBottom w:val="0"/>
      <w:divBdr>
        <w:top w:val="none" w:sz="0" w:space="0" w:color="auto"/>
        <w:left w:val="none" w:sz="0" w:space="0" w:color="auto"/>
        <w:bottom w:val="none" w:sz="0" w:space="0" w:color="auto"/>
        <w:right w:val="none" w:sz="0" w:space="0" w:color="auto"/>
      </w:divBdr>
    </w:div>
    <w:div w:id="1741246076">
      <w:bodyDiv w:val="1"/>
      <w:marLeft w:val="0"/>
      <w:marRight w:val="0"/>
      <w:marTop w:val="0"/>
      <w:marBottom w:val="0"/>
      <w:divBdr>
        <w:top w:val="none" w:sz="0" w:space="0" w:color="auto"/>
        <w:left w:val="none" w:sz="0" w:space="0" w:color="auto"/>
        <w:bottom w:val="none" w:sz="0" w:space="0" w:color="auto"/>
        <w:right w:val="none" w:sz="0" w:space="0" w:color="auto"/>
      </w:divBdr>
    </w:div>
    <w:div w:id="1842499670">
      <w:bodyDiv w:val="1"/>
      <w:marLeft w:val="0"/>
      <w:marRight w:val="0"/>
      <w:marTop w:val="0"/>
      <w:marBottom w:val="0"/>
      <w:divBdr>
        <w:top w:val="none" w:sz="0" w:space="0" w:color="auto"/>
        <w:left w:val="none" w:sz="0" w:space="0" w:color="auto"/>
        <w:bottom w:val="none" w:sz="0" w:space="0" w:color="auto"/>
        <w:right w:val="none" w:sz="0" w:space="0" w:color="auto"/>
      </w:divBdr>
    </w:div>
    <w:div w:id="1850171021">
      <w:bodyDiv w:val="1"/>
      <w:marLeft w:val="0"/>
      <w:marRight w:val="0"/>
      <w:marTop w:val="0"/>
      <w:marBottom w:val="0"/>
      <w:divBdr>
        <w:top w:val="none" w:sz="0" w:space="0" w:color="auto"/>
        <w:left w:val="none" w:sz="0" w:space="0" w:color="auto"/>
        <w:bottom w:val="none" w:sz="0" w:space="0" w:color="auto"/>
        <w:right w:val="none" w:sz="0" w:space="0" w:color="auto"/>
      </w:divBdr>
    </w:div>
    <w:div w:id="207384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523D35F392D844487931D0E362C1AAD" ma:contentTypeVersion="16" ma:contentTypeDescription="Creare un nuovo documento." ma:contentTypeScope="" ma:versionID="c65a3aa1907cc425c2f0fa771eb28a9f">
  <xsd:schema xmlns:xsd="http://www.w3.org/2001/XMLSchema" xmlns:xs="http://www.w3.org/2001/XMLSchema" xmlns:p="http://schemas.microsoft.com/office/2006/metadata/properties" xmlns:ns2="5ef0cfb1-f0b9-4300-ba46-a9d4974d514b" xmlns:ns3="9e588a86-3483-4baf-9153-6e696c2dd608" targetNamespace="http://schemas.microsoft.com/office/2006/metadata/properties" ma:root="true" ma:fieldsID="8303ed96c0fb4825080b42801d75c2bc" ns2:_="" ns3:_="">
    <xsd:import namespace="5ef0cfb1-f0b9-4300-ba46-a9d4974d514b"/>
    <xsd:import namespace="9e588a86-3483-4baf-9153-6e696c2dd6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0cfb1-f0b9-4300-ba46-a9d4974d5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588a86-3483-4baf-9153-6e696c2dd6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6a8ffe-bb5a-4120-ab8c-e848872308af}" ma:internalName="TaxCatchAll" ma:showField="CatchAllData" ma:web="9e588a86-3483-4baf-9153-6e696c2dd60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f0cfb1-f0b9-4300-ba46-a9d4974d514b">
      <Terms xmlns="http://schemas.microsoft.com/office/infopath/2007/PartnerControls"/>
    </lcf76f155ced4ddcb4097134ff3c332f>
    <TaxCatchAll xmlns="9e588a86-3483-4baf-9153-6e696c2dd608" xsi:nil="true"/>
  </documentManagement>
</p:properties>
</file>

<file path=customXml/itemProps1.xml><?xml version="1.0" encoding="utf-8"?>
<ds:datastoreItem xmlns:ds="http://schemas.openxmlformats.org/officeDocument/2006/customXml" ds:itemID="{4321EE4B-B925-446E-B3C5-6A05BCED4535}">
  <ds:schemaRefs>
    <ds:schemaRef ds:uri="http://schemas.microsoft.com/sharepoint/v3/contenttype/forms"/>
  </ds:schemaRefs>
</ds:datastoreItem>
</file>

<file path=customXml/itemProps2.xml><?xml version="1.0" encoding="utf-8"?>
<ds:datastoreItem xmlns:ds="http://schemas.openxmlformats.org/officeDocument/2006/customXml" ds:itemID="{27C6C626-63A9-483A-A165-004EBE495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0cfb1-f0b9-4300-ba46-a9d4974d514b"/>
    <ds:schemaRef ds:uri="9e588a86-3483-4baf-9153-6e696c2dd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A1276B-F2C8-4533-A8EB-994FBA9685F4}">
  <ds:schemaRefs>
    <ds:schemaRef ds:uri="http://schemas.microsoft.com/office/2006/metadata/properties"/>
    <ds:schemaRef ds:uri="http://schemas.microsoft.com/office/infopath/2007/PartnerControls"/>
    <ds:schemaRef ds:uri="5ef0cfb1-f0b9-4300-ba46-a9d4974d514b"/>
    <ds:schemaRef ds:uri="9e588a86-3483-4baf-9153-6e696c2dd60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442</Words>
  <Characters>2785</Characters>
  <Application>Microsoft Office Word</Application>
  <DocSecurity>0</DocSecurity>
  <Lines>23</Lines>
  <Paragraphs>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Biesse S.p.A.</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Gianotti Andrea</dc:creator>
  <cp:lastModifiedBy>R. Krause</cp:lastModifiedBy>
  <cp:revision>14</cp:revision>
  <cp:lastPrinted>2023-03-03T10:54:00Z</cp:lastPrinted>
  <dcterms:created xsi:type="dcterms:W3CDTF">2026-07-02T09:21:00Z</dcterms:created>
  <dcterms:modified xsi:type="dcterms:W3CDTF">2026-07-21T11:41:00Z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0x010100C523D35F392D844487931D0E362C1AAD</vt:lpwstr>
  </property>
</Properties>
</file>