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AA9B" w14:textId="7DC3D464" w:rsidR="00885500" w:rsidRPr="00C5370B" w:rsidRDefault="003F5260" w:rsidP="00280917">
      <w:pPr>
        <w:suppressAutoHyphens/>
        <w:ind w:left="1416"/>
        <w:jc w:val="right"/>
        <w:rPr>
          <w:rStyle w:val="Nessuno"/>
          <w:rFonts w:ascii="Roboto" w:eastAsia="Titillium Web Light" w:hAnsi="Roboto" w:cs="Arial"/>
          <w:color w:val="808080" w:themeColor="background1" w:themeShade="80"/>
          <w:sz w:val="48"/>
          <w:szCs w:val="48"/>
          <w:lang w:val="it-IT"/>
        </w:rPr>
      </w:pPr>
      <w:r>
        <w:rPr>
          <w:rStyle w:val="Nessuno"/>
          <w:rFonts w:ascii="Roboto" w:eastAsia="Titillium Web Light" w:hAnsi="Roboto" w:cs="Arial"/>
          <w:color w:val="808080" w:themeColor="background1" w:themeShade="80"/>
          <w:sz w:val="64"/>
          <w:szCs w:val="64"/>
          <w:lang w:bidi="de-DE"/>
        </w:rPr>
        <w:t xml:space="preserve">Ein Monolith </w:t>
      </w:r>
      <w:r w:rsidR="00885500">
        <w:rPr>
          <w:rStyle w:val="Nessuno"/>
          <w:rFonts w:ascii="Roboto" w:eastAsia="Titillium Web Light" w:hAnsi="Roboto" w:cs="Arial"/>
          <w:color w:val="808080" w:themeColor="background1" w:themeShade="80"/>
          <w:sz w:val="64"/>
          <w:szCs w:val="64"/>
          <w:lang w:bidi="de-DE"/>
        </w:rPr>
        <w:t>für die Metallverarbeitung</w:t>
      </w:r>
    </w:p>
    <w:p w14:paraId="1AD36EC7" w14:textId="77777777" w:rsidR="00617829" w:rsidRPr="002E4E7E" w:rsidRDefault="00617829" w:rsidP="002E4E7E">
      <w:pPr>
        <w:pStyle w:val="Default"/>
        <w:suppressAutoHyphens/>
        <w:spacing w:line="276" w:lineRule="auto"/>
        <w:jc w:val="both"/>
        <w:rPr>
          <w:rFonts w:ascii="Roboto" w:eastAsia="Roboto" w:hAnsi="Roboto" w:cs="Roboto-Thin"/>
          <w:b/>
          <w:color w:val="808080" w:themeColor="background1" w:themeShade="80"/>
          <w:lang w:bidi="de-DE"/>
        </w:rPr>
      </w:pPr>
    </w:p>
    <w:p w14:paraId="38614505" w14:textId="4B43FEC6" w:rsidR="00C76440" w:rsidRPr="002E4E7E" w:rsidRDefault="00C76440" w:rsidP="002E4E7E">
      <w:pPr>
        <w:pStyle w:val="Default"/>
        <w:suppressAutoHyphens/>
        <w:spacing w:line="276" w:lineRule="auto"/>
        <w:jc w:val="both"/>
        <w:rPr>
          <w:rFonts w:ascii="Roboto" w:eastAsia="Roboto" w:hAnsi="Roboto" w:cs="Roboto-Thin"/>
          <w:b/>
          <w:color w:val="808080" w:themeColor="background1" w:themeShade="80"/>
          <w:lang w:bidi="de-DE"/>
        </w:rPr>
      </w:pPr>
      <w:r w:rsidRPr="00C76440">
        <w:rPr>
          <w:rFonts w:ascii="Roboto" w:eastAsia="Roboto" w:hAnsi="Roboto" w:cs="Roboto-Thin"/>
          <w:b/>
          <w:color w:val="808080" w:themeColor="background1" w:themeShade="80"/>
          <w:lang w:bidi="de-DE"/>
        </w:rPr>
        <w:t xml:space="preserve">HSD Mechatronics </w:t>
      </w:r>
      <w:r>
        <w:rPr>
          <w:rFonts w:ascii="Roboto" w:eastAsia="Roboto" w:hAnsi="Roboto" w:cs="Roboto-Thin"/>
          <w:b/>
          <w:color w:val="808080" w:themeColor="background1" w:themeShade="80"/>
          <w:lang w:bidi="de-DE"/>
        </w:rPr>
        <w:t xml:space="preserve">ergänzt mit dem jüngst entwickelten </w:t>
      </w:r>
      <w:r w:rsidR="006837F9">
        <w:rPr>
          <w:rFonts w:ascii="Roboto" w:eastAsia="Roboto" w:hAnsi="Roboto" w:cs="Roboto-Thin"/>
          <w:b/>
          <w:color w:val="808080" w:themeColor="background1" w:themeShade="80"/>
          <w:lang w:bidi="de-DE"/>
        </w:rPr>
        <w:t>HST810DS XL</w:t>
      </w:r>
      <w:r w:rsidRPr="00C76440">
        <w:rPr>
          <w:rFonts w:ascii="Roboto" w:eastAsia="Roboto" w:hAnsi="Roboto" w:cs="Roboto-Thin"/>
          <w:b/>
          <w:color w:val="808080" w:themeColor="background1" w:themeShade="80"/>
          <w:lang w:bidi="de-DE"/>
        </w:rPr>
        <w:t xml:space="preserve"> seine Premium-Baureihe für die Metallbearbeitung </w:t>
      </w:r>
      <w:r w:rsidR="005A48F5">
        <w:rPr>
          <w:rFonts w:ascii="Roboto" w:eastAsia="Roboto" w:hAnsi="Roboto" w:cs="Roboto-Thin"/>
          <w:b/>
          <w:color w:val="808080" w:themeColor="background1" w:themeShade="80"/>
          <w:lang w:bidi="de-DE"/>
        </w:rPr>
        <w:t>um</w:t>
      </w:r>
      <w:r w:rsidR="007F2859">
        <w:rPr>
          <w:rFonts w:ascii="Roboto" w:eastAsia="Roboto" w:hAnsi="Roboto" w:cs="Roboto-Thin"/>
          <w:b/>
          <w:color w:val="808080" w:themeColor="background1" w:themeShade="80"/>
          <w:lang w:bidi="de-DE"/>
        </w:rPr>
        <w:t xml:space="preserve"> eine</w:t>
      </w:r>
      <w:r w:rsidR="009B64FC">
        <w:rPr>
          <w:rFonts w:ascii="Roboto" w:eastAsia="Roboto" w:hAnsi="Roboto" w:cs="Roboto-Thin"/>
          <w:b/>
          <w:color w:val="808080" w:themeColor="background1" w:themeShade="80"/>
          <w:lang w:bidi="de-DE"/>
        </w:rPr>
        <w:t>n</w:t>
      </w:r>
      <w:r w:rsidR="00271983">
        <w:rPr>
          <w:rFonts w:ascii="Roboto" w:eastAsia="Roboto" w:hAnsi="Roboto" w:cs="Roboto-Thin"/>
          <w:b/>
          <w:color w:val="808080" w:themeColor="background1" w:themeShade="80"/>
          <w:lang w:bidi="de-DE"/>
        </w:rPr>
        <w:t xml:space="preserve"> außerordentlich</w:t>
      </w:r>
      <w:r w:rsidR="007F2859">
        <w:rPr>
          <w:rFonts w:ascii="Roboto" w:eastAsia="Roboto" w:hAnsi="Roboto" w:cs="Roboto-Thin"/>
          <w:b/>
          <w:color w:val="808080" w:themeColor="background1" w:themeShade="80"/>
          <w:lang w:bidi="de-DE"/>
        </w:rPr>
        <w:t xml:space="preserve"> leistungsstarken und </w:t>
      </w:r>
      <w:r w:rsidR="003B3491">
        <w:rPr>
          <w:rFonts w:ascii="Roboto" w:eastAsia="Roboto" w:hAnsi="Roboto" w:cs="Roboto-Thin"/>
          <w:b/>
          <w:color w:val="808080" w:themeColor="background1" w:themeShade="80"/>
          <w:lang w:bidi="de-DE"/>
        </w:rPr>
        <w:t xml:space="preserve">stabilen </w:t>
      </w:r>
      <w:r w:rsidR="00620BBF" w:rsidRPr="00620BBF">
        <w:rPr>
          <w:rFonts w:ascii="Roboto" w:eastAsia="Roboto" w:hAnsi="Roboto" w:cs="Roboto-Thin"/>
          <w:b/>
          <w:bCs/>
          <w:color w:val="808080" w:themeColor="background1" w:themeShade="80"/>
          <w:lang w:bidi="de-DE"/>
        </w:rPr>
        <w:t>Fräskopf</w:t>
      </w:r>
      <w:r w:rsidR="00620BBF" w:rsidRPr="003B3491">
        <w:rPr>
          <w:rFonts w:ascii="Roboto" w:eastAsia="Roboto" w:hAnsi="Roboto" w:cs="Roboto-Thin"/>
          <w:b/>
          <w:bCs/>
          <w:color w:val="808080" w:themeColor="background1" w:themeShade="80"/>
          <w:lang w:bidi="de-DE"/>
        </w:rPr>
        <w:t xml:space="preserve"> </w:t>
      </w:r>
      <w:r w:rsidR="00620BBF">
        <w:rPr>
          <w:rFonts w:ascii="Roboto" w:eastAsia="Roboto" w:hAnsi="Roboto" w:cs="Roboto-Thin"/>
          <w:b/>
          <w:bCs/>
          <w:color w:val="808080" w:themeColor="background1" w:themeShade="80"/>
          <w:lang w:bidi="de-DE"/>
        </w:rPr>
        <w:t>für</w:t>
      </w:r>
      <w:r w:rsidR="005A5CC1">
        <w:rPr>
          <w:rFonts w:ascii="Roboto" w:eastAsia="Roboto" w:hAnsi="Roboto" w:cs="Roboto-Thin"/>
          <w:b/>
          <w:bCs/>
          <w:color w:val="808080" w:themeColor="background1" w:themeShade="80"/>
          <w:lang w:bidi="de-DE"/>
        </w:rPr>
        <w:t xml:space="preserve"> </w:t>
      </w:r>
      <w:r w:rsidR="00271983" w:rsidRPr="003B3491">
        <w:rPr>
          <w:rFonts w:ascii="Roboto" w:eastAsia="Roboto" w:hAnsi="Roboto" w:cs="Roboto-Thin"/>
          <w:b/>
          <w:bCs/>
          <w:color w:val="808080" w:themeColor="background1" w:themeShade="80"/>
          <w:lang w:bidi="de-DE"/>
        </w:rPr>
        <w:t>anspruchsvolle</w:t>
      </w:r>
      <w:r w:rsidR="00271983" w:rsidRPr="00C76440">
        <w:rPr>
          <w:rFonts w:ascii="Roboto" w:eastAsia="Roboto" w:hAnsi="Roboto" w:cs="Roboto-Thin"/>
          <w:b/>
          <w:color w:val="808080" w:themeColor="background1" w:themeShade="80"/>
          <w:lang w:bidi="de-DE"/>
        </w:rPr>
        <w:t xml:space="preserve"> </w:t>
      </w:r>
      <w:r w:rsidR="003B3491" w:rsidRPr="003B3491">
        <w:rPr>
          <w:rFonts w:ascii="Roboto" w:eastAsia="Roboto" w:hAnsi="Roboto" w:cs="Roboto-Thin"/>
          <w:b/>
          <w:bCs/>
          <w:color w:val="808080" w:themeColor="background1" w:themeShade="80"/>
          <w:lang w:bidi="de-DE"/>
        </w:rPr>
        <w:t>Zerspanungs</w:t>
      </w:r>
      <w:r w:rsidR="00F73269">
        <w:rPr>
          <w:rFonts w:ascii="Roboto" w:eastAsia="Roboto" w:hAnsi="Roboto" w:cs="Roboto-Thin"/>
          <w:b/>
          <w:bCs/>
          <w:color w:val="808080" w:themeColor="background1" w:themeShade="80"/>
          <w:lang w:bidi="de-DE"/>
        </w:rPr>
        <w:t>prozesse</w:t>
      </w:r>
      <w:r w:rsidR="00F114FF">
        <w:rPr>
          <w:rFonts w:ascii="Roboto" w:eastAsia="Roboto" w:hAnsi="Roboto" w:cs="Roboto-Thin"/>
          <w:b/>
          <w:bCs/>
          <w:color w:val="808080" w:themeColor="background1" w:themeShade="80"/>
          <w:lang w:bidi="de-DE"/>
        </w:rPr>
        <w:t xml:space="preserve">. Das neue </w:t>
      </w:r>
      <w:r w:rsidR="00DF4836">
        <w:rPr>
          <w:rFonts w:ascii="Roboto" w:eastAsia="Roboto" w:hAnsi="Roboto" w:cs="Roboto-Thin"/>
          <w:b/>
          <w:bCs/>
          <w:color w:val="808080" w:themeColor="background1" w:themeShade="80"/>
          <w:lang w:bidi="de-DE"/>
        </w:rPr>
        <w:t>Premium-</w:t>
      </w:r>
      <w:r w:rsidR="00F114FF">
        <w:rPr>
          <w:rFonts w:ascii="Roboto" w:eastAsia="Roboto" w:hAnsi="Roboto" w:cs="Roboto-Thin"/>
          <w:b/>
          <w:bCs/>
          <w:color w:val="808080" w:themeColor="background1" w:themeShade="80"/>
          <w:lang w:bidi="de-DE"/>
        </w:rPr>
        <w:t xml:space="preserve">Modell </w:t>
      </w:r>
      <w:r w:rsidR="00DF4836">
        <w:rPr>
          <w:rFonts w:ascii="Roboto" w:eastAsia="Roboto" w:hAnsi="Roboto" w:cs="Roboto-Thin"/>
          <w:b/>
          <w:bCs/>
          <w:color w:val="808080" w:themeColor="background1" w:themeShade="80"/>
          <w:lang w:bidi="de-DE"/>
        </w:rPr>
        <w:t>verfügt über</w:t>
      </w:r>
      <w:r w:rsidRPr="00C76440">
        <w:rPr>
          <w:rFonts w:ascii="Roboto" w:eastAsia="Roboto" w:hAnsi="Roboto" w:cs="Roboto-Thin"/>
          <w:b/>
          <w:color w:val="808080" w:themeColor="background1" w:themeShade="80"/>
          <w:lang w:bidi="de-DE"/>
        </w:rPr>
        <w:t xml:space="preserve"> ein Höchstmaß an Positioniergeschwindigkeit, Präzision und Robustheit.</w:t>
      </w:r>
    </w:p>
    <w:p w14:paraId="701505F1" w14:textId="77777777" w:rsidR="002E4E7E" w:rsidRPr="007767B9" w:rsidRDefault="002E4E7E" w:rsidP="002E4E7E">
      <w:pPr>
        <w:pStyle w:val="Default"/>
        <w:suppressAutoHyphens/>
        <w:spacing w:line="276" w:lineRule="auto"/>
        <w:jc w:val="both"/>
        <w:rPr>
          <w:rFonts w:ascii="Roboto" w:eastAsia="Roboto" w:hAnsi="Roboto" w:cs="Roboto-Thin"/>
          <w:bCs/>
          <w:color w:val="808080" w:themeColor="background1" w:themeShade="80"/>
          <w:lang w:bidi="de-DE"/>
        </w:rPr>
      </w:pPr>
    </w:p>
    <w:p w14:paraId="0C151B16" w14:textId="3B6A58EF" w:rsidR="004734E4" w:rsidRPr="004734E4" w:rsidRDefault="00244A1F" w:rsidP="004734E4">
      <w:pPr>
        <w:pStyle w:val="Default"/>
        <w:suppressAutoHyphens/>
        <w:spacing w:line="276" w:lineRule="auto"/>
        <w:jc w:val="both"/>
        <w:rPr>
          <w:rFonts w:ascii="Roboto" w:eastAsia="Roboto" w:hAnsi="Roboto" w:cs="Roboto-Thin"/>
          <w:bCs/>
          <w:color w:val="808080" w:themeColor="background1" w:themeShade="80"/>
          <w:lang w:bidi="de-DE"/>
        </w:rPr>
      </w:pPr>
      <w:r>
        <w:rPr>
          <w:rFonts w:ascii="Roboto" w:eastAsia="Roboto" w:hAnsi="Roboto" w:cs="Roboto-Thin"/>
          <w:bCs/>
          <w:color w:val="808080" w:themeColor="background1" w:themeShade="80"/>
          <w:lang w:bidi="de-DE"/>
        </w:rPr>
        <w:t>D</w:t>
      </w:r>
      <w:r w:rsidR="00F376B0">
        <w:rPr>
          <w:rFonts w:ascii="Roboto" w:eastAsia="Roboto" w:hAnsi="Roboto" w:cs="Roboto-Thin"/>
          <w:bCs/>
          <w:color w:val="808080" w:themeColor="background1" w:themeShade="80"/>
          <w:lang w:bidi="de-DE"/>
        </w:rPr>
        <w:t xml:space="preserve">ie Evolution </w:t>
      </w:r>
      <w:r w:rsidR="004734E4" w:rsidRPr="004734E4">
        <w:rPr>
          <w:rFonts w:ascii="Roboto" w:eastAsia="Roboto" w:hAnsi="Roboto" w:cs="Roboto-Thin"/>
          <w:bCs/>
          <w:color w:val="808080" w:themeColor="background1" w:themeShade="80"/>
          <w:lang w:bidi="de-DE"/>
        </w:rPr>
        <w:t xml:space="preserve">der HST810-Plattform </w:t>
      </w:r>
      <w:r>
        <w:rPr>
          <w:rFonts w:ascii="Roboto" w:eastAsia="Roboto" w:hAnsi="Roboto" w:cs="Roboto-Thin"/>
          <w:bCs/>
          <w:color w:val="808080" w:themeColor="background1" w:themeShade="80"/>
          <w:lang w:bidi="de-DE"/>
        </w:rPr>
        <w:t xml:space="preserve">schreitet </w:t>
      </w:r>
      <w:r w:rsidR="00F376B0">
        <w:rPr>
          <w:rFonts w:ascii="Roboto" w:eastAsia="Roboto" w:hAnsi="Roboto" w:cs="Roboto-Thin"/>
          <w:bCs/>
          <w:color w:val="808080" w:themeColor="background1" w:themeShade="80"/>
          <w:lang w:bidi="de-DE"/>
        </w:rPr>
        <w:t>weiter voran – HSD hat mit dem</w:t>
      </w:r>
      <w:r w:rsidR="00F376B0" w:rsidRPr="00F376B0">
        <w:rPr>
          <w:rFonts w:ascii="Roboto" w:eastAsia="Roboto" w:hAnsi="Roboto" w:cs="Roboto-Thin"/>
          <w:bCs/>
          <w:color w:val="808080" w:themeColor="background1" w:themeShade="80"/>
          <w:lang w:bidi="de-DE"/>
        </w:rPr>
        <w:t xml:space="preserve"> </w:t>
      </w:r>
      <w:r w:rsidR="00F376B0" w:rsidRPr="004734E4">
        <w:rPr>
          <w:rFonts w:ascii="Roboto" w:eastAsia="Roboto" w:hAnsi="Roboto" w:cs="Roboto-Thin"/>
          <w:bCs/>
          <w:color w:val="808080" w:themeColor="background1" w:themeShade="80"/>
          <w:lang w:bidi="de-DE"/>
        </w:rPr>
        <w:t>HST810DS XL</w:t>
      </w:r>
      <w:r>
        <w:rPr>
          <w:rFonts w:ascii="Roboto" w:eastAsia="Roboto" w:hAnsi="Roboto" w:cs="Roboto-Thin"/>
          <w:bCs/>
          <w:color w:val="808080" w:themeColor="background1" w:themeShade="80"/>
          <w:lang w:bidi="de-DE"/>
        </w:rPr>
        <w:t xml:space="preserve"> einen Fräskopf</w:t>
      </w:r>
      <w:r w:rsidR="00F376B0">
        <w:rPr>
          <w:rFonts w:ascii="Roboto" w:eastAsia="Roboto" w:hAnsi="Roboto" w:cs="Roboto-Thin"/>
          <w:bCs/>
          <w:color w:val="808080" w:themeColor="background1" w:themeShade="80"/>
          <w:lang w:bidi="de-DE"/>
        </w:rPr>
        <w:t xml:space="preserve"> </w:t>
      </w:r>
      <w:r w:rsidR="004734E4" w:rsidRPr="004734E4">
        <w:rPr>
          <w:rFonts w:ascii="Roboto" w:eastAsia="Roboto" w:hAnsi="Roboto" w:cs="Roboto-Thin"/>
          <w:bCs/>
          <w:color w:val="808080" w:themeColor="background1" w:themeShade="80"/>
          <w:lang w:bidi="de-DE"/>
        </w:rPr>
        <w:t xml:space="preserve">konzipiert, </w:t>
      </w:r>
      <w:r>
        <w:rPr>
          <w:rFonts w:ascii="Roboto" w:eastAsia="Roboto" w:hAnsi="Roboto" w:cs="Roboto-Thin"/>
          <w:bCs/>
          <w:color w:val="808080" w:themeColor="background1" w:themeShade="80"/>
          <w:lang w:bidi="de-DE"/>
        </w:rPr>
        <w:t>der</w:t>
      </w:r>
      <w:r w:rsidR="004734E4" w:rsidRPr="004734E4">
        <w:rPr>
          <w:rFonts w:ascii="Roboto" w:eastAsia="Roboto" w:hAnsi="Roboto" w:cs="Roboto-Thin"/>
          <w:bCs/>
          <w:color w:val="808080" w:themeColor="background1" w:themeShade="80"/>
          <w:lang w:bidi="de-DE"/>
        </w:rPr>
        <w:t xml:space="preserve"> Anwendungen </w:t>
      </w:r>
      <w:r>
        <w:rPr>
          <w:rFonts w:ascii="Roboto" w:eastAsia="Roboto" w:hAnsi="Roboto" w:cs="Roboto-Thin"/>
          <w:bCs/>
          <w:color w:val="808080" w:themeColor="background1" w:themeShade="80"/>
          <w:lang w:bidi="de-DE"/>
        </w:rPr>
        <w:t>bedient</w:t>
      </w:r>
      <w:r w:rsidR="004734E4" w:rsidRPr="004734E4">
        <w:rPr>
          <w:rFonts w:ascii="Roboto" w:eastAsia="Roboto" w:hAnsi="Roboto" w:cs="Roboto-Thin"/>
          <w:bCs/>
          <w:color w:val="808080" w:themeColor="background1" w:themeShade="80"/>
          <w:lang w:bidi="de-DE"/>
        </w:rPr>
        <w:t>, die ein deutlich höheres Drehmoment und eine größere strukturelle Steifigkeit erfordern</w:t>
      </w:r>
      <w:r w:rsidR="00B13A9A">
        <w:rPr>
          <w:rFonts w:ascii="Roboto" w:eastAsia="Roboto" w:hAnsi="Roboto" w:cs="Roboto-Thin"/>
          <w:bCs/>
          <w:color w:val="808080" w:themeColor="background1" w:themeShade="80"/>
          <w:lang w:bidi="de-DE"/>
        </w:rPr>
        <w:t>, wie be</w:t>
      </w:r>
      <w:r w:rsidR="008A6333">
        <w:rPr>
          <w:rFonts w:ascii="Roboto" w:eastAsia="Roboto" w:hAnsi="Roboto" w:cs="Roboto-Thin"/>
          <w:bCs/>
          <w:color w:val="808080" w:themeColor="background1" w:themeShade="80"/>
          <w:lang w:bidi="de-DE"/>
        </w:rPr>
        <w:t>is</w:t>
      </w:r>
      <w:r w:rsidR="00B13A9A">
        <w:rPr>
          <w:rFonts w:ascii="Roboto" w:eastAsia="Roboto" w:hAnsi="Roboto" w:cs="Roboto-Thin"/>
          <w:bCs/>
          <w:color w:val="808080" w:themeColor="background1" w:themeShade="80"/>
          <w:lang w:bidi="de-DE"/>
        </w:rPr>
        <w:t xml:space="preserve">pielsweise </w:t>
      </w:r>
      <w:r w:rsidR="00197C40">
        <w:rPr>
          <w:rFonts w:ascii="Roboto" w:eastAsia="Roboto" w:hAnsi="Roboto" w:cs="Roboto-Thin"/>
          <w:bCs/>
          <w:color w:val="808080" w:themeColor="background1" w:themeShade="80"/>
          <w:lang w:bidi="de-DE"/>
        </w:rPr>
        <w:t xml:space="preserve">die </w:t>
      </w:r>
      <w:r w:rsidR="004734E4" w:rsidRPr="004734E4">
        <w:rPr>
          <w:rFonts w:ascii="Roboto" w:eastAsia="Roboto" w:hAnsi="Roboto" w:cs="Roboto-Thin"/>
          <w:bCs/>
          <w:color w:val="808080" w:themeColor="background1" w:themeShade="80"/>
          <w:lang w:bidi="de-DE"/>
        </w:rPr>
        <w:t>Bearbeitung von Leichtmetalllegierungen und Stahlkomponenten</w:t>
      </w:r>
      <w:r w:rsidR="009B64FC">
        <w:rPr>
          <w:rFonts w:ascii="Roboto" w:eastAsia="Roboto" w:hAnsi="Roboto" w:cs="Roboto-Thin"/>
          <w:bCs/>
          <w:color w:val="808080" w:themeColor="background1" w:themeShade="80"/>
          <w:lang w:bidi="de-DE"/>
        </w:rPr>
        <w:t xml:space="preserve"> m</w:t>
      </w:r>
      <w:r w:rsidR="009B64FC" w:rsidRPr="009B64FC">
        <w:rPr>
          <w:rFonts w:ascii="Roboto" w:eastAsia="Roboto" w:hAnsi="Roboto" w:cs="Roboto-Thin"/>
          <w:bCs/>
          <w:color w:val="808080" w:themeColor="background1" w:themeShade="80"/>
          <w:lang w:bidi="de-DE"/>
        </w:rPr>
        <w:t>it hohem Zerspanungsvolumen</w:t>
      </w:r>
      <w:r w:rsidR="004734E4" w:rsidRPr="004734E4">
        <w:rPr>
          <w:rFonts w:ascii="Roboto" w:eastAsia="Roboto" w:hAnsi="Roboto" w:cs="Roboto-Thin"/>
          <w:bCs/>
          <w:color w:val="808080" w:themeColor="background1" w:themeShade="80"/>
          <w:lang w:bidi="de-DE"/>
        </w:rPr>
        <w:t>.</w:t>
      </w:r>
    </w:p>
    <w:p w14:paraId="3B69358D" w14:textId="77777777" w:rsidR="000F6D45" w:rsidRPr="004734E4" w:rsidRDefault="000F6D45" w:rsidP="004734E4">
      <w:pPr>
        <w:pStyle w:val="Default"/>
        <w:suppressAutoHyphens/>
        <w:spacing w:line="276" w:lineRule="auto"/>
        <w:jc w:val="both"/>
        <w:rPr>
          <w:rFonts w:ascii="Roboto" w:eastAsia="Roboto" w:hAnsi="Roboto" w:cs="Roboto-Thin"/>
          <w:bCs/>
          <w:color w:val="808080" w:themeColor="background1" w:themeShade="80"/>
          <w:lang w:bidi="de-DE"/>
        </w:rPr>
      </w:pPr>
    </w:p>
    <w:p w14:paraId="087D09EC" w14:textId="7C20D722" w:rsidR="004734E4" w:rsidRDefault="004734E4" w:rsidP="004734E4">
      <w:pPr>
        <w:pStyle w:val="Default"/>
        <w:suppressAutoHyphens/>
        <w:spacing w:line="276" w:lineRule="auto"/>
        <w:jc w:val="both"/>
        <w:rPr>
          <w:rFonts w:ascii="Roboto" w:eastAsia="Roboto" w:hAnsi="Roboto" w:cs="Roboto-Thin"/>
          <w:bCs/>
          <w:color w:val="808080" w:themeColor="background1" w:themeShade="80"/>
          <w:lang w:bidi="de-DE"/>
        </w:rPr>
      </w:pPr>
      <w:r w:rsidRPr="004734E4">
        <w:rPr>
          <w:rFonts w:ascii="Roboto" w:eastAsia="Roboto" w:hAnsi="Roboto" w:cs="Roboto-Thin"/>
          <w:bCs/>
          <w:color w:val="808080" w:themeColor="background1" w:themeShade="80"/>
          <w:lang w:bidi="de-DE"/>
        </w:rPr>
        <w:t xml:space="preserve">Um diesen </w:t>
      </w:r>
      <w:r w:rsidR="000F6D45">
        <w:rPr>
          <w:rFonts w:ascii="Roboto" w:eastAsia="Roboto" w:hAnsi="Roboto" w:cs="Roboto-Thin"/>
          <w:bCs/>
          <w:color w:val="808080" w:themeColor="background1" w:themeShade="80"/>
          <w:lang w:bidi="de-DE"/>
        </w:rPr>
        <w:t xml:space="preserve">besonderen </w:t>
      </w:r>
      <w:r w:rsidRPr="004734E4">
        <w:rPr>
          <w:rFonts w:ascii="Roboto" w:eastAsia="Roboto" w:hAnsi="Roboto" w:cs="Roboto-Thin"/>
          <w:bCs/>
          <w:color w:val="808080" w:themeColor="background1" w:themeShade="80"/>
          <w:lang w:bidi="de-DE"/>
        </w:rPr>
        <w:t xml:space="preserve">Anforderungen gerecht zu werden, </w:t>
      </w:r>
      <w:r w:rsidR="000F6D45">
        <w:rPr>
          <w:rFonts w:ascii="Roboto" w:eastAsia="Roboto" w:hAnsi="Roboto" w:cs="Roboto-Thin"/>
          <w:bCs/>
          <w:color w:val="808080" w:themeColor="background1" w:themeShade="80"/>
          <w:lang w:bidi="de-DE"/>
        </w:rPr>
        <w:t>haben die Entwickler</w:t>
      </w:r>
      <w:r w:rsidRPr="004734E4">
        <w:rPr>
          <w:rFonts w:ascii="Roboto" w:eastAsia="Roboto" w:hAnsi="Roboto" w:cs="Roboto-Thin"/>
          <w:bCs/>
          <w:color w:val="808080" w:themeColor="background1" w:themeShade="80"/>
          <w:lang w:bidi="de-DE"/>
        </w:rPr>
        <w:t xml:space="preserve"> die Konstruktion hinsichtlich des Achsdrehmoments erheblich aufgerüstet – </w:t>
      </w:r>
      <w:r w:rsidR="000F6D45">
        <w:rPr>
          <w:rFonts w:ascii="Roboto" w:eastAsia="Roboto" w:hAnsi="Roboto" w:cs="Roboto-Thin"/>
          <w:bCs/>
          <w:color w:val="808080" w:themeColor="background1" w:themeShade="80"/>
          <w:lang w:bidi="de-DE"/>
        </w:rPr>
        <w:t>sie</w:t>
      </w:r>
      <w:r w:rsidRPr="004734E4">
        <w:rPr>
          <w:rFonts w:ascii="Roboto" w:eastAsia="Roboto" w:hAnsi="Roboto" w:cs="Roboto-Thin"/>
          <w:bCs/>
          <w:color w:val="808080" w:themeColor="background1" w:themeShade="80"/>
          <w:lang w:bidi="de-DE"/>
        </w:rPr>
        <w:t xml:space="preserve"> wurde im Vergleich zur Standardversion nahezu verdoppelt. Dies gewährleistet eine höhere Stabilität und gleichbleibende Leistung auch bei </w:t>
      </w:r>
      <w:r w:rsidR="00467861">
        <w:rPr>
          <w:rFonts w:ascii="Roboto" w:eastAsia="Roboto" w:hAnsi="Roboto" w:cs="Roboto-Thin"/>
          <w:bCs/>
          <w:color w:val="808080" w:themeColor="background1" w:themeShade="80"/>
          <w:lang w:bidi="de-DE"/>
        </w:rPr>
        <w:t>fordernden</w:t>
      </w:r>
      <w:r w:rsidRPr="004734E4">
        <w:rPr>
          <w:rFonts w:ascii="Roboto" w:eastAsia="Roboto" w:hAnsi="Roboto" w:cs="Roboto-Thin"/>
          <w:bCs/>
          <w:color w:val="808080" w:themeColor="background1" w:themeShade="80"/>
          <w:lang w:bidi="de-DE"/>
        </w:rPr>
        <w:t xml:space="preserve"> Zerspanungsbedingungen.</w:t>
      </w:r>
    </w:p>
    <w:p w14:paraId="3FF253AA" w14:textId="77777777" w:rsidR="004734E4" w:rsidRPr="004734E4" w:rsidRDefault="004734E4" w:rsidP="004734E4">
      <w:pPr>
        <w:pStyle w:val="Default"/>
        <w:suppressAutoHyphens/>
        <w:spacing w:line="276" w:lineRule="auto"/>
        <w:jc w:val="both"/>
        <w:rPr>
          <w:rFonts w:ascii="Roboto" w:eastAsia="Roboto" w:hAnsi="Roboto" w:cs="Roboto-Thin"/>
          <w:bCs/>
          <w:color w:val="808080" w:themeColor="background1" w:themeShade="80"/>
          <w:lang w:bidi="de-DE"/>
        </w:rPr>
      </w:pPr>
    </w:p>
    <w:p w14:paraId="4E806BAF" w14:textId="5286D944" w:rsidR="004734E4" w:rsidRDefault="004734E4" w:rsidP="004734E4">
      <w:pPr>
        <w:pStyle w:val="Default"/>
        <w:suppressAutoHyphens/>
        <w:spacing w:line="276" w:lineRule="auto"/>
        <w:jc w:val="both"/>
        <w:rPr>
          <w:rFonts w:ascii="Roboto" w:eastAsia="Roboto" w:hAnsi="Roboto" w:cs="Roboto-Thin"/>
          <w:bCs/>
          <w:color w:val="808080" w:themeColor="background1" w:themeShade="80"/>
          <w:lang w:bidi="de-DE"/>
        </w:rPr>
      </w:pPr>
      <w:r w:rsidRPr="004734E4">
        <w:rPr>
          <w:rFonts w:ascii="Roboto" w:eastAsia="Roboto" w:hAnsi="Roboto" w:cs="Roboto-Thin"/>
          <w:bCs/>
          <w:color w:val="808080" w:themeColor="background1" w:themeShade="80"/>
          <w:lang w:bidi="de-DE"/>
        </w:rPr>
        <w:t xml:space="preserve">Zudem wurde die Struktur des Kopfes unter Verwendung von </w:t>
      </w:r>
      <w:r w:rsidR="00313515" w:rsidRPr="00313515">
        <w:rPr>
          <w:rFonts w:ascii="Roboto" w:eastAsia="Roboto" w:hAnsi="Roboto" w:cs="Roboto-Thin"/>
          <w:bCs/>
          <w:color w:val="808080" w:themeColor="background1" w:themeShade="80"/>
          <w:lang w:bidi="de-DE"/>
        </w:rPr>
        <w:t xml:space="preserve">Gusseisen </w:t>
      </w:r>
      <w:r w:rsidRPr="004734E4">
        <w:rPr>
          <w:rFonts w:ascii="Roboto" w:eastAsia="Roboto" w:hAnsi="Roboto" w:cs="Roboto-Thin"/>
          <w:bCs/>
          <w:color w:val="808080" w:themeColor="background1" w:themeShade="80"/>
          <w:lang w:bidi="de-DE"/>
        </w:rPr>
        <w:t>neu</w:t>
      </w:r>
      <w:r w:rsidR="00367756">
        <w:rPr>
          <w:rFonts w:ascii="Roboto" w:eastAsia="Roboto" w:hAnsi="Roboto" w:cs="Roboto-Thin"/>
          <w:bCs/>
          <w:color w:val="808080" w:themeColor="background1" w:themeShade="80"/>
          <w:lang w:bidi="de-DE"/>
        </w:rPr>
        <w:t xml:space="preserve"> </w:t>
      </w:r>
      <w:r w:rsidRPr="004734E4">
        <w:rPr>
          <w:rFonts w:ascii="Roboto" w:eastAsia="Roboto" w:hAnsi="Roboto" w:cs="Roboto-Thin"/>
          <w:bCs/>
          <w:color w:val="808080" w:themeColor="background1" w:themeShade="80"/>
          <w:lang w:bidi="de-DE"/>
        </w:rPr>
        <w:t xml:space="preserve">gestaltet. Diese Materialwahl verbessert die Dämpfungseigenschaften </w:t>
      </w:r>
      <w:r w:rsidR="001C3ADF">
        <w:rPr>
          <w:rFonts w:ascii="Roboto" w:eastAsia="Roboto" w:hAnsi="Roboto" w:cs="Roboto-Thin"/>
          <w:bCs/>
          <w:color w:val="808080" w:themeColor="background1" w:themeShade="80"/>
          <w:lang w:bidi="de-DE"/>
        </w:rPr>
        <w:t>und</w:t>
      </w:r>
      <w:r w:rsidRPr="004734E4">
        <w:rPr>
          <w:rFonts w:ascii="Roboto" w:eastAsia="Roboto" w:hAnsi="Roboto" w:cs="Roboto-Thin"/>
          <w:bCs/>
          <w:color w:val="808080" w:themeColor="background1" w:themeShade="80"/>
          <w:lang w:bidi="de-DE"/>
        </w:rPr>
        <w:t xml:space="preserve"> die Gesamtsteifigkeit</w:t>
      </w:r>
      <w:r w:rsidR="001C3ADF">
        <w:rPr>
          <w:rFonts w:ascii="Roboto" w:eastAsia="Roboto" w:hAnsi="Roboto" w:cs="Roboto-Thin"/>
          <w:bCs/>
          <w:color w:val="808080" w:themeColor="background1" w:themeShade="80"/>
          <w:lang w:bidi="de-DE"/>
        </w:rPr>
        <w:t xml:space="preserve"> </w:t>
      </w:r>
      <w:r w:rsidR="00A91097">
        <w:rPr>
          <w:rFonts w:ascii="Roboto" w:eastAsia="Roboto" w:hAnsi="Roboto" w:cs="Roboto-Thin"/>
          <w:bCs/>
          <w:color w:val="808080" w:themeColor="background1" w:themeShade="80"/>
          <w:lang w:bidi="de-DE"/>
        </w:rPr>
        <w:t xml:space="preserve">– damit eignet sich </w:t>
      </w:r>
      <w:r w:rsidRPr="004734E4">
        <w:rPr>
          <w:rFonts w:ascii="Roboto" w:eastAsia="Roboto" w:hAnsi="Roboto" w:cs="Roboto-Thin"/>
          <w:bCs/>
          <w:color w:val="808080" w:themeColor="background1" w:themeShade="80"/>
          <w:lang w:bidi="de-DE"/>
        </w:rPr>
        <w:t>die Einheit besonders für Einsatzbereiche</w:t>
      </w:r>
      <w:r w:rsidR="007736DF">
        <w:rPr>
          <w:rFonts w:ascii="Roboto" w:eastAsia="Roboto" w:hAnsi="Roboto" w:cs="Roboto-Thin"/>
          <w:bCs/>
          <w:color w:val="808080" w:themeColor="background1" w:themeShade="80"/>
          <w:lang w:bidi="de-DE"/>
        </w:rPr>
        <w:t xml:space="preserve"> wie </w:t>
      </w:r>
      <w:r w:rsidR="006F5792">
        <w:rPr>
          <w:rFonts w:ascii="Roboto" w:eastAsia="Roboto" w:hAnsi="Roboto" w:cs="Roboto-Thin"/>
          <w:bCs/>
          <w:color w:val="808080" w:themeColor="background1" w:themeShade="80"/>
          <w:lang w:bidi="de-DE"/>
        </w:rPr>
        <w:t>in der</w:t>
      </w:r>
      <w:r w:rsidR="007736DF">
        <w:rPr>
          <w:rFonts w:ascii="Roboto" w:eastAsia="Roboto" w:hAnsi="Roboto" w:cs="Roboto-Thin"/>
          <w:bCs/>
          <w:color w:val="808080" w:themeColor="background1" w:themeShade="80"/>
          <w:lang w:bidi="de-DE"/>
        </w:rPr>
        <w:t xml:space="preserve"> Luft- und Raumfahrtindustrie</w:t>
      </w:r>
      <w:r w:rsidRPr="004734E4">
        <w:rPr>
          <w:rFonts w:ascii="Roboto" w:eastAsia="Roboto" w:hAnsi="Roboto" w:cs="Roboto-Thin"/>
          <w:bCs/>
          <w:color w:val="808080" w:themeColor="background1" w:themeShade="80"/>
          <w:lang w:bidi="de-DE"/>
        </w:rPr>
        <w:t>, in denen Vibrationskontrolle und Bearbeitungspräzision entscheidend sind.</w:t>
      </w:r>
    </w:p>
    <w:p w14:paraId="2FB00AFE" w14:textId="77777777" w:rsidR="004734E4" w:rsidRPr="004734E4" w:rsidRDefault="004734E4" w:rsidP="004734E4">
      <w:pPr>
        <w:pStyle w:val="Default"/>
        <w:suppressAutoHyphens/>
        <w:spacing w:line="276" w:lineRule="auto"/>
        <w:jc w:val="both"/>
        <w:rPr>
          <w:rFonts w:ascii="Roboto" w:eastAsia="Roboto" w:hAnsi="Roboto" w:cs="Roboto-Thin"/>
          <w:bCs/>
          <w:color w:val="808080" w:themeColor="background1" w:themeShade="80"/>
          <w:lang w:bidi="de-DE"/>
        </w:rPr>
      </w:pPr>
    </w:p>
    <w:p w14:paraId="0FA273C4" w14:textId="27AAA7E8" w:rsidR="004734E4" w:rsidRPr="004734E4" w:rsidRDefault="00BA62CD" w:rsidP="004734E4">
      <w:pPr>
        <w:pStyle w:val="Default"/>
        <w:suppressAutoHyphens/>
        <w:spacing w:line="276" w:lineRule="auto"/>
        <w:jc w:val="both"/>
        <w:rPr>
          <w:rFonts w:ascii="Roboto" w:eastAsia="Roboto" w:hAnsi="Roboto" w:cs="Roboto-Thin"/>
          <w:bCs/>
          <w:color w:val="808080" w:themeColor="background1" w:themeShade="80"/>
          <w:lang w:bidi="de-DE"/>
        </w:rPr>
      </w:pPr>
      <w:r>
        <w:rPr>
          <w:rFonts w:ascii="Roboto" w:eastAsia="Roboto" w:hAnsi="Roboto" w:cs="Roboto-Thin"/>
          <w:bCs/>
          <w:color w:val="808080" w:themeColor="background1" w:themeShade="80"/>
          <w:lang w:bidi="de-DE"/>
        </w:rPr>
        <w:t>Mit</w:t>
      </w:r>
      <w:r w:rsidR="004734E4" w:rsidRPr="004734E4">
        <w:rPr>
          <w:rFonts w:ascii="Roboto" w:eastAsia="Roboto" w:hAnsi="Roboto" w:cs="Roboto-Thin"/>
          <w:bCs/>
          <w:color w:val="808080" w:themeColor="background1" w:themeShade="80"/>
          <w:lang w:bidi="de-DE"/>
        </w:rPr>
        <w:t xml:space="preserve"> diese</w:t>
      </w:r>
      <w:r>
        <w:rPr>
          <w:rFonts w:ascii="Roboto" w:eastAsia="Roboto" w:hAnsi="Roboto" w:cs="Roboto-Thin"/>
          <w:bCs/>
          <w:color w:val="808080" w:themeColor="background1" w:themeShade="80"/>
          <w:lang w:bidi="de-DE"/>
        </w:rPr>
        <w:t>n</w:t>
      </w:r>
      <w:r w:rsidR="004734E4" w:rsidRPr="004734E4">
        <w:rPr>
          <w:rFonts w:ascii="Roboto" w:eastAsia="Roboto" w:hAnsi="Roboto" w:cs="Roboto-Thin"/>
          <w:bCs/>
          <w:color w:val="808080" w:themeColor="background1" w:themeShade="80"/>
          <w:lang w:bidi="de-DE"/>
        </w:rPr>
        <w:t xml:space="preserve"> </w:t>
      </w:r>
      <w:r w:rsidR="008544EA">
        <w:rPr>
          <w:rFonts w:ascii="Roboto" w:eastAsia="Roboto" w:hAnsi="Roboto" w:cs="Roboto-Thin"/>
          <w:bCs/>
          <w:color w:val="808080" w:themeColor="background1" w:themeShade="80"/>
          <w:lang w:bidi="de-DE"/>
        </w:rPr>
        <w:t xml:space="preserve">gezielt vorgenommenen </w:t>
      </w:r>
      <w:r>
        <w:rPr>
          <w:rFonts w:ascii="Roboto" w:eastAsia="Roboto" w:hAnsi="Roboto" w:cs="Roboto-Thin"/>
          <w:bCs/>
          <w:color w:val="808080" w:themeColor="background1" w:themeShade="80"/>
          <w:lang w:bidi="de-DE"/>
        </w:rPr>
        <w:t>Optimierungen</w:t>
      </w:r>
      <w:r w:rsidR="004734E4" w:rsidRPr="004734E4">
        <w:rPr>
          <w:rFonts w:ascii="Roboto" w:eastAsia="Roboto" w:hAnsi="Roboto" w:cs="Roboto-Thin"/>
          <w:bCs/>
          <w:color w:val="808080" w:themeColor="background1" w:themeShade="80"/>
          <w:lang w:bidi="de-DE"/>
        </w:rPr>
        <w:t xml:space="preserve"> erweitert der HST810DS XL das Anwendungsspektrum der Plattform über Verbundwerkstoffe hinaus. Er positioniert sich als robuste Lösung für anspruchsvollere Metallbearbeitungsprozesse, wobei die von OEMs geforderte Integrationsphilosophie und Flexibilität beibehalten werden.</w:t>
      </w:r>
    </w:p>
    <w:p w14:paraId="663FD03C" w14:textId="77777777" w:rsidR="004734E4" w:rsidRPr="004734E4" w:rsidRDefault="004734E4" w:rsidP="004734E4">
      <w:pPr>
        <w:pStyle w:val="Default"/>
        <w:suppressAutoHyphens/>
        <w:spacing w:line="276" w:lineRule="auto"/>
        <w:jc w:val="both"/>
        <w:rPr>
          <w:rFonts w:ascii="Roboto" w:eastAsia="Roboto" w:hAnsi="Roboto" w:cs="Roboto-Thin"/>
          <w:bCs/>
          <w:color w:val="808080" w:themeColor="background1" w:themeShade="80"/>
          <w:lang w:bidi="de-DE"/>
        </w:rPr>
      </w:pPr>
    </w:p>
    <w:p w14:paraId="00F4F4EA" w14:textId="29C1B9AB" w:rsidR="00F82F6C" w:rsidRPr="00F82F6C" w:rsidRDefault="000B5681" w:rsidP="00052C37">
      <w:pPr>
        <w:pStyle w:val="Default"/>
        <w:suppressAutoHyphens/>
        <w:spacing w:line="276" w:lineRule="auto"/>
        <w:jc w:val="both"/>
        <w:rPr>
          <w:rFonts w:ascii="Roboto" w:hAnsi="Roboto" w:cs="Roboto-Thin"/>
          <w:color w:val="808080" w:themeColor="background1" w:themeShade="80"/>
        </w:rPr>
      </w:pPr>
      <w:r>
        <w:rPr>
          <w:rFonts w:ascii="Roboto" w:eastAsia="Roboto" w:hAnsi="Roboto" w:cs="Roboto-Thin"/>
          <w:bCs/>
          <w:color w:val="808080" w:themeColor="background1" w:themeShade="80"/>
          <w:lang w:bidi="de-DE"/>
        </w:rPr>
        <w:t>D</w:t>
      </w:r>
      <w:r w:rsidR="00CE47E1">
        <w:rPr>
          <w:rFonts w:ascii="Roboto" w:eastAsia="Roboto" w:hAnsi="Roboto" w:cs="Roboto-Thin"/>
          <w:bCs/>
          <w:color w:val="808080" w:themeColor="background1" w:themeShade="80"/>
          <w:lang w:bidi="de-DE"/>
        </w:rPr>
        <w:t>as</w:t>
      </w:r>
      <w:r>
        <w:rPr>
          <w:rFonts w:ascii="Roboto" w:eastAsia="Roboto" w:hAnsi="Roboto" w:cs="Roboto-Thin"/>
          <w:bCs/>
          <w:color w:val="808080" w:themeColor="background1" w:themeShade="80"/>
          <w:lang w:bidi="de-DE"/>
        </w:rPr>
        <w:t xml:space="preserve"> </w:t>
      </w:r>
      <w:r w:rsidR="004734E4" w:rsidRPr="004734E4">
        <w:rPr>
          <w:rFonts w:ascii="Roboto" w:eastAsia="Roboto" w:hAnsi="Roboto" w:cs="Roboto-Thin"/>
          <w:bCs/>
          <w:color w:val="808080" w:themeColor="background1" w:themeShade="80"/>
          <w:lang w:bidi="de-DE"/>
        </w:rPr>
        <w:t>Gesamtgewicht</w:t>
      </w:r>
      <w:r w:rsidR="00CE47E1">
        <w:rPr>
          <w:rFonts w:ascii="Roboto" w:eastAsia="Roboto" w:hAnsi="Roboto" w:cs="Roboto-Thin"/>
          <w:bCs/>
          <w:color w:val="808080" w:themeColor="background1" w:themeShade="80"/>
          <w:lang w:bidi="de-DE"/>
        </w:rPr>
        <w:t xml:space="preserve"> </w:t>
      </w:r>
      <w:r w:rsidR="00FD579D">
        <w:rPr>
          <w:rFonts w:ascii="Roboto" w:eastAsia="Roboto" w:hAnsi="Roboto" w:cs="Roboto-Thin"/>
          <w:bCs/>
          <w:color w:val="808080" w:themeColor="background1" w:themeShade="80"/>
          <w:lang w:bidi="de-DE"/>
        </w:rPr>
        <w:t>des</w:t>
      </w:r>
      <w:r w:rsidR="00CE47E1">
        <w:rPr>
          <w:rFonts w:ascii="Roboto" w:eastAsia="Roboto" w:hAnsi="Roboto" w:cs="Roboto-Thin"/>
          <w:bCs/>
          <w:color w:val="808080" w:themeColor="background1" w:themeShade="80"/>
          <w:lang w:bidi="de-DE"/>
        </w:rPr>
        <w:t xml:space="preserve"> </w:t>
      </w:r>
      <w:r w:rsidR="008D1576">
        <w:rPr>
          <w:rFonts w:ascii="Roboto" w:eastAsia="Roboto" w:hAnsi="Roboto" w:cs="Roboto-Thin"/>
          <w:bCs/>
          <w:color w:val="808080" w:themeColor="background1" w:themeShade="80"/>
          <w:lang w:bidi="de-DE"/>
        </w:rPr>
        <w:t xml:space="preserve">HST810DS XL mit dem </w:t>
      </w:r>
      <w:r w:rsidR="00CE47E1">
        <w:rPr>
          <w:rFonts w:ascii="Roboto" w:eastAsia="Roboto" w:hAnsi="Roboto" w:cs="Roboto-Thin"/>
          <w:bCs/>
          <w:color w:val="808080" w:themeColor="background1" w:themeShade="80"/>
          <w:lang w:bidi="de-DE"/>
        </w:rPr>
        <w:t>m</w:t>
      </w:r>
      <w:r w:rsidR="00CE47E1" w:rsidRPr="00CE47E1">
        <w:rPr>
          <w:rFonts w:ascii="Roboto" w:eastAsia="Roboto" w:hAnsi="Roboto" w:cs="Roboto-Thin"/>
          <w:bCs/>
          <w:color w:val="808080" w:themeColor="background1" w:themeShade="80"/>
          <w:lang w:bidi="de-DE"/>
        </w:rPr>
        <w:t>onolithische</w:t>
      </w:r>
      <w:r w:rsidR="00FD579D">
        <w:rPr>
          <w:rFonts w:ascii="Roboto" w:eastAsia="Roboto" w:hAnsi="Roboto" w:cs="Roboto-Thin"/>
          <w:bCs/>
          <w:color w:val="808080" w:themeColor="background1" w:themeShade="80"/>
          <w:lang w:bidi="de-DE"/>
        </w:rPr>
        <w:t>n</w:t>
      </w:r>
      <w:r w:rsidR="00CE47E1" w:rsidRPr="00CE47E1">
        <w:rPr>
          <w:rFonts w:ascii="Roboto" w:eastAsia="Roboto" w:hAnsi="Roboto" w:cs="Roboto-Thin"/>
          <w:bCs/>
          <w:color w:val="808080" w:themeColor="background1" w:themeShade="80"/>
          <w:lang w:bidi="de-DE"/>
        </w:rPr>
        <w:t xml:space="preserve"> Guss</w:t>
      </w:r>
      <w:r w:rsidR="008D1576">
        <w:rPr>
          <w:rFonts w:ascii="Roboto" w:eastAsia="Roboto" w:hAnsi="Roboto" w:cs="Roboto-Thin"/>
          <w:bCs/>
          <w:color w:val="808080" w:themeColor="background1" w:themeShade="80"/>
          <w:lang w:bidi="de-DE"/>
        </w:rPr>
        <w:t>eisen</w:t>
      </w:r>
      <w:r w:rsidR="00CE47E1" w:rsidRPr="00CE47E1">
        <w:rPr>
          <w:rFonts w:ascii="Roboto" w:eastAsia="Roboto" w:hAnsi="Roboto" w:cs="Roboto-Thin"/>
          <w:bCs/>
          <w:color w:val="808080" w:themeColor="background1" w:themeShade="80"/>
          <w:lang w:bidi="de-DE"/>
        </w:rPr>
        <w:t>gehäuse</w:t>
      </w:r>
      <w:r w:rsidR="004734E4" w:rsidRPr="004734E4">
        <w:rPr>
          <w:rFonts w:ascii="Roboto" w:eastAsia="Roboto" w:hAnsi="Roboto" w:cs="Roboto-Thin"/>
          <w:bCs/>
          <w:color w:val="808080" w:themeColor="background1" w:themeShade="80"/>
          <w:lang w:bidi="de-DE"/>
        </w:rPr>
        <w:t xml:space="preserve"> </w:t>
      </w:r>
      <w:r w:rsidR="004D1CC5">
        <w:rPr>
          <w:rFonts w:ascii="Roboto" w:eastAsia="Roboto" w:hAnsi="Roboto" w:cs="Roboto-Thin"/>
          <w:bCs/>
          <w:color w:val="808080" w:themeColor="background1" w:themeShade="80"/>
          <w:lang w:bidi="de-DE"/>
        </w:rPr>
        <w:t xml:space="preserve">schlägt mit </w:t>
      </w:r>
      <w:r w:rsidR="004734E4" w:rsidRPr="004734E4">
        <w:rPr>
          <w:rFonts w:ascii="Roboto" w:eastAsia="Roboto" w:hAnsi="Roboto" w:cs="Roboto-Thin"/>
          <w:bCs/>
          <w:color w:val="808080" w:themeColor="background1" w:themeShade="80"/>
          <w:lang w:bidi="de-DE"/>
        </w:rPr>
        <w:t>ca. 750 kg</w:t>
      </w:r>
      <w:r w:rsidR="004D1CC5">
        <w:rPr>
          <w:rFonts w:ascii="Roboto" w:eastAsia="Roboto" w:hAnsi="Roboto" w:cs="Roboto-Thin"/>
          <w:bCs/>
          <w:color w:val="808080" w:themeColor="background1" w:themeShade="80"/>
          <w:lang w:bidi="de-DE"/>
        </w:rPr>
        <w:t xml:space="preserve"> zu Buche</w:t>
      </w:r>
      <w:r w:rsidR="008D1576">
        <w:rPr>
          <w:rFonts w:ascii="Roboto" w:eastAsia="Roboto" w:hAnsi="Roboto" w:cs="Roboto-Thin"/>
          <w:bCs/>
          <w:color w:val="808080" w:themeColor="background1" w:themeShade="80"/>
          <w:lang w:bidi="de-DE"/>
        </w:rPr>
        <w:t xml:space="preserve">. </w:t>
      </w:r>
      <w:r w:rsidR="008D1576" w:rsidRPr="008D1576">
        <w:rPr>
          <w:rFonts w:ascii="Roboto" w:eastAsia="Roboto" w:hAnsi="Roboto" w:cs="Roboto-Thin"/>
          <w:bCs/>
          <w:color w:val="808080" w:themeColor="background1" w:themeShade="80"/>
          <w:lang w:bidi="de-DE"/>
        </w:rPr>
        <w:t xml:space="preserve">Die Baureihe </w:t>
      </w:r>
      <w:r w:rsidR="008D1576">
        <w:rPr>
          <w:rFonts w:ascii="Roboto" w:eastAsia="Roboto" w:hAnsi="Roboto" w:cs="Roboto-Thin"/>
          <w:bCs/>
          <w:color w:val="808080" w:themeColor="background1" w:themeShade="80"/>
          <w:lang w:bidi="de-DE"/>
        </w:rPr>
        <w:t>der</w:t>
      </w:r>
      <w:r w:rsidR="008D1576" w:rsidRPr="008D1576">
        <w:rPr>
          <w:rFonts w:ascii="Roboto" w:eastAsia="Roboto" w:hAnsi="Roboto" w:cs="Roboto-Thin"/>
          <w:bCs/>
          <w:color w:val="808080" w:themeColor="background1" w:themeShade="80"/>
          <w:lang w:bidi="de-DE"/>
        </w:rPr>
        <w:t xml:space="preserve"> zweiachsigen Köpfe</w:t>
      </w:r>
      <w:r w:rsidR="008D1576">
        <w:rPr>
          <w:rFonts w:ascii="Roboto" w:eastAsia="Roboto" w:hAnsi="Roboto" w:cs="Roboto-Thin"/>
          <w:bCs/>
          <w:color w:val="808080" w:themeColor="background1" w:themeShade="80"/>
          <w:lang w:bidi="de-DE"/>
        </w:rPr>
        <w:t xml:space="preserve"> </w:t>
      </w:r>
      <w:r w:rsidR="008D1576" w:rsidRPr="008D1576">
        <w:rPr>
          <w:rFonts w:ascii="Roboto" w:eastAsia="Roboto" w:hAnsi="Roboto" w:cs="Roboto-Thin"/>
          <w:bCs/>
          <w:color w:val="808080" w:themeColor="background1" w:themeShade="80"/>
          <w:lang w:bidi="de-DE"/>
        </w:rPr>
        <w:t>ist mit einem HSD-Direct-Drive-Motor ausgestattet und</w:t>
      </w:r>
      <w:r w:rsidR="00871F53">
        <w:rPr>
          <w:rFonts w:ascii="Roboto" w:eastAsia="Roboto" w:hAnsi="Roboto" w:cs="Roboto-Thin"/>
          <w:bCs/>
          <w:color w:val="808080" w:themeColor="background1" w:themeShade="80"/>
          <w:lang w:bidi="de-DE"/>
        </w:rPr>
        <w:t xml:space="preserve"> erreicht auf der </w:t>
      </w:r>
      <w:r w:rsidR="004734E4" w:rsidRPr="004734E4">
        <w:rPr>
          <w:rFonts w:ascii="Roboto" w:eastAsia="Roboto" w:hAnsi="Roboto" w:cs="Roboto-Thin"/>
          <w:bCs/>
          <w:color w:val="808080" w:themeColor="background1" w:themeShade="80"/>
          <w:lang w:bidi="de-DE"/>
        </w:rPr>
        <w:t xml:space="preserve">A-Achse </w:t>
      </w:r>
      <w:r w:rsidR="00871F53">
        <w:rPr>
          <w:rFonts w:ascii="Roboto" w:eastAsia="Roboto" w:hAnsi="Roboto" w:cs="Roboto-Thin"/>
          <w:bCs/>
          <w:color w:val="808080" w:themeColor="background1" w:themeShade="80"/>
          <w:lang w:bidi="de-DE"/>
        </w:rPr>
        <w:t xml:space="preserve">ein </w:t>
      </w:r>
      <w:r w:rsidR="004734E4" w:rsidRPr="004734E4">
        <w:rPr>
          <w:rFonts w:ascii="Roboto" w:eastAsia="Roboto" w:hAnsi="Roboto" w:cs="Roboto-Thin"/>
          <w:bCs/>
          <w:color w:val="808080" w:themeColor="background1" w:themeShade="80"/>
          <w:lang w:bidi="de-DE"/>
        </w:rPr>
        <w:t>Dauerdrehmoment</w:t>
      </w:r>
      <w:r w:rsidR="00A6396E">
        <w:rPr>
          <w:rFonts w:ascii="Roboto" w:eastAsia="Roboto" w:hAnsi="Roboto" w:cs="Roboto-Thin"/>
          <w:bCs/>
          <w:color w:val="808080" w:themeColor="background1" w:themeShade="80"/>
          <w:lang w:bidi="de-DE"/>
        </w:rPr>
        <w:t xml:space="preserve"> von</w:t>
      </w:r>
      <w:r w:rsidR="004734E4" w:rsidRPr="004734E4">
        <w:rPr>
          <w:rFonts w:ascii="Roboto" w:eastAsia="Roboto" w:hAnsi="Roboto" w:cs="Roboto-Thin"/>
          <w:bCs/>
          <w:color w:val="808080" w:themeColor="background1" w:themeShade="80"/>
          <w:lang w:bidi="de-DE"/>
        </w:rPr>
        <w:t xml:space="preserve"> 1.000 </w:t>
      </w:r>
      <w:r w:rsidR="00A6396E">
        <w:rPr>
          <w:rFonts w:ascii="Roboto" w:eastAsia="Roboto" w:hAnsi="Roboto" w:cs="Roboto-Thin"/>
          <w:bCs/>
          <w:color w:val="808080" w:themeColor="background1" w:themeShade="80"/>
          <w:lang w:bidi="de-DE"/>
        </w:rPr>
        <w:t>N</w:t>
      </w:r>
      <w:r w:rsidR="004D1CC5">
        <w:rPr>
          <w:rFonts w:ascii="Roboto" w:eastAsia="Roboto" w:hAnsi="Roboto" w:cs="Roboto-Thin"/>
          <w:bCs/>
          <w:color w:val="808080" w:themeColor="background1" w:themeShade="80"/>
          <w:lang w:bidi="de-DE"/>
        </w:rPr>
        <w:t>m</w:t>
      </w:r>
      <w:r w:rsidR="00052C37">
        <w:rPr>
          <w:rFonts w:ascii="Roboto" w:eastAsia="Roboto" w:hAnsi="Roboto" w:cs="Roboto-Thin"/>
          <w:bCs/>
          <w:color w:val="808080" w:themeColor="background1" w:themeShade="80"/>
          <w:lang w:bidi="de-DE"/>
        </w:rPr>
        <w:t xml:space="preserve"> </w:t>
      </w:r>
      <w:r w:rsidR="00A6396E">
        <w:rPr>
          <w:rFonts w:ascii="Roboto" w:eastAsia="Roboto" w:hAnsi="Roboto" w:cs="Roboto-Thin"/>
          <w:bCs/>
          <w:color w:val="808080" w:themeColor="background1" w:themeShade="80"/>
          <w:lang w:bidi="de-DE"/>
        </w:rPr>
        <w:t xml:space="preserve">und einen maximalen Wert von </w:t>
      </w:r>
      <w:r w:rsidR="004734E4" w:rsidRPr="004734E4">
        <w:rPr>
          <w:rFonts w:ascii="Roboto" w:eastAsia="Roboto" w:hAnsi="Roboto" w:cs="Roboto-Thin"/>
          <w:bCs/>
          <w:color w:val="808080" w:themeColor="background1" w:themeShade="80"/>
          <w:lang w:bidi="de-DE"/>
        </w:rPr>
        <w:t>1.800 Nm</w:t>
      </w:r>
      <w:r w:rsidR="00A6396E">
        <w:rPr>
          <w:rFonts w:ascii="Roboto" w:eastAsia="Roboto" w:hAnsi="Roboto" w:cs="Roboto-Thin"/>
          <w:bCs/>
          <w:color w:val="808080" w:themeColor="background1" w:themeShade="80"/>
          <w:lang w:bidi="de-DE"/>
        </w:rPr>
        <w:t xml:space="preserve">. Auf der </w:t>
      </w:r>
      <w:r w:rsidR="004734E4" w:rsidRPr="004734E4">
        <w:rPr>
          <w:rFonts w:ascii="Roboto" w:eastAsia="Roboto" w:hAnsi="Roboto" w:cs="Roboto-Thin"/>
          <w:bCs/>
          <w:color w:val="808080" w:themeColor="background1" w:themeShade="80"/>
          <w:lang w:bidi="de-DE"/>
        </w:rPr>
        <w:t xml:space="preserve">C-Achse </w:t>
      </w:r>
      <w:r w:rsidR="009F6A6A">
        <w:rPr>
          <w:rFonts w:ascii="Roboto" w:eastAsia="Roboto" w:hAnsi="Roboto" w:cs="Roboto-Thin"/>
          <w:bCs/>
          <w:color w:val="808080" w:themeColor="background1" w:themeShade="80"/>
          <w:lang w:bidi="de-DE"/>
        </w:rPr>
        <w:t xml:space="preserve">betragen die Werte </w:t>
      </w:r>
      <w:r w:rsidR="004734E4" w:rsidRPr="004734E4">
        <w:rPr>
          <w:rFonts w:ascii="Roboto" w:eastAsia="Roboto" w:hAnsi="Roboto" w:cs="Roboto-Thin"/>
          <w:bCs/>
          <w:color w:val="808080" w:themeColor="background1" w:themeShade="80"/>
          <w:lang w:bidi="de-DE"/>
        </w:rPr>
        <w:t xml:space="preserve">970 </w:t>
      </w:r>
      <w:r w:rsidR="009F6A6A">
        <w:rPr>
          <w:rFonts w:ascii="Roboto" w:eastAsia="Roboto" w:hAnsi="Roboto" w:cs="Roboto-Thin"/>
          <w:bCs/>
          <w:color w:val="808080" w:themeColor="background1" w:themeShade="80"/>
          <w:lang w:bidi="de-DE"/>
        </w:rPr>
        <w:t>N</w:t>
      </w:r>
      <w:r w:rsidR="004D1CC5">
        <w:rPr>
          <w:rFonts w:ascii="Roboto" w:eastAsia="Roboto" w:hAnsi="Roboto" w:cs="Roboto-Thin"/>
          <w:bCs/>
          <w:color w:val="808080" w:themeColor="background1" w:themeShade="80"/>
          <w:lang w:bidi="de-DE"/>
        </w:rPr>
        <w:t>m</w:t>
      </w:r>
      <w:r w:rsidR="009F6A6A">
        <w:rPr>
          <w:rFonts w:ascii="Roboto" w:eastAsia="Roboto" w:hAnsi="Roboto" w:cs="Roboto-Thin"/>
          <w:bCs/>
          <w:color w:val="808080" w:themeColor="background1" w:themeShade="80"/>
          <w:lang w:bidi="de-DE"/>
        </w:rPr>
        <w:t xml:space="preserve"> bzw. </w:t>
      </w:r>
      <w:r w:rsidR="004734E4" w:rsidRPr="004734E4">
        <w:rPr>
          <w:rFonts w:ascii="Roboto" w:eastAsia="Roboto" w:hAnsi="Roboto" w:cs="Roboto-Thin"/>
          <w:bCs/>
          <w:color w:val="808080" w:themeColor="background1" w:themeShade="80"/>
          <w:lang w:bidi="de-DE"/>
        </w:rPr>
        <w:lastRenderedPageBreak/>
        <w:t>1.800 Nm</w:t>
      </w:r>
      <w:r w:rsidR="009F6A6A">
        <w:rPr>
          <w:rFonts w:ascii="Roboto" w:eastAsia="Roboto" w:hAnsi="Roboto" w:cs="Roboto-Thin"/>
          <w:bCs/>
          <w:color w:val="808080" w:themeColor="background1" w:themeShade="80"/>
          <w:lang w:bidi="de-DE"/>
        </w:rPr>
        <w:t xml:space="preserve">. Die </w:t>
      </w:r>
      <w:r w:rsidR="00CA0CD1" w:rsidRPr="00CA0CD1">
        <w:rPr>
          <w:rFonts w:ascii="Roboto" w:eastAsia="Roboto" w:hAnsi="Roboto" w:cs="Roboto-Thin"/>
          <w:bCs/>
          <w:color w:val="808080" w:themeColor="background1" w:themeShade="80"/>
          <w:lang w:bidi="de-DE"/>
        </w:rPr>
        <w:t>Messsystem-Genauigkeit</w:t>
      </w:r>
      <w:r w:rsidR="004734E4" w:rsidRPr="004734E4">
        <w:rPr>
          <w:rFonts w:ascii="Roboto" w:eastAsia="Roboto" w:hAnsi="Roboto" w:cs="Roboto-Thin"/>
          <w:bCs/>
          <w:color w:val="808080" w:themeColor="background1" w:themeShade="80"/>
          <w:lang w:bidi="de-DE"/>
        </w:rPr>
        <w:t xml:space="preserve"> der A- und C-Achse</w:t>
      </w:r>
      <w:r w:rsidR="009F6A6A">
        <w:rPr>
          <w:rFonts w:ascii="Roboto" w:eastAsia="Roboto" w:hAnsi="Roboto" w:cs="Roboto-Thin"/>
          <w:bCs/>
          <w:color w:val="808080" w:themeColor="background1" w:themeShade="80"/>
          <w:lang w:bidi="de-DE"/>
        </w:rPr>
        <w:t xml:space="preserve"> </w:t>
      </w:r>
      <w:r w:rsidR="00CA0CD1">
        <w:rPr>
          <w:rFonts w:ascii="Roboto" w:eastAsia="Roboto" w:hAnsi="Roboto" w:cs="Roboto-Thin"/>
          <w:bCs/>
          <w:color w:val="808080" w:themeColor="background1" w:themeShade="80"/>
          <w:lang w:bidi="de-DE"/>
        </w:rPr>
        <w:t>beträgt</w:t>
      </w:r>
      <w:r w:rsidR="00374914">
        <w:rPr>
          <w:rFonts w:ascii="Roboto" w:eastAsia="Roboto" w:hAnsi="Roboto" w:cs="Roboto-Thin"/>
          <w:bCs/>
          <w:color w:val="808080" w:themeColor="background1" w:themeShade="80"/>
          <w:lang w:bidi="de-DE"/>
        </w:rPr>
        <w:t xml:space="preserve"> </w:t>
      </w:r>
      <w:r w:rsidR="004734E4" w:rsidRPr="004734E4">
        <w:rPr>
          <w:rFonts w:ascii="Roboto" w:eastAsia="Roboto" w:hAnsi="Roboto" w:cs="Roboto-Thin"/>
          <w:bCs/>
          <w:color w:val="808080" w:themeColor="background1" w:themeShade="80"/>
          <w:lang w:bidi="de-DE"/>
        </w:rPr>
        <w:t>max</w:t>
      </w:r>
      <w:r w:rsidR="00374914">
        <w:rPr>
          <w:rFonts w:ascii="Roboto" w:eastAsia="Roboto" w:hAnsi="Roboto" w:cs="Roboto-Thin"/>
          <w:bCs/>
          <w:color w:val="808080" w:themeColor="background1" w:themeShade="80"/>
          <w:lang w:bidi="de-DE"/>
        </w:rPr>
        <w:t xml:space="preserve">imal </w:t>
      </w:r>
      <w:r w:rsidR="006F5792" w:rsidRPr="006F5792">
        <w:rPr>
          <w:rFonts w:ascii="Roboto" w:eastAsia="Roboto" w:hAnsi="Roboto" w:cs="Roboto-Thin"/>
          <w:bCs/>
          <w:color w:val="808080" w:themeColor="background1" w:themeShade="80"/>
          <w:lang w:bidi="de-DE"/>
        </w:rPr>
        <w:t>±</w:t>
      </w:r>
      <w:r w:rsidR="00FD2D36">
        <w:rPr>
          <w:rFonts w:ascii="Roboto" w:eastAsia="Roboto" w:hAnsi="Roboto" w:cs="Roboto-Thin"/>
          <w:bCs/>
          <w:color w:val="808080" w:themeColor="background1" w:themeShade="80"/>
          <w:lang w:bidi="de-DE"/>
        </w:rPr>
        <w:t xml:space="preserve"> </w:t>
      </w:r>
      <w:r w:rsidR="00904C9B" w:rsidRPr="00904C9B">
        <w:rPr>
          <w:rFonts w:ascii="Roboto" w:eastAsia="Roboto" w:hAnsi="Roboto" w:cs="Roboto-Thin"/>
          <w:bCs/>
          <w:color w:val="808080" w:themeColor="background1" w:themeShade="80"/>
          <w:lang w:bidi="de-DE"/>
        </w:rPr>
        <w:t>2µm</w:t>
      </w:r>
      <w:r w:rsidR="00F35454">
        <w:rPr>
          <w:rFonts w:ascii="Roboto" w:eastAsia="Roboto" w:hAnsi="Roboto" w:cs="Roboto-Thin"/>
          <w:bCs/>
          <w:color w:val="808080" w:themeColor="background1" w:themeShade="80"/>
          <w:lang w:bidi="de-DE"/>
        </w:rPr>
        <w:t xml:space="preserve">, </w:t>
      </w:r>
      <w:r w:rsidR="009649C9" w:rsidRPr="009649C9">
        <w:rPr>
          <w:rFonts w:ascii="Roboto" w:eastAsia="Roboto" w:hAnsi="Roboto" w:cs="Roboto-Thin"/>
          <w:bCs/>
          <w:color w:val="808080" w:themeColor="background1" w:themeShade="80"/>
          <w:lang w:bidi="de-DE"/>
        </w:rPr>
        <w:t xml:space="preserve">die Positioniergenauigkeit </w:t>
      </w:r>
      <w:r w:rsidR="00FD2D36" w:rsidRPr="00FD2D36">
        <w:rPr>
          <w:rFonts w:ascii="Roboto" w:eastAsia="Roboto" w:hAnsi="Roboto" w:cs="Roboto-Thin"/>
          <w:bCs/>
          <w:color w:val="808080" w:themeColor="background1" w:themeShade="80"/>
          <w:lang w:bidi="de-DE"/>
        </w:rPr>
        <w:t xml:space="preserve">± </w:t>
      </w:r>
      <w:r w:rsidR="00FD2D36">
        <w:rPr>
          <w:rFonts w:ascii="Roboto" w:eastAsia="Roboto" w:hAnsi="Roboto" w:cs="Roboto-Thin"/>
          <w:bCs/>
          <w:color w:val="808080" w:themeColor="background1" w:themeShade="80"/>
          <w:lang w:bidi="de-DE"/>
        </w:rPr>
        <w:t>8</w:t>
      </w:r>
      <w:r w:rsidR="009649C9" w:rsidRPr="009649C9">
        <w:rPr>
          <w:rFonts w:ascii="Roboto" w:eastAsia="Roboto" w:hAnsi="Roboto" w:cs="Roboto-Thin"/>
          <w:bCs/>
          <w:color w:val="808080" w:themeColor="background1" w:themeShade="80"/>
          <w:lang w:bidi="de-DE"/>
        </w:rPr>
        <w:t xml:space="preserve">µm </w:t>
      </w:r>
      <w:r w:rsidR="00FD2D36">
        <w:rPr>
          <w:rFonts w:ascii="Roboto" w:eastAsia="Roboto" w:hAnsi="Roboto" w:cs="Roboto-Thin"/>
          <w:bCs/>
          <w:color w:val="808080" w:themeColor="background1" w:themeShade="80"/>
          <w:lang w:bidi="de-DE"/>
        </w:rPr>
        <w:t xml:space="preserve">und </w:t>
      </w:r>
      <w:r w:rsidR="00F35454">
        <w:rPr>
          <w:rFonts w:ascii="Roboto" w:eastAsia="Roboto" w:hAnsi="Roboto" w:cs="Roboto-Thin"/>
          <w:bCs/>
          <w:color w:val="808080" w:themeColor="background1" w:themeShade="80"/>
          <w:lang w:bidi="de-DE"/>
        </w:rPr>
        <w:t xml:space="preserve">die </w:t>
      </w:r>
      <w:r w:rsidR="004734E4" w:rsidRPr="004734E4">
        <w:rPr>
          <w:rFonts w:ascii="Roboto" w:eastAsia="Roboto" w:hAnsi="Roboto" w:cs="Roboto-Thin"/>
          <w:bCs/>
          <w:color w:val="808080" w:themeColor="background1" w:themeShade="80"/>
          <w:lang w:bidi="de-DE"/>
        </w:rPr>
        <w:t xml:space="preserve">Wiederholgenauigkeit max. </w:t>
      </w:r>
      <w:r w:rsidR="006F5792" w:rsidRPr="006F5792">
        <w:rPr>
          <w:rFonts w:ascii="Roboto" w:eastAsia="Roboto" w:hAnsi="Roboto" w:cs="Roboto-Thin"/>
          <w:bCs/>
          <w:color w:val="808080" w:themeColor="background1" w:themeShade="80"/>
          <w:lang w:bidi="de-DE"/>
        </w:rPr>
        <w:t>±</w:t>
      </w:r>
      <w:r w:rsidR="004734E4" w:rsidRPr="004734E4">
        <w:rPr>
          <w:rFonts w:ascii="Roboto" w:eastAsia="Roboto" w:hAnsi="Roboto" w:cs="Roboto-Thin"/>
          <w:bCs/>
          <w:color w:val="808080" w:themeColor="background1" w:themeShade="80"/>
          <w:lang w:bidi="de-DE"/>
        </w:rPr>
        <w:t xml:space="preserve"> </w:t>
      </w:r>
      <w:r w:rsidR="00904C9B">
        <w:rPr>
          <w:rFonts w:ascii="Roboto" w:eastAsia="Roboto" w:hAnsi="Roboto" w:cs="Roboto-Thin"/>
          <w:bCs/>
          <w:color w:val="808080" w:themeColor="background1" w:themeShade="80"/>
          <w:lang w:bidi="de-DE"/>
        </w:rPr>
        <w:t>5</w:t>
      </w:r>
      <w:r w:rsidR="00904C9B" w:rsidRPr="00904C9B">
        <w:rPr>
          <w:rFonts w:ascii="Roboto" w:eastAsia="Roboto" w:hAnsi="Roboto" w:cs="Roboto-Thin"/>
          <w:bCs/>
          <w:color w:val="808080" w:themeColor="background1" w:themeShade="80"/>
          <w:lang w:bidi="de-DE"/>
        </w:rPr>
        <w:t>µm</w:t>
      </w:r>
      <w:r w:rsidR="00F35454">
        <w:rPr>
          <w:rFonts w:ascii="Roboto" w:eastAsia="Roboto" w:hAnsi="Roboto" w:cs="Roboto-Thin"/>
          <w:bCs/>
          <w:color w:val="808080" w:themeColor="background1" w:themeShade="80"/>
          <w:lang w:bidi="de-DE"/>
        </w:rPr>
        <w:t>.</w:t>
      </w:r>
      <w:r w:rsidR="00052C37">
        <w:rPr>
          <w:rFonts w:ascii="Roboto" w:eastAsia="Roboto" w:hAnsi="Roboto" w:cs="Roboto-Thin"/>
          <w:bCs/>
          <w:color w:val="808080" w:themeColor="background1" w:themeShade="80"/>
          <w:lang w:bidi="de-DE"/>
        </w:rPr>
        <w:t xml:space="preserve"> </w:t>
      </w:r>
      <w:r w:rsidR="00154A7F">
        <w:rPr>
          <w:rFonts w:ascii="Roboto" w:eastAsia="Roboto" w:hAnsi="Roboto" w:cs="Roboto-Thin"/>
          <w:bCs/>
          <w:color w:val="808080" w:themeColor="background1" w:themeShade="80"/>
          <w:lang w:bidi="de-DE"/>
        </w:rPr>
        <w:t xml:space="preserve">Die </w:t>
      </w:r>
      <w:r w:rsidR="0075737F">
        <w:rPr>
          <w:rFonts w:ascii="Roboto" w:eastAsia="Roboto" w:hAnsi="Roboto" w:cs="Roboto-Thin"/>
          <w:bCs/>
          <w:color w:val="808080" w:themeColor="background1" w:themeShade="80"/>
          <w:lang w:bidi="de-DE"/>
        </w:rPr>
        <w:t xml:space="preserve">passende Elektrospindel ES511 </w:t>
      </w:r>
      <w:r w:rsidR="00052C37">
        <w:rPr>
          <w:rFonts w:ascii="Roboto" w:eastAsia="Roboto" w:hAnsi="Roboto" w:cs="Roboto-Thin"/>
          <w:bCs/>
          <w:color w:val="808080" w:themeColor="background1" w:themeShade="80"/>
          <w:lang w:bidi="de-DE"/>
        </w:rPr>
        <w:t xml:space="preserve">mit der </w:t>
      </w:r>
      <w:r w:rsidR="00052C37" w:rsidRPr="00052C37">
        <w:rPr>
          <w:rFonts w:ascii="Roboto" w:eastAsia="Roboto" w:hAnsi="Roboto" w:cs="Roboto-Thin"/>
          <w:bCs/>
          <w:color w:val="808080" w:themeColor="background1" w:themeShade="80"/>
          <w:lang w:bidi="de-DE"/>
        </w:rPr>
        <w:t>Werkzeugaufnahme HSK A100</w:t>
      </w:r>
      <w:r w:rsidR="00052C37">
        <w:rPr>
          <w:rFonts w:ascii="Roboto" w:eastAsia="Roboto" w:hAnsi="Roboto" w:cs="Roboto-Thin"/>
          <w:bCs/>
          <w:color w:val="808080" w:themeColor="background1" w:themeShade="80"/>
          <w:lang w:bidi="de-DE"/>
        </w:rPr>
        <w:t xml:space="preserve"> </w:t>
      </w:r>
      <w:r w:rsidR="003F048E">
        <w:rPr>
          <w:rFonts w:ascii="Roboto" w:eastAsia="Roboto" w:hAnsi="Roboto" w:cs="Roboto-Thin"/>
          <w:bCs/>
          <w:color w:val="808080" w:themeColor="background1" w:themeShade="80"/>
          <w:lang w:bidi="de-DE"/>
        </w:rPr>
        <w:t xml:space="preserve">überzeugt mit einer </w:t>
      </w:r>
      <w:r w:rsidR="004734E4" w:rsidRPr="004734E4">
        <w:rPr>
          <w:rFonts w:ascii="Roboto" w:eastAsia="Roboto" w:hAnsi="Roboto" w:cs="Roboto-Thin"/>
          <w:bCs/>
          <w:color w:val="808080" w:themeColor="background1" w:themeShade="80"/>
          <w:lang w:bidi="de-DE"/>
        </w:rPr>
        <w:t>Leistung</w:t>
      </w:r>
      <w:r w:rsidR="003F048E">
        <w:rPr>
          <w:rFonts w:ascii="Roboto" w:eastAsia="Roboto" w:hAnsi="Roboto" w:cs="Roboto-Thin"/>
          <w:bCs/>
          <w:color w:val="808080" w:themeColor="background1" w:themeShade="80"/>
          <w:lang w:bidi="de-DE"/>
        </w:rPr>
        <w:t xml:space="preserve"> von </w:t>
      </w:r>
      <w:r w:rsidR="004734E4" w:rsidRPr="004734E4">
        <w:rPr>
          <w:rFonts w:ascii="Roboto" w:eastAsia="Roboto" w:hAnsi="Roboto" w:cs="Roboto-Thin"/>
          <w:bCs/>
          <w:color w:val="808080" w:themeColor="background1" w:themeShade="80"/>
          <w:lang w:bidi="de-DE"/>
        </w:rPr>
        <w:t>63 kW (S1)</w:t>
      </w:r>
      <w:r w:rsidR="003F048E">
        <w:rPr>
          <w:rFonts w:ascii="Roboto" w:eastAsia="Roboto" w:hAnsi="Roboto" w:cs="Roboto-Thin"/>
          <w:bCs/>
          <w:color w:val="808080" w:themeColor="background1" w:themeShade="80"/>
          <w:lang w:bidi="de-DE"/>
        </w:rPr>
        <w:t xml:space="preserve"> und einem Drehmoment von</w:t>
      </w:r>
      <w:r w:rsidR="004734E4" w:rsidRPr="004734E4">
        <w:rPr>
          <w:rFonts w:ascii="Roboto" w:eastAsia="Roboto" w:hAnsi="Roboto" w:cs="Roboto-Thin"/>
          <w:bCs/>
          <w:color w:val="808080" w:themeColor="background1" w:themeShade="80"/>
          <w:lang w:bidi="de-DE"/>
        </w:rPr>
        <w:t xml:space="preserve"> 200 Nm (S1)</w:t>
      </w:r>
      <w:r w:rsidR="003F048E">
        <w:rPr>
          <w:rFonts w:ascii="Roboto" w:eastAsia="Roboto" w:hAnsi="Roboto" w:cs="Roboto-Thin"/>
          <w:bCs/>
          <w:color w:val="808080" w:themeColor="background1" w:themeShade="80"/>
          <w:lang w:bidi="de-DE"/>
        </w:rPr>
        <w:t xml:space="preserve"> bei einer maximalen</w:t>
      </w:r>
      <w:r w:rsidR="004734E4" w:rsidRPr="004734E4">
        <w:rPr>
          <w:rFonts w:ascii="Roboto" w:eastAsia="Roboto" w:hAnsi="Roboto" w:cs="Roboto-Thin"/>
          <w:bCs/>
          <w:color w:val="808080" w:themeColor="background1" w:themeShade="80"/>
          <w:lang w:bidi="de-DE"/>
        </w:rPr>
        <w:t xml:space="preserve"> Drehzahl</w:t>
      </w:r>
      <w:r w:rsidR="003F048E">
        <w:rPr>
          <w:rFonts w:ascii="Roboto" w:eastAsia="Roboto" w:hAnsi="Roboto" w:cs="Roboto-Thin"/>
          <w:bCs/>
          <w:color w:val="808080" w:themeColor="background1" w:themeShade="80"/>
          <w:lang w:bidi="de-DE"/>
        </w:rPr>
        <w:t xml:space="preserve"> von</w:t>
      </w:r>
      <w:r w:rsidR="004734E4" w:rsidRPr="004734E4">
        <w:rPr>
          <w:rFonts w:ascii="Roboto" w:eastAsia="Roboto" w:hAnsi="Roboto" w:cs="Roboto-Thin"/>
          <w:bCs/>
          <w:color w:val="808080" w:themeColor="background1" w:themeShade="80"/>
          <w:lang w:bidi="de-DE"/>
        </w:rPr>
        <w:t xml:space="preserve"> 13.000 U/min</w:t>
      </w:r>
      <w:r w:rsidR="00335A57">
        <w:rPr>
          <w:rFonts w:ascii="Roboto" w:eastAsia="Roboto" w:hAnsi="Roboto" w:cs="Roboto-Thin"/>
          <w:bCs/>
          <w:color w:val="808080" w:themeColor="background1" w:themeShade="80"/>
          <w:lang w:bidi="de-DE"/>
        </w:rPr>
        <w:t xml:space="preserve"> m</w:t>
      </w:r>
      <w:r w:rsidR="00335A57" w:rsidRPr="00335A57">
        <w:rPr>
          <w:rFonts w:ascii="Roboto" w:eastAsia="Roboto" w:hAnsi="Roboto" w:cs="Roboto-Thin"/>
          <w:bCs/>
          <w:color w:val="808080" w:themeColor="background1" w:themeShade="80"/>
          <w:lang w:bidi="de-DE"/>
        </w:rPr>
        <w:t>it Lebensdauerfett geschmierten Lagern</w:t>
      </w:r>
      <w:r w:rsidR="003F048E">
        <w:rPr>
          <w:rFonts w:ascii="Roboto" w:eastAsia="Roboto" w:hAnsi="Roboto" w:cs="Roboto-Thin"/>
          <w:bCs/>
          <w:color w:val="808080" w:themeColor="background1" w:themeShade="80"/>
          <w:lang w:bidi="de-DE"/>
        </w:rPr>
        <w:t>.</w:t>
      </w:r>
    </w:p>
    <w:p w14:paraId="06358A61" w14:textId="77777777" w:rsidR="00385EFD" w:rsidRPr="006F0560" w:rsidRDefault="00385EFD" w:rsidP="00280917">
      <w:pPr>
        <w:pStyle w:val="Default"/>
        <w:suppressAutoHyphens/>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6F0560" w14:paraId="5C0E6215" w14:textId="77777777" w:rsidTr="007E6B7F">
        <w:tc>
          <w:tcPr>
            <w:tcW w:w="9639" w:type="dxa"/>
          </w:tcPr>
          <w:p w14:paraId="4F0A5FEA" w14:textId="0A73365B" w:rsidR="00385EFD" w:rsidRPr="00E95C7F" w:rsidRDefault="009F750F" w:rsidP="00280917">
            <w:pPr>
              <w:pStyle w:val="Default"/>
              <w:suppressAutoHyphens/>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drawing>
                <wp:inline distT="0" distB="0" distL="0" distR="0" wp14:anchorId="21F4C01A" wp14:editId="528E2801">
                  <wp:extent cx="4365171" cy="5822913"/>
                  <wp:effectExtent l="0" t="0" r="0" b="6985"/>
                  <wp:docPr id="91057100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6782" cy="5838402"/>
                          </a:xfrm>
                          <a:prstGeom prst="rect">
                            <a:avLst/>
                          </a:prstGeom>
                          <a:noFill/>
                          <a:ln>
                            <a:noFill/>
                          </a:ln>
                        </pic:spPr>
                      </pic:pic>
                    </a:graphicData>
                  </a:graphic>
                </wp:inline>
              </w:drawing>
            </w:r>
          </w:p>
        </w:tc>
      </w:tr>
      <w:tr w:rsidR="00385EFD" w:rsidRPr="006F0560" w14:paraId="54FA106B" w14:textId="77777777" w:rsidTr="007E6B7F">
        <w:tc>
          <w:tcPr>
            <w:tcW w:w="9639" w:type="dxa"/>
          </w:tcPr>
          <w:p w14:paraId="2ED5A3CF" w14:textId="2C88171D" w:rsidR="00385EFD" w:rsidRPr="00973F9C" w:rsidRDefault="00385EFD" w:rsidP="00280917">
            <w:pPr>
              <w:pStyle w:val="Default"/>
              <w:suppressAutoHyphens/>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Bild 1</w:t>
            </w:r>
            <w:r w:rsidRPr="00973F9C">
              <w:rPr>
                <w:rFonts w:ascii="Roboto" w:hAnsi="Roboto" w:cs="Roboto-Thin"/>
                <w:color w:val="808080" w:themeColor="background1" w:themeShade="80"/>
                <w:sz w:val="20"/>
                <w:szCs w:val="20"/>
                <w:lang w:eastAsia="it-IT"/>
              </w:rPr>
              <w:t xml:space="preserve">: </w:t>
            </w:r>
            <w:r w:rsidR="00640539">
              <w:rPr>
                <w:rFonts w:ascii="Roboto" w:hAnsi="Roboto" w:cs="Roboto-Thin"/>
                <w:color w:val="808080" w:themeColor="background1" w:themeShade="80"/>
                <w:sz w:val="20"/>
                <w:szCs w:val="20"/>
                <w:lang w:eastAsia="it-IT"/>
              </w:rPr>
              <w:t xml:space="preserve">Mehr Drehmoment, höhere Steifigkeit – der </w:t>
            </w:r>
            <w:r w:rsidR="00F962D3">
              <w:rPr>
                <w:rFonts w:ascii="Roboto" w:hAnsi="Roboto" w:cs="Roboto-Thin"/>
                <w:color w:val="808080" w:themeColor="background1" w:themeShade="80"/>
                <w:sz w:val="20"/>
                <w:szCs w:val="20"/>
                <w:lang w:eastAsia="it-IT"/>
              </w:rPr>
              <w:t>weiter</w:t>
            </w:r>
            <w:r w:rsidR="00640539">
              <w:rPr>
                <w:rFonts w:ascii="Roboto" w:hAnsi="Roboto" w:cs="Roboto-Thin"/>
                <w:color w:val="808080" w:themeColor="background1" w:themeShade="80"/>
                <w:sz w:val="20"/>
                <w:szCs w:val="20"/>
                <w:lang w:eastAsia="it-IT"/>
              </w:rPr>
              <w:t>entwickelte</w:t>
            </w:r>
            <w:r w:rsidR="00F962D3">
              <w:rPr>
                <w:rFonts w:ascii="Roboto" w:hAnsi="Roboto" w:cs="Roboto-Thin"/>
                <w:color w:val="808080" w:themeColor="background1" w:themeShade="80"/>
                <w:sz w:val="20"/>
                <w:szCs w:val="20"/>
                <w:lang w:eastAsia="it-IT"/>
              </w:rPr>
              <w:t xml:space="preserve"> HST810DS XL </w:t>
            </w:r>
            <w:r w:rsidR="006326B1" w:rsidRPr="006326B1">
              <w:rPr>
                <w:rFonts w:ascii="Roboto" w:hAnsi="Roboto" w:cs="Roboto-Thin"/>
                <w:color w:val="808080" w:themeColor="background1" w:themeShade="80"/>
                <w:sz w:val="20"/>
                <w:szCs w:val="20"/>
                <w:lang w:eastAsia="it-IT"/>
              </w:rPr>
              <w:t xml:space="preserve">Fräskopf </w:t>
            </w:r>
            <w:r w:rsidR="00F962D3">
              <w:rPr>
                <w:rFonts w:ascii="Roboto" w:hAnsi="Roboto" w:cs="Roboto-Thin"/>
                <w:color w:val="808080" w:themeColor="background1" w:themeShade="80"/>
                <w:sz w:val="20"/>
                <w:szCs w:val="20"/>
                <w:lang w:eastAsia="it-IT"/>
              </w:rPr>
              <w:t>ist für die anspruchsvolle Bearbeitung von Leichtmetalllegierungen oder Stahlkomponenten prädestiniert.</w:t>
            </w:r>
          </w:p>
        </w:tc>
      </w:tr>
    </w:tbl>
    <w:p w14:paraId="1854B902" w14:textId="77777777" w:rsidR="00385EFD" w:rsidRPr="005C5B38" w:rsidRDefault="00385EFD" w:rsidP="00280917">
      <w:pPr>
        <w:pStyle w:val="Default"/>
        <w:suppressAutoHyphens/>
        <w:spacing w:line="276" w:lineRule="auto"/>
        <w:jc w:val="both"/>
        <w:rPr>
          <w:rFonts w:ascii="Roboto" w:hAnsi="Roboto" w:cs="Roboto-Thin"/>
          <w:color w:val="808080" w:themeColor="background1" w:themeShade="80"/>
        </w:rPr>
      </w:pPr>
    </w:p>
    <w:p w14:paraId="79B894B5" w14:textId="77777777" w:rsidR="00DF5703" w:rsidRPr="006F0560" w:rsidRDefault="00DF5703" w:rsidP="00DF5703">
      <w:pPr>
        <w:pStyle w:val="Default"/>
        <w:suppressAutoHyphens/>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DF5703" w:rsidRPr="006F0560" w14:paraId="2CA6ACC2" w14:textId="77777777" w:rsidTr="006A1C8D">
        <w:tc>
          <w:tcPr>
            <w:tcW w:w="9639" w:type="dxa"/>
          </w:tcPr>
          <w:p w14:paraId="392DC9E2" w14:textId="7E0F0E30" w:rsidR="00DF5703" w:rsidRPr="00E95C7F" w:rsidRDefault="009F750F" w:rsidP="006A1C8D">
            <w:pPr>
              <w:pStyle w:val="Default"/>
              <w:suppressAutoHyphens/>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drawing>
                <wp:inline distT="0" distB="0" distL="0" distR="0" wp14:anchorId="5CBCE1EC" wp14:editId="549945EB">
                  <wp:extent cx="4814708" cy="6422572"/>
                  <wp:effectExtent l="0" t="0" r="5080" b="0"/>
                  <wp:docPr id="12199255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9950" cy="6429565"/>
                          </a:xfrm>
                          <a:prstGeom prst="rect">
                            <a:avLst/>
                          </a:prstGeom>
                          <a:noFill/>
                          <a:ln>
                            <a:noFill/>
                          </a:ln>
                        </pic:spPr>
                      </pic:pic>
                    </a:graphicData>
                  </a:graphic>
                </wp:inline>
              </w:drawing>
            </w:r>
          </w:p>
        </w:tc>
      </w:tr>
      <w:tr w:rsidR="00DF5703" w:rsidRPr="006F0560" w14:paraId="1FA27AB7" w14:textId="77777777" w:rsidTr="006A1C8D">
        <w:tc>
          <w:tcPr>
            <w:tcW w:w="9639" w:type="dxa"/>
          </w:tcPr>
          <w:p w14:paraId="113E5729" w14:textId="3D734C3B" w:rsidR="00DF5703" w:rsidRPr="00973F9C" w:rsidRDefault="00DF5703" w:rsidP="006A1C8D">
            <w:pPr>
              <w:pStyle w:val="Default"/>
              <w:suppressAutoHyphens/>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 xml:space="preserve">Bild </w:t>
            </w:r>
            <w:r>
              <w:rPr>
                <w:rFonts w:ascii="Roboto" w:hAnsi="Roboto" w:cs="Roboto-Thin"/>
                <w:b/>
                <w:bCs/>
                <w:color w:val="808080" w:themeColor="background1" w:themeShade="80"/>
                <w:sz w:val="20"/>
                <w:szCs w:val="20"/>
                <w:lang w:eastAsia="it-IT"/>
              </w:rPr>
              <w:t>2</w:t>
            </w:r>
            <w:r w:rsidRPr="00973F9C">
              <w:rPr>
                <w:rFonts w:ascii="Roboto" w:hAnsi="Roboto" w:cs="Roboto-Thin"/>
                <w:color w:val="808080" w:themeColor="background1" w:themeShade="80"/>
                <w:sz w:val="20"/>
                <w:szCs w:val="20"/>
                <w:lang w:eastAsia="it-IT"/>
              </w:rPr>
              <w:t xml:space="preserve">: </w:t>
            </w:r>
            <w:r w:rsidR="00F66A89">
              <w:rPr>
                <w:rFonts w:ascii="Roboto" w:hAnsi="Roboto" w:cs="Roboto-Thin"/>
                <w:color w:val="808080" w:themeColor="background1" w:themeShade="80"/>
                <w:sz w:val="20"/>
                <w:szCs w:val="20"/>
                <w:lang w:eastAsia="it-IT"/>
              </w:rPr>
              <w:t>Mit der Neugestaltung des Kopfes</w:t>
            </w:r>
            <w:r w:rsidR="00274A10">
              <w:rPr>
                <w:rFonts w:ascii="Roboto" w:hAnsi="Roboto" w:cs="Roboto-Thin"/>
                <w:color w:val="808080" w:themeColor="background1" w:themeShade="80"/>
                <w:sz w:val="20"/>
                <w:szCs w:val="20"/>
                <w:lang w:eastAsia="it-IT"/>
              </w:rPr>
              <w:t xml:space="preserve"> </w:t>
            </w:r>
            <w:r w:rsidR="008F4FCE">
              <w:rPr>
                <w:rFonts w:ascii="Roboto" w:hAnsi="Roboto" w:cs="Roboto-Thin"/>
                <w:color w:val="808080" w:themeColor="background1" w:themeShade="80"/>
                <w:sz w:val="20"/>
                <w:szCs w:val="20"/>
                <w:lang w:eastAsia="it-IT"/>
              </w:rPr>
              <w:t xml:space="preserve">und der Verwendung von Gusseisen haben sich die </w:t>
            </w:r>
            <w:r w:rsidR="00F66A89" w:rsidRPr="00F66A89">
              <w:rPr>
                <w:rFonts w:ascii="Roboto" w:hAnsi="Roboto" w:cs="Roboto-Thin"/>
                <w:bCs/>
                <w:color w:val="808080" w:themeColor="background1" w:themeShade="80"/>
                <w:sz w:val="20"/>
                <w:szCs w:val="20"/>
                <w:lang w:eastAsia="it-IT" w:bidi="de-DE"/>
              </w:rPr>
              <w:t>Dämpfungseigenschaften und die Gesamtsteifigkeit</w:t>
            </w:r>
            <w:r w:rsidR="008F4FCE">
              <w:rPr>
                <w:rFonts w:ascii="Roboto" w:hAnsi="Roboto" w:cs="Roboto-Thin"/>
                <w:bCs/>
                <w:color w:val="808080" w:themeColor="background1" w:themeShade="80"/>
                <w:sz w:val="20"/>
                <w:szCs w:val="20"/>
                <w:lang w:eastAsia="it-IT" w:bidi="de-DE"/>
              </w:rPr>
              <w:t xml:space="preserve"> verbessert</w:t>
            </w:r>
            <w:r>
              <w:rPr>
                <w:rFonts w:ascii="Roboto" w:hAnsi="Roboto" w:cs="Roboto-Thin"/>
                <w:color w:val="808080" w:themeColor="background1" w:themeShade="80"/>
                <w:sz w:val="20"/>
                <w:szCs w:val="20"/>
                <w:lang w:eastAsia="it-IT"/>
              </w:rPr>
              <w:t>.</w:t>
            </w:r>
          </w:p>
        </w:tc>
      </w:tr>
    </w:tbl>
    <w:p w14:paraId="3866F3AF" w14:textId="77777777" w:rsidR="003E4999" w:rsidRPr="005C5B38" w:rsidRDefault="003E4999" w:rsidP="00280917">
      <w:pPr>
        <w:pStyle w:val="Default"/>
        <w:suppressAutoHyphens/>
        <w:spacing w:line="276" w:lineRule="auto"/>
        <w:jc w:val="both"/>
        <w:rPr>
          <w:rFonts w:ascii="Roboto" w:hAnsi="Roboto" w:cs="Roboto-Thin"/>
          <w:color w:val="808080" w:themeColor="background1" w:themeShade="80"/>
        </w:rPr>
      </w:pPr>
      <w:bookmarkStart w:id="0" w:name="_Hlk101341680"/>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54"/>
        <w:gridCol w:w="1134"/>
        <w:gridCol w:w="1417"/>
      </w:tblGrid>
      <w:tr w:rsidR="006F0560" w:rsidRPr="005C5B38" w14:paraId="75EB2F2C" w14:textId="77777777" w:rsidTr="00973F9C">
        <w:tc>
          <w:tcPr>
            <w:tcW w:w="1134" w:type="dxa"/>
          </w:tcPr>
          <w:p w14:paraId="609F5FE2"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bookmarkStart w:id="1" w:name="_Hlk171931646"/>
            <w:r w:rsidRPr="00973F9C">
              <w:rPr>
                <w:rFonts w:ascii="Roboto" w:hAnsi="Roboto" w:cs="Roboto-Thin"/>
                <w:color w:val="808080" w:themeColor="background1" w:themeShade="80"/>
                <w:sz w:val="20"/>
                <w:szCs w:val="20"/>
                <w:lang w:eastAsia="it-IT"/>
              </w:rPr>
              <w:t>Bilder:</w:t>
            </w:r>
          </w:p>
        </w:tc>
        <w:tc>
          <w:tcPr>
            <w:tcW w:w="5954" w:type="dxa"/>
          </w:tcPr>
          <w:p w14:paraId="01AAB2A9" w14:textId="2CF195CA" w:rsidR="00784D38" w:rsidRDefault="009F750F"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F750F">
              <w:rPr>
                <w:rFonts w:ascii="Roboto" w:hAnsi="Roboto" w:cs="Roboto-Thin"/>
                <w:color w:val="808080" w:themeColor="background1" w:themeShade="80"/>
                <w:sz w:val="20"/>
                <w:szCs w:val="20"/>
                <w:lang w:eastAsia="it-IT"/>
              </w:rPr>
              <w:t>HST810_DS</w:t>
            </w:r>
          </w:p>
          <w:p w14:paraId="5D2E3CBD" w14:textId="2B4B0DB1" w:rsidR="009F750F" w:rsidRPr="00973F9C" w:rsidRDefault="009F750F"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F750F">
              <w:rPr>
                <w:rFonts w:ascii="Roboto" w:hAnsi="Roboto" w:cs="Roboto-Thin"/>
                <w:color w:val="808080" w:themeColor="background1" w:themeShade="80"/>
                <w:sz w:val="20"/>
                <w:szCs w:val="20"/>
                <w:lang w:eastAsia="it-IT"/>
              </w:rPr>
              <w:t>HST810_MS</w:t>
            </w:r>
          </w:p>
        </w:tc>
        <w:tc>
          <w:tcPr>
            <w:tcW w:w="1134" w:type="dxa"/>
          </w:tcPr>
          <w:p w14:paraId="51DCFE1E"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Zeichen:</w:t>
            </w:r>
          </w:p>
        </w:tc>
        <w:tc>
          <w:tcPr>
            <w:tcW w:w="1417" w:type="dxa"/>
          </w:tcPr>
          <w:p w14:paraId="260DAE79" w14:textId="69735897" w:rsidR="006F0560" w:rsidRPr="00973F9C" w:rsidRDefault="00CC444A"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2.</w:t>
            </w:r>
            <w:r w:rsidR="009E4F9C">
              <w:rPr>
                <w:rFonts w:ascii="Roboto" w:hAnsi="Roboto" w:cs="Roboto-Thin"/>
                <w:color w:val="808080" w:themeColor="background1" w:themeShade="80"/>
                <w:sz w:val="20"/>
                <w:szCs w:val="20"/>
                <w:lang w:eastAsia="it-IT"/>
              </w:rPr>
              <w:t>382</w:t>
            </w:r>
          </w:p>
        </w:tc>
      </w:tr>
      <w:tr w:rsidR="006F0560" w:rsidRPr="005C5B38" w14:paraId="02A40958" w14:textId="77777777" w:rsidTr="00973F9C">
        <w:tc>
          <w:tcPr>
            <w:tcW w:w="1134" w:type="dxa"/>
          </w:tcPr>
          <w:p w14:paraId="5A7D954E"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Dateiname:</w:t>
            </w:r>
          </w:p>
        </w:tc>
        <w:tc>
          <w:tcPr>
            <w:tcW w:w="5954" w:type="dxa"/>
          </w:tcPr>
          <w:p w14:paraId="1ED5C7F3" w14:textId="57BDB87A" w:rsidR="006F0560" w:rsidRPr="00973F9C" w:rsidRDefault="006C124D"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6C124D">
              <w:rPr>
                <w:rFonts w:ascii="Roboto" w:hAnsi="Roboto" w:cs="Roboto-Thin"/>
                <w:color w:val="808080" w:themeColor="background1" w:themeShade="80"/>
                <w:sz w:val="20"/>
                <w:szCs w:val="20"/>
                <w:lang w:eastAsia="it-IT"/>
              </w:rPr>
              <w:t>HSD-HST810DS-XL-PM-2026-08-26</w:t>
            </w:r>
            <w:r w:rsidR="004E4ACA" w:rsidRPr="004E4ACA">
              <w:rPr>
                <w:rFonts w:ascii="Roboto" w:hAnsi="Roboto" w:cs="Roboto-Thin"/>
                <w:color w:val="808080" w:themeColor="background1" w:themeShade="80"/>
                <w:sz w:val="20"/>
                <w:szCs w:val="20"/>
                <w:lang w:eastAsia="it-IT"/>
              </w:rPr>
              <w:t>.docx</w:t>
            </w:r>
          </w:p>
        </w:tc>
        <w:tc>
          <w:tcPr>
            <w:tcW w:w="1134" w:type="dxa"/>
          </w:tcPr>
          <w:p w14:paraId="0A647D5D"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Datum:</w:t>
            </w:r>
          </w:p>
        </w:tc>
        <w:tc>
          <w:tcPr>
            <w:tcW w:w="1417" w:type="dxa"/>
          </w:tcPr>
          <w:p w14:paraId="4C2A0238" w14:textId="230C2000" w:rsidR="006F0560" w:rsidRPr="00973F9C" w:rsidRDefault="00A86FD0" w:rsidP="00280917">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26.08.2026</w:t>
            </w:r>
          </w:p>
        </w:tc>
      </w:tr>
      <w:tr w:rsidR="006F0560" w:rsidRPr="005C5B38" w14:paraId="5A481286" w14:textId="77777777" w:rsidTr="00973F9C">
        <w:tc>
          <w:tcPr>
            <w:tcW w:w="1134" w:type="dxa"/>
          </w:tcPr>
          <w:p w14:paraId="6A073721" w14:textId="77777777" w:rsidR="006F0560" w:rsidRPr="00973F9C" w:rsidRDefault="006F0560"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Tags:</w:t>
            </w:r>
          </w:p>
        </w:tc>
        <w:tc>
          <w:tcPr>
            <w:tcW w:w="5954" w:type="dxa"/>
          </w:tcPr>
          <w:p w14:paraId="31DAD5BE" w14:textId="71CC9EA2" w:rsidR="006F0560" w:rsidRPr="00973F9C" w:rsidRDefault="005945CE" w:rsidP="00280917">
            <w:pPr>
              <w:pStyle w:val="Default"/>
              <w:suppressAutoHyphens/>
              <w:spacing w:line="276" w:lineRule="auto"/>
              <w:jc w:val="both"/>
              <w:rPr>
                <w:rFonts w:ascii="Roboto" w:hAnsi="Roboto" w:cs="Roboto-Thin"/>
                <w:color w:val="808080" w:themeColor="background1" w:themeShade="80"/>
                <w:sz w:val="20"/>
                <w:szCs w:val="20"/>
                <w:lang w:eastAsia="it-IT"/>
              </w:rPr>
            </w:pPr>
            <w:r w:rsidRPr="005945CE">
              <w:rPr>
                <w:rFonts w:ascii="Roboto" w:hAnsi="Roboto" w:cs="Roboto-Thin"/>
                <w:color w:val="808080" w:themeColor="background1" w:themeShade="80"/>
                <w:sz w:val="20"/>
                <w:szCs w:val="20"/>
                <w:lang w:eastAsia="it-IT"/>
              </w:rPr>
              <w:t>HST-Baureihe, HST-Line, Fräsköpfe, Direktantriebsmotoren, Synchronmotor IPM, Metallbearbeitung, Luft- und Raumfahrt, Gigacasting, Positioniergeschwindigkeit, Präzision, Robustheit, 24.000 U/min, Dauerfettschmierung, Portalfräsmaschinen, CNC, HST610MS, HST610DS, HST810DS, HST910DS, Preis-Leistungs-Verhältnis, Kostenreduzierung</w:t>
            </w:r>
          </w:p>
        </w:tc>
        <w:tc>
          <w:tcPr>
            <w:tcW w:w="1134" w:type="dxa"/>
          </w:tcPr>
          <w:p w14:paraId="3346A1F5" w14:textId="437C0B52" w:rsidR="006F0560" w:rsidRPr="00973F9C" w:rsidRDefault="006C124D" w:rsidP="00280917">
            <w:pPr>
              <w:pStyle w:val="Default"/>
              <w:suppressAutoHyphens/>
              <w:spacing w:line="276" w:lineRule="auto"/>
              <w:jc w:val="both"/>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gii  ID</w:t>
            </w:r>
          </w:p>
        </w:tc>
        <w:tc>
          <w:tcPr>
            <w:tcW w:w="1417" w:type="dxa"/>
          </w:tcPr>
          <w:p w14:paraId="37BFF5DE" w14:textId="4E6E1671" w:rsidR="006F0560" w:rsidRPr="00973F9C" w:rsidRDefault="006C124D" w:rsidP="00107DF1">
            <w:pPr>
              <w:pStyle w:val="Default"/>
              <w:suppressAutoHyphens/>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26200</w:t>
            </w:r>
          </w:p>
        </w:tc>
      </w:tr>
      <w:bookmarkEnd w:id="1"/>
      <w:tr w:rsidR="006F0560" w:rsidRPr="005C5B38" w14:paraId="07A44DF7" w14:textId="77777777" w:rsidTr="00263463">
        <w:tc>
          <w:tcPr>
            <w:tcW w:w="9639" w:type="dxa"/>
            <w:gridSpan w:val="4"/>
            <w:tcBorders>
              <w:bottom w:val="single" w:sz="4" w:space="0" w:color="auto"/>
            </w:tcBorders>
          </w:tcPr>
          <w:p w14:paraId="19FB8675" w14:textId="1B9E4D79" w:rsidR="008E78DB" w:rsidRPr="00973F9C" w:rsidRDefault="008E78DB" w:rsidP="00280917">
            <w:pPr>
              <w:suppressAutoHyphens/>
              <w:spacing w:before="120" w:after="120"/>
              <w:rPr>
                <w:rFonts w:ascii="Roboto" w:hAnsi="Roboto"/>
                <w:b/>
              </w:rPr>
            </w:pPr>
            <w:r w:rsidRPr="00973F9C">
              <w:rPr>
                <w:rFonts w:ascii="Roboto" w:hAnsi="Roboto"/>
                <w:b/>
              </w:rPr>
              <w:t xml:space="preserve">Über </w:t>
            </w:r>
            <w:r w:rsidR="00543A47" w:rsidRPr="00973F9C">
              <w:rPr>
                <w:rFonts w:ascii="Roboto" w:hAnsi="Roboto"/>
                <w:b/>
              </w:rPr>
              <w:t>HSD</w:t>
            </w:r>
          </w:p>
          <w:p w14:paraId="6161FFEF" w14:textId="47AD1003" w:rsidR="006F0560" w:rsidRPr="00973F9C" w:rsidRDefault="00881060" w:rsidP="00280917">
            <w:pPr>
              <w:suppressAutoHyphens/>
              <w:spacing w:after="120"/>
              <w:jc w:val="both"/>
              <w:rPr>
                <w:rFonts w:ascii="Roboto" w:hAnsi="Roboto" w:cs="Roboto-Thin"/>
                <w:color w:val="808080" w:themeColor="background1" w:themeShade="80"/>
                <w:lang w:bidi="de-DE"/>
              </w:rPr>
            </w:pPr>
            <w:r w:rsidRPr="00881060">
              <w:rPr>
                <w:rFonts w:ascii="Roboto" w:hAnsi="Roboto" w:cs="Roboto-Thin"/>
                <w:bCs/>
                <w:color w:val="808080" w:themeColor="background1" w:themeShade="80"/>
                <w:lang w:bidi="de-DE"/>
              </w:rPr>
              <w:t>Seit über 30 Jahren entwickelt, fertigt und vertreibt HSD Mechatronics Elektrospindeln, zweiachsige Fräsköpfe und technologisch moderne Komponenten für die Bearbeitung von Metall, Verbundlegierungen und Holz. Das Unternehmen verfügt über ein 8.000 Quadratmeter großes Werk, das nach dem Just-in-time-Prinzip produziert und über Kapazitäten für die Herstellung von bis zu 40.000 Motorspindeln und 2.000 Fräsköpfen jährlich verfügt. HSD agiert über seinen Hauptsitz in Italien und 5 Niederlassungen in den wichtigsten Märkten weltweit.</w:t>
            </w:r>
          </w:p>
        </w:tc>
      </w:tr>
      <w:tr w:rsidR="006F0560" w:rsidRPr="005C5B38" w14:paraId="6DCC3402" w14:textId="77777777" w:rsidTr="00D50A7B">
        <w:tc>
          <w:tcPr>
            <w:tcW w:w="7088" w:type="dxa"/>
            <w:gridSpan w:val="2"/>
            <w:tcBorders>
              <w:top w:val="single" w:sz="4" w:space="0" w:color="auto"/>
            </w:tcBorders>
          </w:tcPr>
          <w:p w14:paraId="454FC3EA" w14:textId="77777777" w:rsidR="00012516" w:rsidRPr="00973F9C" w:rsidRDefault="00012516" w:rsidP="00280917">
            <w:pPr>
              <w:pStyle w:val="Default"/>
              <w:suppressAutoHyphens/>
              <w:spacing w:before="80"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Kontakt:</w:t>
            </w:r>
          </w:p>
          <w:p w14:paraId="201BB0EA" w14:textId="77777777" w:rsidR="00263463" w:rsidRPr="00973F9C" w:rsidRDefault="005E799C" w:rsidP="00280917">
            <w:pPr>
              <w:pStyle w:val="Default"/>
              <w:suppressAutoHyphens/>
              <w:spacing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HSD</w:t>
            </w:r>
            <w:r w:rsidR="00263463" w:rsidRPr="00973F9C">
              <w:rPr>
                <w:rFonts w:ascii="Roboto" w:hAnsi="Roboto" w:cs="Roboto-Thin"/>
                <w:b/>
                <w:color w:val="808080" w:themeColor="background1" w:themeShade="80"/>
                <w:sz w:val="20"/>
                <w:szCs w:val="20"/>
                <w:lang w:bidi="de-DE"/>
              </w:rPr>
              <w:t xml:space="preserve"> Deutschland GmbH</w:t>
            </w:r>
          </w:p>
          <w:p w14:paraId="615ED0BB" w14:textId="6056C1C2" w:rsidR="002F1C7A" w:rsidRPr="000E3192" w:rsidRDefault="002058C3"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2058C3">
              <w:rPr>
                <w:rFonts w:ascii="Roboto" w:hAnsi="Roboto" w:cs="Roboto-Thin"/>
                <w:bCs/>
                <w:color w:val="808080" w:themeColor="background1" w:themeShade="80"/>
                <w:sz w:val="20"/>
                <w:szCs w:val="20"/>
                <w:lang w:bidi="de-DE"/>
              </w:rPr>
              <w:t>Simon Lohmiller</w:t>
            </w:r>
          </w:p>
          <w:p w14:paraId="0D7A79F7" w14:textId="77777777" w:rsidR="002F1C7A"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0E3192">
              <w:rPr>
                <w:rFonts w:ascii="Roboto" w:hAnsi="Roboto" w:cs="Roboto-Thin"/>
                <w:bCs/>
                <w:color w:val="808080" w:themeColor="background1" w:themeShade="80"/>
                <w:sz w:val="20"/>
                <w:szCs w:val="20"/>
                <w:lang w:bidi="de-DE"/>
              </w:rPr>
              <w:t>Marketing Manager DACH</w:t>
            </w:r>
          </w:p>
          <w:p w14:paraId="2EA5BF04" w14:textId="77777777" w:rsidR="002F1C7A" w:rsidRPr="001354C5" w:rsidRDefault="002F1C7A" w:rsidP="00280917">
            <w:pPr>
              <w:pStyle w:val="Default"/>
              <w:suppressAutoHyphens/>
              <w:spacing w:line="276" w:lineRule="auto"/>
              <w:jc w:val="both"/>
              <w:rPr>
                <w:rFonts w:ascii="Roboto" w:hAnsi="Roboto" w:cs="Roboto-Thin"/>
                <w:bCs/>
                <w:color w:val="808080" w:themeColor="background1" w:themeShade="80"/>
                <w:sz w:val="10"/>
                <w:szCs w:val="10"/>
                <w:lang w:bidi="de-DE"/>
              </w:rPr>
            </w:pPr>
          </w:p>
          <w:p w14:paraId="279DBE77" w14:textId="77777777" w:rsidR="002F1C7A" w:rsidRPr="00B90267"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An der Leibi 10</w:t>
            </w:r>
          </w:p>
          <w:p w14:paraId="69A0B60B" w14:textId="77777777" w:rsidR="002F1C7A" w:rsidRDefault="002F1C7A" w:rsidP="00280917">
            <w:pPr>
              <w:pStyle w:val="Default"/>
              <w:suppressAutoHyphens/>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89278 Nersingen</w:t>
            </w:r>
          </w:p>
          <w:p w14:paraId="5574A387" w14:textId="77777777" w:rsidR="002F1C7A" w:rsidRPr="004B1057" w:rsidRDefault="002F1C7A" w:rsidP="00280917">
            <w:pPr>
              <w:pStyle w:val="Default"/>
              <w:suppressAutoHyphens/>
              <w:spacing w:line="276" w:lineRule="auto"/>
              <w:jc w:val="both"/>
              <w:rPr>
                <w:rFonts w:ascii="Roboto" w:hAnsi="Roboto" w:cs="Roboto-Thin"/>
                <w:bCs/>
                <w:color w:val="808080" w:themeColor="background1" w:themeShade="80"/>
                <w:sz w:val="10"/>
                <w:szCs w:val="10"/>
                <w:lang w:bidi="de-DE"/>
              </w:rPr>
            </w:pPr>
          </w:p>
          <w:p w14:paraId="76B26295" w14:textId="77777777" w:rsidR="00A878F9" w:rsidRPr="001354C5"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Telefon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+49 7308 9606 15</w:t>
            </w:r>
          </w:p>
          <w:p w14:paraId="347CE797" w14:textId="77777777"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r w:rsidRPr="001354C5">
              <w:rPr>
                <w:rFonts w:ascii="Roboto" w:hAnsi="Roboto" w:cs="Roboto-Thin"/>
                <w:bCs/>
                <w:color w:val="808080" w:themeColor="background1" w:themeShade="80"/>
                <w:sz w:val="20"/>
                <w:szCs w:val="20"/>
                <w:lang w:bidi="de-DE"/>
              </w:rPr>
              <w:t xml:space="preserve">Mobil </w:t>
            </w:r>
            <w:r>
              <w:rPr>
                <w:rFonts w:ascii="Roboto" w:hAnsi="Roboto" w:cs="Roboto-Thin"/>
                <w:bCs/>
                <w:color w:val="808080" w:themeColor="background1" w:themeShade="80"/>
                <w:sz w:val="20"/>
                <w:szCs w:val="20"/>
                <w:lang w:bidi="de-DE"/>
              </w:rPr>
              <w:tab/>
            </w:r>
            <w:r w:rsidRPr="001354C5">
              <w:rPr>
                <w:rFonts w:ascii="Roboto" w:hAnsi="Roboto" w:cs="Roboto-Thin"/>
                <w:bCs/>
                <w:color w:val="808080" w:themeColor="background1" w:themeShade="80"/>
                <w:sz w:val="20"/>
                <w:szCs w:val="20"/>
                <w:lang w:bidi="de-DE"/>
              </w:rPr>
              <w:t>+49 151 11 91 59 05</w:t>
            </w:r>
          </w:p>
          <w:p w14:paraId="36CD5044" w14:textId="77777777"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0"/>
                <w:szCs w:val="10"/>
                <w:lang w:bidi="de-DE"/>
              </w:rPr>
            </w:pPr>
          </w:p>
          <w:p w14:paraId="7D8D1452" w14:textId="12E43B65" w:rsidR="00A878F9"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20"/>
                <w:szCs w:val="20"/>
                <w:lang w:bidi="de-DE"/>
              </w:rPr>
            </w:pPr>
            <w:r w:rsidRPr="001354C5">
              <w:rPr>
                <w:rFonts w:ascii="Roboto" w:hAnsi="Roboto" w:cs="Roboto-Thin"/>
                <w:bCs/>
                <w:color w:val="808080" w:themeColor="background1" w:themeShade="80"/>
                <w:sz w:val="20"/>
                <w:szCs w:val="20"/>
                <w:lang w:bidi="de-DE"/>
              </w:rPr>
              <w:t xml:space="preserve">E-Mail: </w:t>
            </w:r>
            <w:r>
              <w:rPr>
                <w:rFonts w:ascii="Roboto" w:hAnsi="Roboto" w:cs="Roboto-Thin"/>
                <w:bCs/>
                <w:color w:val="808080" w:themeColor="background1" w:themeShade="80"/>
                <w:sz w:val="20"/>
                <w:szCs w:val="20"/>
                <w:lang w:bidi="de-DE"/>
              </w:rPr>
              <w:tab/>
            </w:r>
            <w:r w:rsidR="002058C3" w:rsidRPr="002058C3">
              <w:rPr>
                <w:rFonts w:ascii="Roboto" w:hAnsi="Roboto" w:cs="Roboto-Thin"/>
                <w:bCs/>
                <w:color w:val="808080" w:themeColor="background1" w:themeShade="80"/>
                <w:sz w:val="20"/>
                <w:szCs w:val="20"/>
                <w:lang w:bidi="de-DE"/>
              </w:rPr>
              <w:t>Simon</w:t>
            </w:r>
            <w:r w:rsidR="002058C3">
              <w:rPr>
                <w:rFonts w:ascii="Roboto" w:hAnsi="Roboto" w:cs="Roboto-Thin"/>
                <w:bCs/>
                <w:color w:val="808080" w:themeColor="background1" w:themeShade="80"/>
                <w:sz w:val="20"/>
                <w:szCs w:val="20"/>
                <w:lang w:bidi="de-DE"/>
              </w:rPr>
              <w:t>.</w:t>
            </w:r>
            <w:r w:rsidR="002058C3" w:rsidRPr="002058C3">
              <w:rPr>
                <w:rFonts w:ascii="Roboto" w:hAnsi="Roboto" w:cs="Roboto-Thin"/>
                <w:bCs/>
                <w:color w:val="808080" w:themeColor="background1" w:themeShade="80"/>
                <w:sz w:val="20"/>
                <w:szCs w:val="20"/>
                <w:lang w:bidi="de-DE"/>
              </w:rPr>
              <w:t>Lohmiller</w:t>
            </w:r>
            <w:r w:rsidRPr="001354C5">
              <w:rPr>
                <w:rFonts w:ascii="Roboto" w:hAnsi="Roboto" w:cs="Roboto-Thin"/>
                <w:bCs/>
                <w:color w:val="808080" w:themeColor="background1" w:themeShade="80"/>
                <w:sz w:val="20"/>
                <w:szCs w:val="20"/>
                <w:lang w:bidi="de-DE"/>
              </w:rPr>
              <w:t>@biesse.com</w:t>
            </w:r>
          </w:p>
          <w:p w14:paraId="285182E7" w14:textId="77777777" w:rsidR="006F0560" w:rsidRPr="00263463" w:rsidRDefault="00A878F9" w:rsidP="00280917">
            <w:pPr>
              <w:pStyle w:val="Default"/>
              <w:tabs>
                <w:tab w:val="left" w:pos="1108"/>
              </w:tabs>
              <w:suppressAutoHyphens/>
              <w:spacing w:line="276" w:lineRule="auto"/>
              <w:jc w:val="both"/>
              <w:rPr>
                <w:rFonts w:ascii="Roboto" w:hAnsi="Roboto" w:cs="Roboto-Thin"/>
                <w:bCs/>
                <w:color w:val="808080" w:themeColor="background1" w:themeShade="80"/>
                <w:sz w:val="18"/>
                <w:szCs w:val="18"/>
                <w:lang w:bidi="de-DE"/>
              </w:rPr>
            </w:pPr>
            <w:r w:rsidRPr="00973F9C">
              <w:rPr>
                <w:rFonts w:ascii="Roboto" w:hAnsi="Roboto" w:cs="Roboto-Thin"/>
                <w:bCs/>
                <w:color w:val="808080" w:themeColor="background1" w:themeShade="80"/>
                <w:sz w:val="20"/>
                <w:szCs w:val="20"/>
                <w:lang w:bidi="de-DE"/>
              </w:rPr>
              <w:t>Internet:</w:t>
            </w:r>
            <w:r>
              <w:rPr>
                <w:rFonts w:ascii="Roboto" w:hAnsi="Roboto" w:cs="Roboto-Thin"/>
                <w:bCs/>
                <w:color w:val="808080" w:themeColor="background1" w:themeShade="80"/>
                <w:sz w:val="20"/>
                <w:szCs w:val="20"/>
                <w:lang w:bidi="de-DE"/>
              </w:rPr>
              <w:tab/>
            </w:r>
            <w:r w:rsidRPr="00973F9C">
              <w:rPr>
                <w:rFonts w:ascii="Roboto" w:hAnsi="Roboto" w:cs="Roboto-Thin"/>
                <w:bCs/>
                <w:color w:val="808080" w:themeColor="background1" w:themeShade="80"/>
                <w:sz w:val="20"/>
                <w:szCs w:val="20"/>
                <w:lang w:bidi="de-DE"/>
              </w:rPr>
              <w:t>www.hsdmechatronics.com</w:t>
            </w:r>
          </w:p>
        </w:tc>
        <w:tc>
          <w:tcPr>
            <w:tcW w:w="2551" w:type="dxa"/>
            <w:gridSpan w:val="2"/>
            <w:tcBorders>
              <w:top w:val="single" w:sz="4" w:space="0" w:color="auto"/>
            </w:tcBorders>
          </w:tcPr>
          <w:p w14:paraId="5A17AE29" w14:textId="77777777" w:rsidR="00012516" w:rsidRDefault="00012516" w:rsidP="00280917">
            <w:pPr>
              <w:pStyle w:val="Default"/>
              <w:suppressAutoHyphens/>
              <w:spacing w:before="80" w:line="276" w:lineRule="auto"/>
              <w:jc w:val="both"/>
              <w:rPr>
                <w:rFonts w:ascii="Roboto" w:hAnsi="Roboto" w:cs="Roboto-Thin"/>
                <w:color w:val="808080" w:themeColor="background1" w:themeShade="80"/>
                <w:sz w:val="18"/>
                <w:szCs w:val="18"/>
                <w:lang w:eastAsia="it-IT"/>
              </w:rPr>
            </w:pPr>
          </w:p>
          <w:p w14:paraId="5981375B" w14:textId="77777777" w:rsidR="006F0560" w:rsidRPr="00012516" w:rsidRDefault="006F0560" w:rsidP="00280917">
            <w:pPr>
              <w:pStyle w:val="Default"/>
              <w:suppressAutoHyphens/>
              <w:spacing w:line="276" w:lineRule="auto"/>
              <w:jc w:val="both"/>
              <w:rPr>
                <w:rFonts w:ascii="Roboto" w:hAnsi="Roboto" w:cs="Roboto-Thin"/>
                <w:b/>
                <w:bCs/>
                <w:color w:val="808080" w:themeColor="background1" w:themeShade="80"/>
                <w:sz w:val="18"/>
                <w:szCs w:val="18"/>
                <w:lang w:eastAsia="it-IT"/>
              </w:rPr>
            </w:pPr>
            <w:r w:rsidRPr="00012516">
              <w:rPr>
                <w:rFonts w:ascii="Roboto" w:hAnsi="Roboto" w:cs="Roboto-Thin"/>
                <w:b/>
                <w:bCs/>
                <w:color w:val="808080" w:themeColor="background1" w:themeShade="80"/>
                <w:sz w:val="18"/>
                <w:szCs w:val="18"/>
                <w:lang w:eastAsia="it-IT"/>
              </w:rPr>
              <w:t>gii die Presse-Agentur GmbH</w:t>
            </w:r>
          </w:p>
          <w:p w14:paraId="4D357D71"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Christburger Straße 41</w:t>
            </w:r>
          </w:p>
          <w:p w14:paraId="181A3AA9" w14:textId="77777777" w:rsidR="006F0560" w:rsidRPr="005C5B38" w:rsidRDefault="006F0560"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10405 Berlin</w:t>
            </w:r>
          </w:p>
          <w:p w14:paraId="41491A5E"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Tel.:</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+49 30 538 965 - 0</w:t>
            </w:r>
          </w:p>
          <w:p w14:paraId="2C857219" w14:textId="77777777" w:rsidR="00A878F9" w:rsidRPr="005C5B38" w:rsidRDefault="00A878F9" w:rsidP="00280917">
            <w:pPr>
              <w:pStyle w:val="Default"/>
              <w:tabs>
                <w:tab w:val="left" w:pos="656"/>
              </w:tabs>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 xml:space="preserve">E-Mail: </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info@gii.de</w:t>
            </w:r>
          </w:p>
          <w:p w14:paraId="1676FCC8" w14:textId="77777777" w:rsidR="006F0560" w:rsidRPr="005C5B38" w:rsidRDefault="00A878F9" w:rsidP="00280917">
            <w:pPr>
              <w:pStyle w:val="Default"/>
              <w:suppressAutoHyphens/>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Internet:</w:t>
            </w:r>
            <w:r>
              <w:rPr>
                <w:rFonts w:ascii="Roboto" w:hAnsi="Roboto" w:cs="Roboto-Thin"/>
                <w:color w:val="808080" w:themeColor="background1" w:themeShade="80"/>
                <w:sz w:val="18"/>
                <w:szCs w:val="18"/>
                <w:lang w:eastAsia="it-IT"/>
              </w:rPr>
              <w:tab/>
            </w:r>
            <w:r w:rsidRPr="005C5B38">
              <w:rPr>
                <w:rFonts w:ascii="Roboto" w:hAnsi="Roboto" w:cs="Roboto-Thin"/>
                <w:color w:val="808080" w:themeColor="background1" w:themeShade="80"/>
                <w:sz w:val="18"/>
                <w:szCs w:val="18"/>
                <w:lang w:eastAsia="it-IT"/>
              </w:rPr>
              <w:t>www.gii.de</w:t>
            </w:r>
          </w:p>
        </w:tc>
      </w:tr>
      <w:bookmarkEnd w:id="0"/>
    </w:tbl>
    <w:p w14:paraId="4DF42923" w14:textId="77777777" w:rsidR="000F03BD" w:rsidRPr="003E3D30" w:rsidRDefault="000F03BD" w:rsidP="00280917">
      <w:pPr>
        <w:suppressAutoHyphens/>
        <w:jc w:val="both"/>
        <w:rPr>
          <w:rFonts w:ascii="Roboto Light" w:eastAsia="Roboto" w:hAnsi="Roboto Light" w:cs="Roboto"/>
          <w:color w:val="808080" w:themeColor="background1" w:themeShade="80"/>
          <w:sz w:val="22"/>
          <w:szCs w:val="22"/>
          <w:lang w:bidi="de-DE"/>
        </w:rPr>
      </w:pPr>
    </w:p>
    <w:sectPr w:rsidR="000F03BD" w:rsidRPr="003E3D30"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B6256" w14:textId="77777777" w:rsidR="00280006" w:rsidRDefault="00280006">
      <w:r>
        <w:separator/>
      </w:r>
    </w:p>
  </w:endnote>
  <w:endnote w:type="continuationSeparator" w:id="0">
    <w:p w14:paraId="37F6AC0E" w14:textId="77777777" w:rsidR="00280006" w:rsidRDefault="00280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AE1B" w14:textId="77777777" w:rsidR="002C4ABA" w:rsidRDefault="000F03BD">
    <w:pPr>
      <w:pStyle w:val="Fuzeile"/>
    </w:pPr>
    <w:r>
      <w:rPr>
        <w:noProof/>
        <w:lang w:bidi="de-DE"/>
      </w:rPr>
      <mc:AlternateContent>
        <mc:Choice Requires="wps">
          <w:drawing>
            <wp:anchor distT="45720" distB="45720" distL="114300" distR="114300" simplePos="0" relativeHeight="251661312" behindDoc="0" locked="0" layoutInCell="1" allowOverlap="1" wp14:anchorId="55784F2F" wp14:editId="58CBD0C7">
              <wp:simplePos x="0" y="0"/>
              <wp:positionH relativeFrom="margin">
                <wp:posOffset>-82550</wp:posOffset>
              </wp:positionH>
              <wp:positionV relativeFrom="page">
                <wp:posOffset>10013950</wp:posOffset>
              </wp:positionV>
              <wp:extent cx="2438400" cy="344170"/>
              <wp:effectExtent l="0" t="0" r="9525" b="8890"/>
              <wp:wrapThrough wrapText="bothSides">
                <wp:wrapPolygon edited="0">
                  <wp:start x="0" y="0"/>
                  <wp:lineTo x="0" y="20943"/>
                  <wp:lineTo x="21516" y="20943"/>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74C46B78"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5784F2F" id="_x0000_t202" coordsize="21600,21600" o:spt="202" path="m,l,21600r21600,l21600,xe">
              <v:stroke joinstyle="miter"/>
              <v:path gradientshapeok="t" o:connecttype="rect"/>
            </v:shapetype>
            <v:shape id="Casella di testo 2" o:spid="_x0000_s1026" type="#_x0000_t202" style="position:absolute;margin-left:-6.5pt;margin-top:788.5pt;width:192pt;height:27.1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" stroked="f">
              <v:textbox style="mso-fit-shape-to-text:t">
                <w:txbxContent>
                  <w:p w14:paraId="74C46B78"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sidR="00377193">
      <w:rPr>
        <w:noProof/>
        <w:lang w:bidi="de-DE"/>
      </w:rPr>
      <mc:AlternateContent>
        <mc:Choice Requires="wps">
          <w:drawing>
            <wp:anchor distT="45720" distB="45720" distL="114300" distR="114300" simplePos="0" relativeHeight="251663360" behindDoc="0" locked="0" layoutInCell="1" allowOverlap="1" wp14:anchorId="1AB2690B" wp14:editId="4F31E3AB">
              <wp:simplePos x="0" y="0"/>
              <wp:positionH relativeFrom="margin">
                <wp:posOffset>3769360</wp:posOffset>
              </wp:positionH>
              <wp:positionV relativeFrom="paragraph">
                <wp:posOffset>-273685</wp:posOffset>
              </wp:positionV>
              <wp:extent cx="2300400" cy="309600"/>
              <wp:effectExtent l="0" t="0" r="2413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11DD78C7"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2690B" id="_x0000_s1027" type="#_x0000_t202" style="position:absolute;margin-left:296.8pt;margin-top:-21.55pt;width:181.15pt;height:2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gHLg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" strokecolor="gray [1629]">
              <v:textbox>
                <w:txbxContent>
                  <w:p w14:paraId="11DD78C7"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CA72F" w14:textId="77777777" w:rsidR="000E7CD8" w:rsidRDefault="000E7CD8">
    <w:pPr>
      <w:pStyle w:val="Fuzeile"/>
    </w:pPr>
    <w:r>
      <w:rPr>
        <w:noProof/>
        <w:lang w:bidi="de-DE"/>
      </w:rPr>
      <mc:AlternateContent>
        <mc:Choice Requires="wps">
          <w:drawing>
            <wp:anchor distT="45720" distB="45720" distL="114300" distR="114300" simplePos="0" relativeHeight="251668480" behindDoc="0" locked="0" layoutInCell="1" allowOverlap="1" wp14:anchorId="0B7940F6" wp14:editId="35FE7252">
              <wp:simplePos x="0" y="0"/>
              <wp:positionH relativeFrom="margin">
                <wp:posOffset>-83185</wp:posOffset>
              </wp:positionH>
              <wp:positionV relativeFrom="page">
                <wp:posOffset>10009505</wp:posOffset>
              </wp:positionV>
              <wp:extent cx="2777490" cy="344170"/>
              <wp:effectExtent l="0" t="0" r="3810" b="8890"/>
              <wp:wrapThrough wrapText="bothSides">
                <wp:wrapPolygon edited="0">
                  <wp:start x="0" y="0"/>
                  <wp:lineTo x="0" y="20943"/>
                  <wp:lineTo x="21481" y="20943"/>
                  <wp:lineTo x="21481"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4170"/>
                      </a:xfrm>
                      <a:prstGeom prst="rect">
                        <a:avLst/>
                      </a:prstGeom>
                      <a:solidFill>
                        <a:srgbClr val="FFFFFF"/>
                      </a:solidFill>
                      <a:ln w="9525">
                        <a:noFill/>
                        <a:miter lim="800000"/>
                        <a:headEnd/>
                        <a:tailEnd/>
                      </a:ln>
                    </wps:spPr>
                    <wps:txbx>
                      <w:txbxContent>
                        <w:p w14:paraId="5AD5B4BA"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940F6" id="_x0000_t202" coordsize="21600,21600" o:spt="202" path="m,l,21600r21600,l21600,xe">
              <v:stroke joinstyle="miter"/>
              <v:path gradientshapeok="t" o:connecttype="rect"/>
            </v:shapetype>
            <v:shape id="_x0000_s1028" type="#_x0000_t202" style="position:absolute;margin-left:-6.55pt;margin-top:788.15pt;width:218.7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" stroked="f">
              <v:textbox style="mso-fit-shape-to-text:t">
                <w:txbxContent>
                  <w:p w14:paraId="5AD5B4BA"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Pr>
        <w:noProof/>
        <w:lang w:bidi="de-DE"/>
      </w:rPr>
      <mc:AlternateContent>
        <mc:Choice Requires="wps">
          <w:drawing>
            <wp:anchor distT="45720" distB="45720" distL="114300" distR="114300" simplePos="0" relativeHeight="251669504" behindDoc="0" locked="0" layoutInCell="1" allowOverlap="1" wp14:anchorId="1C2439A1" wp14:editId="6FDF7CFB">
              <wp:simplePos x="0" y="0"/>
              <wp:positionH relativeFrom="margin">
                <wp:posOffset>3769360</wp:posOffset>
              </wp:positionH>
              <wp:positionV relativeFrom="paragraph">
                <wp:posOffset>-273685</wp:posOffset>
              </wp:positionV>
              <wp:extent cx="2300400" cy="309600"/>
              <wp:effectExtent l="0" t="0" r="241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6A847A5D"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439A1" id="_x0000_s1029" type="#_x0000_t202" style="position:absolute;margin-left:296.8pt;margin-top:-21.55pt;width:181.15pt;height:2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QwMA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" strokecolor="gray [1629]">
              <v:textbox>
                <w:txbxContent>
                  <w:p w14:paraId="6A847A5D"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88FC" w14:textId="77777777" w:rsidR="00280006" w:rsidRDefault="00280006">
      <w:r>
        <w:separator/>
      </w:r>
    </w:p>
  </w:footnote>
  <w:footnote w:type="continuationSeparator" w:id="0">
    <w:p w14:paraId="3B14D4D5" w14:textId="77777777" w:rsidR="00280006" w:rsidRDefault="00280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EA4B" w14:textId="13CA32DA" w:rsidR="002C4ABA" w:rsidRPr="00234112" w:rsidRDefault="00AD3F5B" w:rsidP="00011CCB">
    <w:pPr>
      <w:pStyle w:val="Kopfzeile"/>
      <w:tabs>
        <w:tab w:val="clear" w:pos="4819"/>
      </w:tabs>
      <w:ind w:left="-284"/>
      <w:rPr>
        <w:rFonts w:ascii="Roboto" w:hAnsi="Roboto"/>
      </w:rPr>
    </w:pPr>
    <w:r>
      <w:rPr>
        <w:noProof/>
        <w:lang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1CCB">
      <w:rPr>
        <w:rFonts w:ascii="Roboto" w:hAnsi="Roboto"/>
      </w:rPr>
      <w:t xml:space="preserve"> </w:t>
    </w:r>
    <w:r w:rsidR="00011CCB">
      <w:rPr>
        <w:rFonts w:ascii="Roboto" w:hAnsi="Roboto"/>
      </w:rPr>
      <w:tab/>
    </w:r>
    <w:r w:rsidR="00995364" w:rsidRPr="00234112">
      <w:rPr>
        <w:rFonts w:ascii="Roboto" w:hAnsi="Roboto"/>
      </w:rPr>
      <w:t xml:space="preserve">Seite </w:t>
    </w:r>
    <w:r w:rsidR="00995364" w:rsidRPr="00234112">
      <w:rPr>
        <w:rFonts w:ascii="Roboto" w:hAnsi="Roboto"/>
      </w:rPr>
      <w:fldChar w:fldCharType="begin"/>
    </w:r>
    <w:r w:rsidR="00995364" w:rsidRPr="00234112">
      <w:rPr>
        <w:rFonts w:ascii="Roboto" w:hAnsi="Roboto"/>
      </w:rPr>
      <w:instrText xml:space="preserve"> PAGE </w:instrText>
    </w:r>
    <w:r w:rsidR="00995364" w:rsidRPr="00234112">
      <w:rPr>
        <w:rFonts w:ascii="Roboto" w:hAnsi="Roboto"/>
      </w:rPr>
      <w:fldChar w:fldCharType="separate"/>
    </w:r>
    <w:r w:rsidR="00995364" w:rsidRPr="00234112">
      <w:rPr>
        <w:rFonts w:ascii="Roboto" w:hAnsi="Roboto"/>
      </w:rPr>
      <w:t>2</w:t>
    </w:r>
    <w:r w:rsidR="00995364" w:rsidRPr="00234112">
      <w:rPr>
        <w:rFonts w:ascii="Roboto" w:hAnsi="Roboto"/>
      </w:rPr>
      <w:fldChar w:fldCharType="end"/>
    </w:r>
    <w:r w:rsidR="006367F9">
      <w:rPr>
        <w:rFonts w:ascii="Roboto" w:hAnsi="Roboto"/>
      </w:rPr>
      <w:t xml:space="preserve">: </w:t>
    </w:r>
    <w:r w:rsidR="00CC444A">
      <w:rPr>
        <w:rFonts w:ascii="Roboto" w:hAnsi="Roboto"/>
      </w:rPr>
      <w:t>HST-</w:t>
    </w:r>
    <w:r w:rsidR="004E4ACA">
      <w:rPr>
        <w:rFonts w:ascii="Roboto" w:hAnsi="Roboto"/>
      </w:rPr>
      <w:t>810DS_XL</w:t>
    </w:r>
  </w:p>
  <w:p w14:paraId="6704FFC2" w14:textId="77777777" w:rsidR="002C4ABA" w:rsidRDefault="002C4A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48F0" w14:textId="77777777" w:rsidR="00EC63D4" w:rsidRDefault="00C013F9">
    <w:pPr>
      <w:pStyle w:val="Kopfzeile"/>
    </w:pPr>
    <w:r>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43196732">
    <w:abstractNumId w:val="0"/>
  </w:num>
  <w:num w:numId="2" w16cid:durableId="8495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06"/>
    <w:rsid w:val="00011CCB"/>
    <w:rsid w:val="00012516"/>
    <w:rsid w:val="000133FC"/>
    <w:rsid w:val="0001759A"/>
    <w:rsid w:val="0002301D"/>
    <w:rsid w:val="000352D4"/>
    <w:rsid w:val="00036F1A"/>
    <w:rsid w:val="0004253A"/>
    <w:rsid w:val="00045118"/>
    <w:rsid w:val="00045254"/>
    <w:rsid w:val="00052C37"/>
    <w:rsid w:val="00055FD3"/>
    <w:rsid w:val="000607AB"/>
    <w:rsid w:val="00063E96"/>
    <w:rsid w:val="00080A32"/>
    <w:rsid w:val="00090389"/>
    <w:rsid w:val="000A27A5"/>
    <w:rsid w:val="000A4AC9"/>
    <w:rsid w:val="000B1D52"/>
    <w:rsid w:val="000B5681"/>
    <w:rsid w:val="000B689C"/>
    <w:rsid w:val="000D3713"/>
    <w:rsid w:val="000E337B"/>
    <w:rsid w:val="000E7B17"/>
    <w:rsid w:val="000E7CD8"/>
    <w:rsid w:val="000F03BD"/>
    <w:rsid w:val="000F62DE"/>
    <w:rsid w:val="000F6D45"/>
    <w:rsid w:val="001061B6"/>
    <w:rsid w:val="00106FCC"/>
    <w:rsid w:val="00107DF1"/>
    <w:rsid w:val="001124DA"/>
    <w:rsid w:val="00116AEC"/>
    <w:rsid w:val="001256FA"/>
    <w:rsid w:val="00131D01"/>
    <w:rsid w:val="00137A9F"/>
    <w:rsid w:val="00145C49"/>
    <w:rsid w:val="001464C0"/>
    <w:rsid w:val="001469F0"/>
    <w:rsid w:val="00146E9F"/>
    <w:rsid w:val="00154714"/>
    <w:rsid w:val="00154A7F"/>
    <w:rsid w:val="00156E32"/>
    <w:rsid w:val="0016185B"/>
    <w:rsid w:val="00165D14"/>
    <w:rsid w:val="0016637D"/>
    <w:rsid w:val="0017443C"/>
    <w:rsid w:val="001751E8"/>
    <w:rsid w:val="00175846"/>
    <w:rsid w:val="00185FE0"/>
    <w:rsid w:val="0018710F"/>
    <w:rsid w:val="00192168"/>
    <w:rsid w:val="00197C40"/>
    <w:rsid w:val="001A2C1F"/>
    <w:rsid w:val="001A777C"/>
    <w:rsid w:val="001B04B3"/>
    <w:rsid w:val="001B22F5"/>
    <w:rsid w:val="001B3F8E"/>
    <w:rsid w:val="001B55ED"/>
    <w:rsid w:val="001C2FFF"/>
    <w:rsid w:val="001C38E6"/>
    <w:rsid w:val="001C3ADF"/>
    <w:rsid w:val="001E2313"/>
    <w:rsid w:val="001E25EE"/>
    <w:rsid w:val="001F3C4F"/>
    <w:rsid w:val="002058C3"/>
    <w:rsid w:val="002126C9"/>
    <w:rsid w:val="00224F86"/>
    <w:rsid w:val="00233592"/>
    <w:rsid w:val="00234112"/>
    <w:rsid w:val="0023518A"/>
    <w:rsid w:val="00243A72"/>
    <w:rsid w:val="00244A1F"/>
    <w:rsid w:val="002450A1"/>
    <w:rsid w:val="00253F3C"/>
    <w:rsid w:val="00257ECD"/>
    <w:rsid w:val="00260389"/>
    <w:rsid w:val="00263463"/>
    <w:rsid w:val="00271983"/>
    <w:rsid w:val="00274A10"/>
    <w:rsid w:val="002761F5"/>
    <w:rsid w:val="00280006"/>
    <w:rsid w:val="00280917"/>
    <w:rsid w:val="00284D61"/>
    <w:rsid w:val="00286D02"/>
    <w:rsid w:val="00294B88"/>
    <w:rsid w:val="002B0121"/>
    <w:rsid w:val="002B5749"/>
    <w:rsid w:val="002B6518"/>
    <w:rsid w:val="002B6AEB"/>
    <w:rsid w:val="002C384F"/>
    <w:rsid w:val="002C4ABA"/>
    <w:rsid w:val="002D490D"/>
    <w:rsid w:val="002D51FF"/>
    <w:rsid w:val="002D67FA"/>
    <w:rsid w:val="002E29FC"/>
    <w:rsid w:val="002E4E7E"/>
    <w:rsid w:val="002E5555"/>
    <w:rsid w:val="002F0599"/>
    <w:rsid w:val="002F1C7A"/>
    <w:rsid w:val="0030263B"/>
    <w:rsid w:val="00304873"/>
    <w:rsid w:val="00313515"/>
    <w:rsid w:val="00316865"/>
    <w:rsid w:val="00316949"/>
    <w:rsid w:val="0031754D"/>
    <w:rsid w:val="0032615B"/>
    <w:rsid w:val="003274A0"/>
    <w:rsid w:val="00327B86"/>
    <w:rsid w:val="00331193"/>
    <w:rsid w:val="003345E7"/>
    <w:rsid w:val="00335A57"/>
    <w:rsid w:val="00337E11"/>
    <w:rsid w:val="003523E9"/>
    <w:rsid w:val="0036105E"/>
    <w:rsid w:val="00367756"/>
    <w:rsid w:val="00372A76"/>
    <w:rsid w:val="00372E08"/>
    <w:rsid w:val="00374914"/>
    <w:rsid w:val="00377193"/>
    <w:rsid w:val="00384D2F"/>
    <w:rsid w:val="00385EFD"/>
    <w:rsid w:val="00394370"/>
    <w:rsid w:val="003958EB"/>
    <w:rsid w:val="003A08AE"/>
    <w:rsid w:val="003A1BC0"/>
    <w:rsid w:val="003A6FD7"/>
    <w:rsid w:val="003B3491"/>
    <w:rsid w:val="003D2F4B"/>
    <w:rsid w:val="003E23DF"/>
    <w:rsid w:val="003E3103"/>
    <w:rsid w:val="003E3D30"/>
    <w:rsid w:val="003E4999"/>
    <w:rsid w:val="003F048E"/>
    <w:rsid w:val="003F2D36"/>
    <w:rsid w:val="003F5260"/>
    <w:rsid w:val="003F7534"/>
    <w:rsid w:val="00405CCA"/>
    <w:rsid w:val="00411DA5"/>
    <w:rsid w:val="00413481"/>
    <w:rsid w:val="004275D3"/>
    <w:rsid w:val="00427ABB"/>
    <w:rsid w:val="004461FA"/>
    <w:rsid w:val="00451799"/>
    <w:rsid w:val="0046317F"/>
    <w:rsid w:val="00467861"/>
    <w:rsid w:val="00470375"/>
    <w:rsid w:val="004734E4"/>
    <w:rsid w:val="004909BA"/>
    <w:rsid w:val="00490B71"/>
    <w:rsid w:val="00491198"/>
    <w:rsid w:val="004A0DEC"/>
    <w:rsid w:val="004A491B"/>
    <w:rsid w:val="004B1057"/>
    <w:rsid w:val="004B14A6"/>
    <w:rsid w:val="004B3AA4"/>
    <w:rsid w:val="004C010B"/>
    <w:rsid w:val="004C204C"/>
    <w:rsid w:val="004D1CC5"/>
    <w:rsid w:val="004E4ACA"/>
    <w:rsid w:val="0050127F"/>
    <w:rsid w:val="00517B70"/>
    <w:rsid w:val="0052248B"/>
    <w:rsid w:val="00530F37"/>
    <w:rsid w:val="0053695E"/>
    <w:rsid w:val="00536CA5"/>
    <w:rsid w:val="00537D02"/>
    <w:rsid w:val="00541795"/>
    <w:rsid w:val="00543A47"/>
    <w:rsid w:val="00557B7D"/>
    <w:rsid w:val="00574B7E"/>
    <w:rsid w:val="0057683F"/>
    <w:rsid w:val="00576858"/>
    <w:rsid w:val="00580E2E"/>
    <w:rsid w:val="005830F7"/>
    <w:rsid w:val="00585741"/>
    <w:rsid w:val="005945CE"/>
    <w:rsid w:val="005A169B"/>
    <w:rsid w:val="005A1832"/>
    <w:rsid w:val="005A48F5"/>
    <w:rsid w:val="005A5CC1"/>
    <w:rsid w:val="005A5D55"/>
    <w:rsid w:val="005B59F6"/>
    <w:rsid w:val="005C1B13"/>
    <w:rsid w:val="005C2181"/>
    <w:rsid w:val="005C5B38"/>
    <w:rsid w:val="005D0D2D"/>
    <w:rsid w:val="005D6EB2"/>
    <w:rsid w:val="005E0422"/>
    <w:rsid w:val="005E48D4"/>
    <w:rsid w:val="005E799C"/>
    <w:rsid w:val="005F0AB2"/>
    <w:rsid w:val="005F5562"/>
    <w:rsid w:val="005F7258"/>
    <w:rsid w:val="00601E02"/>
    <w:rsid w:val="00607379"/>
    <w:rsid w:val="00607E5D"/>
    <w:rsid w:val="0061151F"/>
    <w:rsid w:val="00617829"/>
    <w:rsid w:val="00620BBF"/>
    <w:rsid w:val="006214FC"/>
    <w:rsid w:val="00623AA4"/>
    <w:rsid w:val="006326B1"/>
    <w:rsid w:val="006367F9"/>
    <w:rsid w:val="00636C98"/>
    <w:rsid w:val="00637D76"/>
    <w:rsid w:val="00640539"/>
    <w:rsid w:val="006570DA"/>
    <w:rsid w:val="00663B8B"/>
    <w:rsid w:val="00670C13"/>
    <w:rsid w:val="0067210C"/>
    <w:rsid w:val="006774A0"/>
    <w:rsid w:val="006837F9"/>
    <w:rsid w:val="006852C6"/>
    <w:rsid w:val="006867C3"/>
    <w:rsid w:val="00697DEF"/>
    <w:rsid w:val="006C124D"/>
    <w:rsid w:val="006C7090"/>
    <w:rsid w:val="006D0113"/>
    <w:rsid w:val="006D0B26"/>
    <w:rsid w:val="006D2DB5"/>
    <w:rsid w:val="006E3DEC"/>
    <w:rsid w:val="006E7F20"/>
    <w:rsid w:val="006E7F74"/>
    <w:rsid w:val="006F0528"/>
    <w:rsid w:val="006F0560"/>
    <w:rsid w:val="006F5792"/>
    <w:rsid w:val="006F6273"/>
    <w:rsid w:val="007009F5"/>
    <w:rsid w:val="00715DF0"/>
    <w:rsid w:val="00716C46"/>
    <w:rsid w:val="00736240"/>
    <w:rsid w:val="00747092"/>
    <w:rsid w:val="00750290"/>
    <w:rsid w:val="007549EB"/>
    <w:rsid w:val="0075737F"/>
    <w:rsid w:val="007578B7"/>
    <w:rsid w:val="0077023E"/>
    <w:rsid w:val="00772588"/>
    <w:rsid w:val="007736DF"/>
    <w:rsid w:val="007767B9"/>
    <w:rsid w:val="00777C67"/>
    <w:rsid w:val="00780507"/>
    <w:rsid w:val="00781AA7"/>
    <w:rsid w:val="00784D38"/>
    <w:rsid w:val="007B0AC7"/>
    <w:rsid w:val="007C1304"/>
    <w:rsid w:val="007C1B3F"/>
    <w:rsid w:val="007C6825"/>
    <w:rsid w:val="007D5778"/>
    <w:rsid w:val="007E7908"/>
    <w:rsid w:val="007F250D"/>
    <w:rsid w:val="007F2859"/>
    <w:rsid w:val="007F79B7"/>
    <w:rsid w:val="00802DCF"/>
    <w:rsid w:val="00803033"/>
    <w:rsid w:val="008037EC"/>
    <w:rsid w:val="00814E70"/>
    <w:rsid w:val="00814E78"/>
    <w:rsid w:val="00820E5A"/>
    <w:rsid w:val="00831C54"/>
    <w:rsid w:val="0083417D"/>
    <w:rsid w:val="00844176"/>
    <w:rsid w:val="00844CCF"/>
    <w:rsid w:val="00845795"/>
    <w:rsid w:val="008544EA"/>
    <w:rsid w:val="00857599"/>
    <w:rsid w:val="00864F40"/>
    <w:rsid w:val="00871115"/>
    <w:rsid w:val="00871F53"/>
    <w:rsid w:val="00881060"/>
    <w:rsid w:val="008816EB"/>
    <w:rsid w:val="00882F71"/>
    <w:rsid w:val="00883F42"/>
    <w:rsid w:val="00885500"/>
    <w:rsid w:val="00893680"/>
    <w:rsid w:val="008A6333"/>
    <w:rsid w:val="008C0141"/>
    <w:rsid w:val="008C52D4"/>
    <w:rsid w:val="008C7B94"/>
    <w:rsid w:val="008D1576"/>
    <w:rsid w:val="008D5BE5"/>
    <w:rsid w:val="008D5CF8"/>
    <w:rsid w:val="008E00E4"/>
    <w:rsid w:val="008E78DB"/>
    <w:rsid w:val="008F0551"/>
    <w:rsid w:val="008F4FCE"/>
    <w:rsid w:val="00904C9B"/>
    <w:rsid w:val="00905CA8"/>
    <w:rsid w:val="00913DB5"/>
    <w:rsid w:val="00914FC0"/>
    <w:rsid w:val="009255C4"/>
    <w:rsid w:val="009258C8"/>
    <w:rsid w:val="00930DCB"/>
    <w:rsid w:val="009369EA"/>
    <w:rsid w:val="0094568A"/>
    <w:rsid w:val="0095623D"/>
    <w:rsid w:val="00957695"/>
    <w:rsid w:val="00961E05"/>
    <w:rsid w:val="009649C9"/>
    <w:rsid w:val="00967542"/>
    <w:rsid w:val="00973F9C"/>
    <w:rsid w:val="00975FC9"/>
    <w:rsid w:val="009835D0"/>
    <w:rsid w:val="00984256"/>
    <w:rsid w:val="00995364"/>
    <w:rsid w:val="009A34B5"/>
    <w:rsid w:val="009A3FD9"/>
    <w:rsid w:val="009A64B8"/>
    <w:rsid w:val="009B64FC"/>
    <w:rsid w:val="009D2A0B"/>
    <w:rsid w:val="009E19FA"/>
    <w:rsid w:val="009E4F9C"/>
    <w:rsid w:val="009F06C2"/>
    <w:rsid w:val="009F1E4B"/>
    <w:rsid w:val="009F4208"/>
    <w:rsid w:val="009F6A6A"/>
    <w:rsid w:val="009F750F"/>
    <w:rsid w:val="00A00066"/>
    <w:rsid w:val="00A00160"/>
    <w:rsid w:val="00A01B14"/>
    <w:rsid w:val="00A25EE8"/>
    <w:rsid w:val="00A41BB0"/>
    <w:rsid w:val="00A535D9"/>
    <w:rsid w:val="00A63629"/>
    <w:rsid w:val="00A6396E"/>
    <w:rsid w:val="00A63F6A"/>
    <w:rsid w:val="00A713D6"/>
    <w:rsid w:val="00A86FD0"/>
    <w:rsid w:val="00A878F9"/>
    <w:rsid w:val="00A91097"/>
    <w:rsid w:val="00A93D86"/>
    <w:rsid w:val="00AB2D19"/>
    <w:rsid w:val="00AB7465"/>
    <w:rsid w:val="00AC6EB7"/>
    <w:rsid w:val="00AD14B5"/>
    <w:rsid w:val="00AD3F5B"/>
    <w:rsid w:val="00AE6A7D"/>
    <w:rsid w:val="00B13A9A"/>
    <w:rsid w:val="00B14666"/>
    <w:rsid w:val="00B14DC9"/>
    <w:rsid w:val="00B2629F"/>
    <w:rsid w:val="00B331E4"/>
    <w:rsid w:val="00B35CB8"/>
    <w:rsid w:val="00B37A83"/>
    <w:rsid w:val="00B530FC"/>
    <w:rsid w:val="00B655B3"/>
    <w:rsid w:val="00B75A37"/>
    <w:rsid w:val="00B77966"/>
    <w:rsid w:val="00B8050A"/>
    <w:rsid w:val="00B872BA"/>
    <w:rsid w:val="00B90090"/>
    <w:rsid w:val="00B90267"/>
    <w:rsid w:val="00B91E12"/>
    <w:rsid w:val="00BA169B"/>
    <w:rsid w:val="00BA3DF7"/>
    <w:rsid w:val="00BA62CD"/>
    <w:rsid w:val="00BB291D"/>
    <w:rsid w:val="00BC1C54"/>
    <w:rsid w:val="00BD67B9"/>
    <w:rsid w:val="00BE32BE"/>
    <w:rsid w:val="00BE4662"/>
    <w:rsid w:val="00BF5358"/>
    <w:rsid w:val="00C013F9"/>
    <w:rsid w:val="00C16FD2"/>
    <w:rsid w:val="00C21DA3"/>
    <w:rsid w:val="00C23FA8"/>
    <w:rsid w:val="00C26EA5"/>
    <w:rsid w:val="00C3303E"/>
    <w:rsid w:val="00C345DD"/>
    <w:rsid w:val="00C448BD"/>
    <w:rsid w:val="00C47B03"/>
    <w:rsid w:val="00C5370B"/>
    <w:rsid w:val="00C54D43"/>
    <w:rsid w:val="00C62A16"/>
    <w:rsid w:val="00C67D2F"/>
    <w:rsid w:val="00C76440"/>
    <w:rsid w:val="00C832A8"/>
    <w:rsid w:val="00C84B4D"/>
    <w:rsid w:val="00C91863"/>
    <w:rsid w:val="00C93435"/>
    <w:rsid w:val="00CA0CD1"/>
    <w:rsid w:val="00CC444A"/>
    <w:rsid w:val="00CD7119"/>
    <w:rsid w:val="00CE47E1"/>
    <w:rsid w:val="00CE531C"/>
    <w:rsid w:val="00CE7DBB"/>
    <w:rsid w:val="00CF3A6F"/>
    <w:rsid w:val="00CF53E7"/>
    <w:rsid w:val="00D001C4"/>
    <w:rsid w:val="00D01D24"/>
    <w:rsid w:val="00D01E7F"/>
    <w:rsid w:val="00D11FDF"/>
    <w:rsid w:val="00D1349B"/>
    <w:rsid w:val="00D14226"/>
    <w:rsid w:val="00D14873"/>
    <w:rsid w:val="00D253EA"/>
    <w:rsid w:val="00D2596B"/>
    <w:rsid w:val="00D37BB0"/>
    <w:rsid w:val="00D418A3"/>
    <w:rsid w:val="00D437FA"/>
    <w:rsid w:val="00D44624"/>
    <w:rsid w:val="00D50A7B"/>
    <w:rsid w:val="00D82C05"/>
    <w:rsid w:val="00D858C9"/>
    <w:rsid w:val="00D97BEB"/>
    <w:rsid w:val="00DA050E"/>
    <w:rsid w:val="00DA4AE2"/>
    <w:rsid w:val="00DA62AE"/>
    <w:rsid w:val="00DC3072"/>
    <w:rsid w:val="00DC7564"/>
    <w:rsid w:val="00DE0639"/>
    <w:rsid w:val="00DE523E"/>
    <w:rsid w:val="00DE6590"/>
    <w:rsid w:val="00DF4836"/>
    <w:rsid w:val="00DF5703"/>
    <w:rsid w:val="00DF7F51"/>
    <w:rsid w:val="00E02CAB"/>
    <w:rsid w:val="00E10C30"/>
    <w:rsid w:val="00E117FC"/>
    <w:rsid w:val="00E150CA"/>
    <w:rsid w:val="00E16446"/>
    <w:rsid w:val="00E2437E"/>
    <w:rsid w:val="00E4219B"/>
    <w:rsid w:val="00E456B1"/>
    <w:rsid w:val="00E46CB1"/>
    <w:rsid w:val="00E50482"/>
    <w:rsid w:val="00E5253D"/>
    <w:rsid w:val="00E56F8D"/>
    <w:rsid w:val="00E608E9"/>
    <w:rsid w:val="00E62E1D"/>
    <w:rsid w:val="00E63B58"/>
    <w:rsid w:val="00E63E18"/>
    <w:rsid w:val="00E81F6A"/>
    <w:rsid w:val="00E957BB"/>
    <w:rsid w:val="00E95C7F"/>
    <w:rsid w:val="00EA55DA"/>
    <w:rsid w:val="00EB3E5C"/>
    <w:rsid w:val="00EC63D4"/>
    <w:rsid w:val="00ED6B0C"/>
    <w:rsid w:val="00EE0DF6"/>
    <w:rsid w:val="00EE4142"/>
    <w:rsid w:val="00EE46DE"/>
    <w:rsid w:val="00EE5F1E"/>
    <w:rsid w:val="00F03FCC"/>
    <w:rsid w:val="00F05C96"/>
    <w:rsid w:val="00F07F4C"/>
    <w:rsid w:val="00F114FF"/>
    <w:rsid w:val="00F14DBE"/>
    <w:rsid w:val="00F15961"/>
    <w:rsid w:val="00F165FE"/>
    <w:rsid w:val="00F17627"/>
    <w:rsid w:val="00F23E66"/>
    <w:rsid w:val="00F31D96"/>
    <w:rsid w:val="00F34025"/>
    <w:rsid w:val="00F35454"/>
    <w:rsid w:val="00F376B0"/>
    <w:rsid w:val="00F6218D"/>
    <w:rsid w:val="00F66A89"/>
    <w:rsid w:val="00F71D63"/>
    <w:rsid w:val="00F71F40"/>
    <w:rsid w:val="00F73269"/>
    <w:rsid w:val="00F73FC8"/>
    <w:rsid w:val="00F74E17"/>
    <w:rsid w:val="00F80A2E"/>
    <w:rsid w:val="00F82B6B"/>
    <w:rsid w:val="00F82F6C"/>
    <w:rsid w:val="00F91E4E"/>
    <w:rsid w:val="00F962D3"/>
    <w:rsid w:val="00FA46C4"/>
    <w:rsid w:val="00FA5D89"/>
    <w:rsid w:val="00FB6845"/>
    <w:rsid w:val="00FC51A3"/>
    <w:rsid w:val="00FC7BD4"/>
    <w:rsid w:val="00FD135F"/>
    <w:rsid w:val="00FD2D36"/>
    <w:rsid w:val="00FD4B5F"/>
    <w:rsid w:val="00FD579D"/>
    <w:rsid w:val="00FD5923"/>
    <w:rsid w:val="00FE1C2B"/>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96CAA1"/>
  <w15:docId w15:val="{146584B1-62DE-4AA2-A90F-20176187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48D4"/>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 w:val="24"/>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customXml/itemProps3.xml><?xml version="1.0" encoding="utf-8"?>
<ds:datastoreItem xmlns:ds="http://schemas.openxmlformats.org/officeDocument/2006/customXml" ds:itemID="{4321EE4B-B925-446E-B3C5-6A05BCED45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3584</Characters>
  <Application>Microsoft Office Word</Application>
  <DocSecurity>0</DocSecurity>
  <Lines>29</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Diederichs</dc:creator>
  <cp:lastModifiedBy>a.schlee</cp:lastModifiedBy>
  <cp:revision>26</cp:revision>
  <cp:lastPrinted>2026-06-12T13:09:00Z</cp:lastPrinted>
  <dcterms:created xsi:type="dcterms:W3CDTF">2026-02-24T13:34:00Z</dcterms:created>
  <dcterms:modified xsi:type="dcterms:W3CDTF">2026-08-26T11:23:00Z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