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9B6CBC" w:rsidRDefault="003E69D0" w:rsidP="003E69D0">
      <w:pPr>
        <w:pStyle w:val="Headline"/>
        <w:rPr>
          <w:rFonts w:ascii="Arial" w:hAnsi="Arial" w:cs="Arial"/>
          <w:sz w:val="22"/>
          <w:szCs w:val="22"/>
        </w:rPr>
      </w:pPr>
    </w:p>
    <w:p w14:paraId="6EE40BB5" w14:textId="203A47F7" w:rsidR="00834262" w:rsidRDefault="009F5493" w:rsidP="00834262">
      <w:pPr>
        <w:pStyle w:val="Headline"/>
        <w:rPr>
          <w:rFonts w:ascii="Arial" w:hAnsi="Arial" w:cs="Arial"/>
          <w:sz w:val="32"/>
          <w:szCs w:val="32"/>
        </w:rPr>
      </w:pPr>
      <w:bookmarkStart w:id="0" w:name="_Hlk109901321"/>
      <w:r w:rsidRPr="009F5493">
        <w:rPr>
          <w:rFonts w:ascii="Arial" w:hAnsi="Arial" w:cs="Arial"/>
          <w:sz w:val="32"/>
          <w:szCs w:val="32"/>
        </w:rPr>
        <w:t>AGRO präsentiert innovative Messeneuheiten auf der Hannover Messe</w:t>
      </w:r>
    </w:p>
    <w:p w14:paraId="1954E882" w14:textId="77777777" w:rsidR="009F5493" w:rsidRPr="00834262" w:rsidRDefault="009F5493" w:rsidP="00834262">
      <w:pPr>
        <w:pStyle w:val="Headline"/>
        <w:rPr>
          <w:rFonts w:ascii="Arial" w:hAnsi="Arial" w:cs="Arial"/>
          <w:sz w:val="20"/>
        </w:rPr>
      </w:pPr>
    </w:p>
    <w:p w14:paraId="6F9F1F1A" w14:textId="23CBE330" w:rsidR="007651F5" w:rsidRDefault="009F5493" w:rsidP="00EE3A56">
      <w:pPr>
        <w:suppressAutoHyphens/>
        <w:spacing w:after="120" w:line="360" w:lineRule="auto"/>
        <w:jc w:val="both"/>
        <w:rPr>
          <w:rFonts w:cs="Arial"/>
          <w:bCs/>
          <w:iCs/>
          <w:szCs w:val="22"/>
        </w:rPr>
      </w:pPr>
      <w:r w:rsidRPr="009F5493">
        <w:rPr>
          <w:rFonts w:cs="Arial"/>
          <w:bCs/>
          <w:iCs/>
          <w:szCs w:val="22"/>
        </w:rPr>
        <w:t xml:space="preserve">Die AGRO AG, ein Unternehmen der KAISER GROUP, wird auf der diesjährigen Hannover Messe vom 31. März bis 4. April </w:t>
      </w:r>
      <w:r w:rsidR="006F4BF7">
        <w:rPr>
          <w:rFonts w:cs="Arial"/>
          <w:bCs/>
          <w:iCs/>
          <w:szCs w:val="22"/>
        </w:rPr>
        <w:t xml:space="preserve">2025 </w:t>
      </w:r>
      <w:r w:rsidRPr="009F5493">
        <w:rPr>
          <w:rFonts w:cs="Arial"/>
          <w:bCs/>
          <w:iCs/>
          <w:szCs w:val="22"/>
        </w:rPr>
        <w:t>eine Vielzahl innovativer Lösungen für Kabel</w:t>
      </w:r>
      <w:r w:rsidR="006F4BF7">
        <w:rPr>
          <w:rFonts w:cs="Arial"/>
          <w:bCs/>
          <w:iCs/>
          <w:szCs w:val="22"/>
        </w:rPr>
        <w:t>verschraubungen</w:t>
      </w:r>
      <w:r w:rsidRPr="009F5493">
        <w:rPr>
          <w:rFonts w:cs="Arial"/>
          <w:bCs/>
          <w:iCs/>
          <w:szCs w:val="22"/>
        </w:rPr>
        <w:t xml:space="preserve"> und das dazugehörige Zubehör vorstellen. Besucher sind herzlich eingeladen, den Messestand der Unternehmensgruppe in Halle 11</w:t>
      </w:r>
      <w:r w:rsidR="006F4BF7">
        <w:rPr>
          <w:rFonts w:cs="Arial"/>
          <w:bCs/>
          <w:iCs/>
          <w:szCs w:val="22"/>
        </w:rPr>
        <w:t xml:space="preserve"> </w:t>
      </w:r>
      <w:r w:rsidRPr="009F5493">
        <w:rPr>
          <w:rFonts w:cs="Arial"/>
          <w:bCs/>
          <w:iCs/>
          <w:szCs w:val="22"/>
        </w:rPr>
        <w:t>/</w:t>
      </w:r>
      <w:r w:rsidR="006F4BF7">
        <w:rPr>
          <w:rFonts w:cs="Arial"/>
          <w:bCs/>
          <w:iCs/>
          <w:szCs w:val="22"/>
        </w:rPr>
        <w:t xml:space="preserve"> </w:t>
      </w:r>
      <w:r w:rsidRPr="009F5493">
        <w:rPr>
          <w:rFonts w:cs="Arial"/>
          <w:bCs/>
          <w:iCs/>
          <w:szCs w:val="22"/>
        </w:rPr>
        <w:t xml:space="preserve">C37/1 zu besuchen, </w:t>
      </w:r>
      <w:r w:rsidR="00960FBB">
        <w:rPr>
          <w:rFonts w:cs="Arial"/>
          <w:bCs/>
          <w:iCs/>
          <w:szCs w:val="22"/>
        </w:rPr>
        <w:t>an dem</w:t>
      </w:r>
      <w:r w:rsidRPr="009F5493">
        <w:rPr>
          <w:rFonts w:cs="Arial"/>
          <w:bCs/>
          <w:iCs/>
          <w:szCs w:val="22"/>
        </w:rPr>
        <w:t xml:space="preserve"> ein umfassender Querschnitt der Produktpalette für das Kabelmanagement in Industrie und Handwerk präsentiert wird.</w:t>
      </w:r>
      <w:r w:rsidRPr="009F5493">
        <w:rPr>
          <w:rFonts w:cs="Arial"/>
          <w:bCs/>
          <w:iCs/>
          <w:szCs w:val="22"/>
        </w:rPr>
        <w:br/>
        <w:t>Im Fokus stehen drei neu entwickelte Produkte, die speziell für professionelle Installationen in anspruchsvollen Umgebungen konzipiert wurden. Der Kantenschutz bietet eine effektive Lösung zum Schutz von Kabeln und Leitungen vor mechanischen Einwirkungen. Der Hydraulikschlauch-Adapter Progress aus Messing gewährleistet eine zuverlässige Verbindung in hydraulischen Anwendungen und erfüllt höchste Anforderungen an Flexibilität und Sicherheit. Darüber hinaus präsentieren wir die Progress</w:t>
      </w:r>
      <w:r w:rsidR="00960FBB">
        <w:rPr>
          <w:rFonts w:cs="Arial"/>
          <w:bCs/>
          <w:iCs/>
          <w:szCs w:val="22"/>
        </w:rPr>
        <w:t>-</w:t>
      </w:r>
      <w:r w:rsidRPr="009F5493">
        <w:rPr>
          <w:rFonts w:cs="Arial"/>
          <w:bCs/>
          <w:iCs/>
          <w:szCs w:val="22"/>
        </w:rPr>
        <w:t xml:space="preserve">Kabelverschraubungen mit geschlitzten Dichteinsätzen, die sich ideal für </w:t>
      </w:r>
      <w:r w:rsidR="006F4BF7">
        <w:rPr>
          <w:rFonts w:cs="Arial"/>
          <w:bCs/>
          <w:iCs/>
          <w:szCs w:val="22"/>
        </w:rPr>
        <w:t>Leitungen mit vorkonfektionierten Steckern</w:t>
      </w:r>
      <w:r w:rsidRPr="009F5493">
        <w:rPr>
          <w:rFonts w:cs="Arial"/>
          <w:bCs/>
          <w:iCs/>
          <w:szCs w:val="22"/>
        </w:rPr>
        <w:t xml:space="preserve"> eignen. </w:t>
      </w:r>
      <w:r w:rsidR="00A00679" w:rsidRPr="00A00679">
        <w:rPr>
          <w:rFonts w:cs="Arial"/>
          <w:bCs/>
          <w:iCs/>
          <w:szCs w:val="22"/>
        </w:rPr>
        <w:t xml:space="preserve">Diese Produkte sind speziell für Industrieanwendungen, </w:t>
      </w:r>
      <w:r w:rsidR="00960FBB">
        <w:rPr>
          <w:rFonts w:cs="Arial"/>
          <w:bCs/>
          <w:iCs/>
          <w:szCs w:val="22"/>
        </w:rPr>
        <w:t xml:space="preserve">die </w:t>
      </w:r>
      <w:r w:rsidR="00A00679" w:rsidRPr="00A00679">
        <w:rPr>
          <w:rFonts w:cs="Arial"/>
          <w:bCs/>
          <w:iCs/>
          <w:szCs w:val="22"/>
        </w:rPr>
        <w:t>Bahntechnik und anspruchsvolle Installationen unter extremen Bedingungen konzipiert. Sie überzeugen durch ihre Langlebigkeit und zukunftssicheren Lösungen.</w:t>
      </w:r>
      <w:r w:rsidR="00A00679">
        <w:rPr>
          <w:rFonts w:cs="Arial"/>
          <w:bCs/>
          <w:iCs/>
          <w:szCs w:val="22"/>
        </w:rPr>
        <w:t xml:space="preserve"> </w:t>
      </w:r>
      <w:r w:rsidRPr="009F5493">
        <w:rPr>
          <w:rFonts w:cs="Arial"/>
          <w:bCs/>
          <w:iCs/>
          <w:szCs w:val="22"/>
        </w:rPr>
        <w:t>Das Team der KAISER GROUP freut sich auf anregende Gespräche und den fachlichen Austausch mit den Messebesuchern vor Ort. Nutzen Sie die Gelegenheit, sich über die neuesten Entwicklungen im Kabel</w:t>
      </w:r>
      <w:r w:rsidR="006F4BF7">
        <w:rPr>
          <w:rFonts w:cs="Arial"/>
          <w:bCs/>
          <w:iCs/>
          <w:szCs w:val="22"/>
        </w:rPr>
        <w:t>verschraubungsbereich</w:t>
      </w:r>
      <w:r w:rsidRPr="009F5493">
        <w:rPr>
          <w:rFonts w:cs="Arial"/>
          <w:bCs/>
          <w:iCs/>
          <w:szCs w:val="22"/>
        </w:rPr>
        <w:t xml:space="preserve"> zu informieren und innovative Lösungen für Ihre Projekte zu entdecken.</w:t>
      </w:r>
    </w:p>
    <w:p w14:paraId="63D132F9" w14:textId="77777777" w:rsidR="00960FBB" w:rsidRDefault="00960FBB" w:rsidP="00EE3A56">
      <w:pPr>
        <w:suppressAutoHyphens/>
        <w:spacing w:after="120" w:line="360" w:lineRule="auto"/>
        <w:jc w:val="both"/>
        <w:rPr>
          <w:rFonts w:cs="Arial"/>
          <w:bCs/>
          <w:iCs/>
          <w:szCs w:val="22"/>
        </w:rPr>
      </w:pPr>
    </w:p>
    <w:p w14:paraId="48D87455" w14:textId="77777777" w:rsidR="00960FBB" w:rsidRPr="00A00679" w:rsidRDefault="00960FBB" w:rsidP="00EE3A56">
      <w:pPr>
        <w:suppressAutoHyphens/>
        <w:spacing w:after="120" w:line="360" w:lineRule="auto"/>
        <w:jc w:val="both"/>
        <w:rPr>
          <w:rFonts w:cs="Arial"/>
          <w:bCs/>
          <w:iCs/>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2391E228" w:rsidR="0047200A" w:rsidRDefault="003070BC" w:rsidP="001C55C1">
            <w:pPr>
              <w:spacing w:line="360" w:lineRule="auto"/>
              <w:jc w:val="center"/>
              <w:rPr>
                <w:rFonts w:cs="Arial"/>
              </w:rPr>
            </w:pPr>
            <w:r>
              <w:rPr>
                <w:rFonts w:cs="Arial"/>
                <w:noProof/>
                <w:color w:val="FF0000"/>
              </w:rPr>
              <w:lastRenderedPageBreak/>
              <w:drawing>
                <wp:inline distT="0" distB="0" distL="0" distR="0" wp14:anchorId="23792039" wp14:editId="14895130">
                  <wp:extent cx="3049905" cy="2835910"/>
                  <wp:effectExtent l="0" t="0" r="0" b="2540"/>
                  <wp:docPr id="139525305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905" cy="2835910"/>
                          </a:xfrm>
                          <a:prstGeom prst="rect">
                            <a:avLst/>
                          </a:prstGeom>
                          <a:noFill/>
                          <a:ln>
                            <a:noFill/>
                          </a:ln>
                        </pic:spPr>
                      </pic:pic>
                    </a:graphicData>
                  </a:graphic>
                </wp:inline>
              </w:drawing>
            </w:r>
          </w:p>
        </w:tc>
      </w:tr>
      <w:tr w:rsidR="00B550FB" w:rsidRPr="003070BC" w14:paraId="052D008F" w14:textId="77777777" w:rsidTr="00B550FB">
        <w:tc>
          <w:tcPr>
            <w:tcW w:w="6793" w:type="dxa"/>
          </w:tcPr>
          <w:p w14:paraId="11C4032C" w14:textId="2E82E1BE" w:rsidR="00FF19DC" w:rsidRPr="00960FBB" w:rsidRDefault="00B550FB" w:rsidP="00B550FB">
            <w:pPr>
              <w:jc w:val="center"/>
              <w:rPr>
                <w:rFonts w:cs="Arial"/>
                <w:bCs/>
                <w:sz w:val="20"/>
                <w:szCs w:val="20"/>
              </w:rPr>
            </w:pPr>
            <w:r w:rsidRPr="00960FBB">
              <w:rPr>
                <w:rFonts w:cs="Arial"/>
                <w:b/>
                <w:sz w:val="20"/>
                <w:szCs w:val="20"/>
              </w:rPr>
              <w:t>Bild</w:t>
            </w:r>
            <w:r w:rsidR="00610E09" w:rsidRPr="00960FBB">
              <w:rPr>
                <w:rFonts w:cs="Arial"/>
                <w:b/>
                <w:sz w:val="20"/>
                <w:szCs w:val="20"/>
              </w:rPr>
              <w:t xml:space="preserve"> 1</w:t>
            </w:r>
            <w:r w:rsidR="00603A1D" w:rsidRPr="00960FBB">
              <w:rPr>
                <w:rFonts w:cs="Arial"/>
                <w:b/>
                <w:sz w:val="20"/>
                <w:szCs w:val="20"/>
              </w:rPr>
              <w:t xml:space="preserve">: </w:t>
            </w:r>
            <w:r w:rsidR="0047200A" w:rsidRPr="00960FBB">
              <w:rPr>
                <w:rFonts w:cs="Arial"/>
                <w:bCs/>
                <w:sz w:val="20"/>
                <w:szCs w:val="20"/>
              </w:rPr>
              <w:t xml:space="preserve">Der </w:t>
            </w:r>
            <w:r w:rsidR="006F4BF7" w:rsidRPr="00960FBB">
              <w:rPr>
                <w:rFonts w:cs="Arial"/>
                <w:bCs/>
                <w:sz w:val="20"/>
                <w:szCs w:val="20"/>
              </w:rPr>
              <w:t xml:space="preserve">KAISER </w:t>
            </w:r>
            <w:r w:rsidR="0047200A" w:rsidRPr="00960FBB">
              <w:rPr>
                <w:rFonts w:cs="Arial"/>
                <w:bCs/>
                <w:sz w:val="20"/>
                <w:szCs w:val="20"/>
              </w:rPr>
              <w:t>Messestand</w:t>
            </w:r>
            <w:r w:rsidR="00960FBB" w:rsidRPr="00960FBB">
              <w:rPr>
                <w:rFonts w:cs="Arial"/>
                <w:bCs/>
                <w:sz w:val="20"/>
                <w:szCs w:val="20"/>
              </w:rPr>
              <w:t xml:space="preserve"> auf der Hannover Messe </w:t>
            </w:r>
            <w:r w:rsidR="00960FBB" w:rsidRPr="00960FBB">
              <w:rPr>
                <w:rFonts w:cs="Arial"/>
                <w:bCs/>
                <w:iCs/>
                <w:sz w:val="20"/>
                <w:szCs w:val="20"/>
              </w:rPr>
              <w:t>in Halle 11/ C37/1</w:t>
            </w:r>
          </w:p>
          <w:p w14:paraId="40465E56" w14:textId="77777777" w:rsidR="00710F14" w:rsidRDefault="00710F14" w:rsidP="00B550FB">
            <w:pPr>
              <w:jc w:val="center"/>
              <w:rPr>
                <w:rFonts w:cs="Arial"/>
                <w:sz w:val="20"/>
                <w:szCs w:val="20"/>
              </w:rPr>
            </w:pPr>
          </w:p>
          <w:p w14:paraId="27BA5E91" w14:textId="3D354918" w:rsidR="00FF19DC" w:rsidRPr="000A2E81" w:rsidRDefault="00FF19DC" w:rsidP="00FF19DC">
            <w:pPr>
              <w:spacing w:line="360" w:lineRule="auto"/>
              <w:jc w:val="right"/>
              <w:rPr>
                <w:iCs/>
                <w:sz w:val="18"/>
                <w:szCs w:val="18"/>
                <w:lang w:val="en-US"/>
              </w:rPr>
            </w:pPr>
            <w:r w:rsidRPr="003070BC">
              <w:rPr>
                <w:iCs/>
                <w:sz w:val="18"/>
                <w:szCs w:val="18"/>
                <w:lang w:val="en-US"/>
              </w:rPr>
              <w:t xml:space="preserve">(Foto: </w:t>
            </w:r>
            <w:r w:rsidR="00363D8C" w:rsidRPr="003070BC">
              <w:rPr>
                <w:iCs/>
                <w:sz w:val="18"/>
                <w:szCs w:val="18"/>
                <w:lang w:val="en-US"/>
              </w:rPr>
              <w:t>KAISER</w:t>
            </w:r>
            <w:r w:rsidRPr="003070BC">
              <w:rPr>
                <w:iCs/>
                <w:sz w:val="18"/>
                <w:szCs w:val="18"/>
                <w:lang w:val="en-US"/>
              </w:rPr>
              <w:t xml:space="preserve"> GmbH &amp; Co. </w:t>
            </w:r>
            <w:r w:rsidRPr="000A2E81">
              <w:rPr>
                <w:iCs/>
                <w:sz w:val="18"/>
                <w:szCs w:val="18"/>
                <w:lang w:val="en-US"/>
              </w:rPr>
              <w:t>KG)</w:t>
            </w:r>
          </w:p>
          <w:p w14:paraId="118DBA33" w14:textId="7BF8C5AA" w:rsidR="00FF19DC" w:rsidRPr="000A2E81" w:rsidRDefault="00FF19DC" w:rsidP="00B550FB">
            <w:pPr>
              <w:jc w:val="center"/>
              <w:rPr>
                <w:rFonts w:cs="Arial"/>
                <w:sz w:val="20"/>
                <w:szCs w:val="20"/>
                <w:lang w:val="en-US"/>
              </w:rPr>
            </w:pPr>
          </w:p>
        </w:tc>
      </w:tr>
    </w:tbl>
    <w:p w14:paraId="0DC5F53C" w14:textId="5B5DC449" w:rsidR="00C951AE" w:rsidRPr="000A2E81" w:rsidRDefault="00C951AE" w:rsidP="004037EB">
      <w:pPr>
        <w:spacing w:line="360" w:lineRule="auto"/>
        <w:jc w:val="both"/>
        <w:rPr>
          <w:rFonts w:cs="Arial"/>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C132CC" w:rsidRPr="003070BC" w14:paraId="10D292FF" w14:textId="77777777" w:rsidTr="00960FBB">
        <w:trPr>
          <w:trHeight w:val="717"/>
        </w:trPr>
        <w:tc>
          <w:tcPr>
            <w:tcW w:w="6793" w:type="dxa"/>
          </w:tcPr>
          <w:p w14:paraId="22758095" w14:textId="629978BC" w:rsidR="00C132CC" w:rsidRPr="003070BC" w:rsidRDefault="00C132CC" w:rsidP="00DC63AF">
            <w:pPr>
              <w:spacing w:line="360" w:lineRule="auto"/>
              <w:jc w:val="center"/>
              <w:rPr>
                <w:rFonts w:cs="Arial"/>
                <w:lang w:val="en-US"/>
              </w:rPr>
            </w:pPr>
          </w:p>
        </w:tc>
      </w:tr>
      <w:tr w:rsidR="00C132CC" w:rsidRPr="003070BC" w14:paraId="6B7DA5F3" w14:textId="77777777" w:rsidTr="00DC63AF">
        <w:tc>
          <w:tcPr>
            <w:tcW w:w="6793" w:type="dxa"/>
          </w:tcPr>
          <w:p w14:paraId="69AEA400" w14:textId="4DEB3626" w:rsidR="0035636E" w:rsidRPr="003070BC" w:rsidRDefault="0035636E" w:rsidP="00DC63AF">
            <w:pPr>
              <w:jc w:val="center"/>
              <w:rPr>
                <w:rFonts w:cs="Arial"/>
                <w:b/>
                <w:sz w:val="20"/>
                <w:szCs w:val="20"/>
                <w:lang w:val="en-US"/>
              </w:rPr>
            </w:pPr>
            <w:r>
              <w:rPr>
                <w:rFonts w:cs="Arial"/>
                <w:noProof/>
              </w:rPr>
              <w:drawing>
                <wp:anchor distT="0" distB="0" distL="114300" distR="114300" simplePos="0" relativeHeight="251658240" behindDoc="1" locked="0" layoutInCell="1" allowOverlap="1" wp14:anchorId="47B2A7F6" wp14:editId="616C5404">
                  <wp:simplePos x="0" y="0"/>
                  <wp:positionH relativeFrom="column">
                    <wp:posOffset>1035685</wp:posOffset>
                  </wp:positionH>
                  <wp:positionV relativeFrom="paragraph">
                    <wp:posOffset>0</wp:posOffset>
                  </wp:positionV>
                  <wp:extent cx="2228850" cy="2228850"/>
                  <wp:effectExtent l="0" t="0" r="0" b="0"/>
                  <wp:wrapTight wrapText="bothSides">
                    <wp:wrapPolygon edited="0">
                      <wp:start x="0" y="0"/>
                      <wp:lineTo x="0" y="21415"/>
                      <wp:lineTo x="21415" y="21415"/>
                      <wp:lineTo x="21415" y="0"/>
                      <wp:lineTo x="0" y="0"/>
                    </wp:wrapPolygon>
                  </wp:wrapTight>
                  <wp:docPr id="15466996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anchor>
              </w:drawing>
            </w:r>
          </w:p>
          <w:p w14:paraId="217666C6" w14:textId="77777777" w:rsidR="0035636E" w:rsidRPr="003070BC" w:rsidRDefault="0035636E" w:rsidP="00DC63AF">
            <w:pPr>
              <w:jc w:val="center"/>
              <w:rPr>
                <w:rFonts w:cs="Arial"/>
                <w:b/>
                <w:sz w:val="20"/>
                <w:szCs w:val="20"/>
                <w:lang w:val="en-US"/>
              </w:rPr>
            </w:pPr>
          </w:p>
          <w:p w14:paraId="0DB976A1" w14:textId="402C5A8E" w:rsidR="0035636E" w:rsidRPr="003070BC" w:rsidRDefault="0035636E" w:rsidP="00DC63AF">
            <w:pPr>
              <w:jc w:val="center"/>
              <w:rPr>
                <w:rFonts w:cs="Arial"/>
                <w:b/>
                <w:sz w:val="20"/>
                <w:szCs w:val="20"/>
                <w:lang w:val="en-US"/>
              </w:rPr>
            </w:pPr>
          </w:p>
          <w:p w14:paraId="2A9D6E0B" w14:textId="77777777" w:rsidR="0035636E" w:rsidRPr="003070BC" w:rsidRDefault="0035636E" w:rsidP="00DC63AF">
            <w:pPr>
              <w:jc w:val="center"/>
              <w:rPr>
                <w:rFonts w:cs="Arial"/>
                <w:b/>
                <w:sz w:val="20"/>
                <w:szCs w:val="20"/>
                <w:lang w:val="en-US"/>
              </w:rPr>
            </w:pPr>
          </w:p>
          <w:p w14:paraId="56227B2D" w14:textId="658528CA" w:rsidR="0035636E" w:rsidRPr="003070BC" w:rsidRDefault="0035636E" w:rsidP="00DC63AF">
            <w:pPr>
              <w:jc w:val="center"/>
              <w:rPr>
                <w:rFonts w:cs="Arial"/>
                <w:b/>
                <w:sz w:val="20"/>
                <w:szCs w:val="20"/>
                <w:lang w:val="en-US"/>
              </w:rPr>
            </w:pPr>
          </w:p>
          <w:p w14:paraId="5179A051" w14:textId="77777777" w:rsidR="0035636E" w:rsidRPr="003070BC" w:rsidRDefault="0035636E" w:rsidP="00DC63AF">
            <w:pPr>
              <w:jc w:val="center"/>
              <w:rPr>
                <w:rFonts w:cs="Arial"/>
                <w:b/>
                <w:sz w:val="20"/>
                <w:szCs w:val="20"/>
                <w:lang w:val="en-US"/>
              </w:rPr>
            </w:pPr>
          </w:p>
          <w:p w14:paraId="4EF26D5F" w14:textId="77777777" w:rsidR="0035636E" w:rsidRPr="003070BC" w:rsidRDefault="0035636E" w:rsidP="00DC63AF">
            <w:pPr>
              <w:jc w:val="center"/>
              <w:rPr>
                <w:rFonts w:cs="Arial"/>
                <w:b/>
                <w:sz w:val="20"/>
                <w:szCs w:val="20"/>
                <w:lang w:val="en-US"/>
              </w:rPr>
            </w:pPr>
          </w:p>
          <w:p w14:paraId="43679CF8" w14:textId="77777777" w:rsidR="0035636E" w:rsidRPr="003070BC" w:rsidRDefault="0035636E" w:rsidP="00DC63AF">
            <w:pPr>
              <w:jc w:val="center"/>
              <w:rPr>
                <w:rFonts w:cs="Arial"/>
                <w:b/>
                <w:sz w:val="20"/>
                <w:szCs w:val="20"/>
                <w:lang w:val="en-US"/>
              </w:rPr>
            </w:pPr>
          </w:p>
          <w:p w14:paraId="39419F41" w14:textId="77777777" w:rsidR="0035636E" w:rsidRPr="003070BC" w:rsidRDefault="0035636E" w:rsidP="00DC63AF">
            <w:pPr>
              <w:jc w:val="center"/>
              <w:rPr>
                <w:rFonts w:cs="Arial"/>
                <w:b/>
                <w:sz w:val="20"/>
                <w:szCs w:val="20"/>
                <w:lang w:val="en-US"/>
              </w:rPr>
            </w:pPr>
          </w:p>
          <w:p w14:paraId="51DD05E2" w14:textId="77777777" w:rsidR="0035636E" w:rsidRPr="003070BC" w:rsidRDefault="0035636E" w:rsidP="00DC63AF">
            <w:pPr>
              <w:jc w:val="center"/>
              <w:rPr>
                <w:rFonts w:cs="Arial"/>
                <w:b/>
                <w:sz w:val="20"/>
                <w:szCs w:val="20"/>
                <w:lang w:val="en-US"/>
              </w:rPr>
            </w:pPr>
          </w:p>
          <w:p w14:paraId="1C2AED95" w14:textId="77777777" w:rsidR="0035636E" w:rsidRPr="003070BC" w:rsidRDefault="0035636E" w:rsidP="00DC63AF">
            <w:pPr>
              <w:jc w:val="center"/>
              <w:rPr>
                <w:rFonts w:cs="Arial"/>
                <w:b/>
                <w:sz w:val="20"/>
                <w:szCs w:val="20"/>
                <w:lang w:val="en-US"/>
              </w:rPr>
            </w:pPr>
          </w:p>
          <w:p w14:paraId="4DDF1199" w14:textId="77777777" w:rsidR="0035636E" w:rsidRPr="003070BC" w:rsidRDefault="0035636E" w:rsidP="00DC63AF">
            <w:pPr>
              <w:jc w:val="center"/>
              <w:rPr>
                <w:rFonts w:cs="Arial"/>
                <w:b/>
                <w:sz w:val="20"/>
                <w:szCs w:val="20"/>
                <w:lang w:val="en-US"/>
              </w:rPr>
            </w:pPr>
          </w:p>
          <w:p w14:paraId="49C4DFFE" w14:textId="77777777" w:rsidR="0035636E" w:rsidRPr="003070BC" w:rsidRDefault="0035636E" w:rsidP="00DC63AF">
            <w:pPr>
              <w:jc w:val="center"/>
              <w:rPr>
                <w:rFonts w:cs="Arial"/>
                <w:b/>
                <w:sz w:val="20"/>
                <w:szCs w:val="20"/>
                <w:lang w:val="en-US"/>
              </w:rPr>
            </w:pPr>
          </w:p>
          <w:p w14:paraId="2FF8606B" w14:textId="77777777" w:rsidR="0035636E" w:rsidRPr="003070BC" w:rsidRDefault="0035636E" w:rsidP="00DC63AF">
            <w:pPr>
              <w:jc w:val="center"/>
              <w:rPr>
                <w:rFonts w:cs="Arial"/>
                <w:b/>
                <w:sz w:val="20"/>
                <w:szCs w:val="20"/>
                <w:lang w:val="en-US"/>
              </w:rPr>
            </w:pPr>
          </w:p>
          <w:p w14:paraId="668E77DE" w14:textId="77777777" w:rsidR="0035636E" w:rsidRPr="003070BC" w:rsidRDefault="0035636E" w:rsidP="00DC63AF">
            <w:pPr>
              <w:jc w:val="center"/>
              <w:rPr>
                <w:rFonts w:cs="Arial"/>
                <w:b/>
                <w:sz w:val="20"/>
                <w:szCs w:val="20"/>
                <w:lang w:val="en-US"/>
              </w:rPr>
            </w:pPr>
          </w:p>
          <w:p w14:paraId="50417FA0" w14:textId="77777777" w:rsidR="0035636E" w:rsidRPr="003070BC" w:rsidRDefault="0035636E" w:rsidP="00DC63AF">
            <w:pPr>
              <w:jc w:val="center"/>
              <w:rPr>
                <w:rFonts w:cs="Arial"/>
                <w:b/>
                <w:sz w:val="20"/>
                <w:szCs w:val="20"/>
                <w:lang w:val="en-US"/>
              </w:rPr>
            </w:pPr>
          </w:p>
          <w:p w14:paraId="224B9886" w14:textId="7E5F9A0F" w:rsidR="00C132CC" w:rsidRPr="00246E87" w:rsidRDefault="00C132CC" w:rsidP="00DC63AF">
            <w:pPr>
              <w:jc w:val="center"/>
              <w:rPr>
                <w:rFonts w:cs="Arial"/>
                <w:sz w:val="20"/>
                <w:szCs w:val="20"/>
              </w:rPr>
            </w:pPr>
            <w:r w:rsidRPr="00246E87">
              <w:rPr>
                <w:rFonts w:cs="Arial"/>
                <w:b/>
                <w:sz w:val="20"/>
                <w:szCs w:val="20"/>
              </w:rPr>
              <w:t>Bild</w:t>
            </w:r>
            <w:r w:rsidR="00610E09">
              <w:rPr>
                <w:rFonts w:cs="Arial"/>
                <w:b/>
                <w:sz w:val="20"/>
                <w:szCs w:val="20"/>
              </w:rPr>
              <w:t xml:space="preserve"> 2</w:t>
            </w:r>
            <w:r>
              <w:rPr>
                <w:rFonts w:cs="Arial"/>
                <w:b/>
                <w:sz w:val="20"/>
                <w:szCs w:val="20"/>
              </w:rPr>
              <w:t xml:space="preserve">: </w:t>
            </w:r>
            <w:r w:rsidR="009F5493" w:rsidRPr="00454344">
              <w:rPr>
                <w:rFonts w:cs="Arial"/>
                <w:sz w:val="20"/>
                <w:szCs w:val="20"/>
              </w:rPr>
              <w:t xml:space="preserve">Als Messeneuheit präsentiert die AGRO AG </w:t>
            </w:r>
            <w:r w:rsidR="00EE3A56">
              <w:rPr>
                <w:rFonts w:cs="Arial"/>
                <w:sz w:val="20"/>
                <w:szCs w:val="20"/>
              </w:rPr>
              <w:t xml:space="preserve">einen </w:t>
            </w:r>
            <w:r w:rsidR="00EE3A56" w:rsidRPr="00E85221">
              <w:rPr>
                <w:iCs/>
                <w:sz w:val="20"/>
                <w:szCs w:val="20"/>
              </w:rPr>
              <w:t>Hydraulikschlauch-Adapter Progress</w:t>
            </w:r>
            <w:r w:rsidR="00960FBB">
              <w:rPr>
                <w:iCs/>
                <w:sz w:val="20"/>
                <w:szCs w:val="20"/>
              </w:rPr>
              <w:t xml:space="preserve"> </w:t>
            </w:r>
            <w:r w:rsidR="00EE3A56" w:rsidRPr="00E85221">
              <w:rPr>
                <w:iCs/>
                <w:sz w:val="20"/>
                <w:szCs w:val="20"/>
              </w:rPr>
              <w:t>Messing</w:t>
            </w:r>
            <w:r w:rsidR="00960FBB">
              <w:rPr>
                <w:iCs/>
                <w:sz w:val="20"/>
                <w:szCs w:val="20"/>
              </w:rPr>
              <w:t xml:space="preserve"> für z</w:t>
            </w:r>
            <w:r w:rsidR="00EE3A56">
              <w:rPr>
                <w:iCs/>
                <w:sz w:val="20"/>
                <w:szCs w:val="20"/>
              </w:rPr>
              <w:t>uverlässige Leistung unter Extrembedi</w:t>
            </w:r>
            <w:r w:rsidR="006F4BF7">
              <w:rPr>
                <w:iCs/>
                <w:sz w:val="20"/>
                <w:szCs w:val="20"/>
              </w:rPr>
              <w:t>n</w:t>
            </w:r>
            <w:r w:rsidR="00EE3A56">
              <w:rPr>
                <w:iCs/>
                <w:sz w:val="20"/>
                <w:szCs w:val="20"/>
              </w:rPr>
              <w:t>gungen.</w:t>
            </w:r>
          </w:p>
          <w:p w14:paraId="49272133" w14:textId="77777777" w:rsidR="00C132CC" w:rsidRDefault="00C132CC" w:rsidP="00DC63AF">
            <w:pPr>
              <w:jc w:val="center"/>
              <w:rPr>
                <w:rFonts w:cs="Arial"/>
                <w:sz w:val="20"/>
                <w:szCs w:val="20"/>
              </w:rPr>
            </w:pPr>
          </w:p>
          <w:p w14:paraId="7D31772B" w14:textId="77777777" w:rsidR="00C132CC" w:rsidRPr="003070BC" w:rsidRDefault="00C132CC" w:rsidP="00DC63AF">
            <w:pPr>
              <w:spacing w:line="360" w:lineRule="auto"/>
              <w:jc w:val="right"/>
              <w:rPr>
                <w:iCs/>
                <w:sz w:val="18"/>
                <w:szCs w:val="18"/>
                <w:lang w:val="en-US"/>
              </w:rPr>
            </w:pPr>
            <w:r w:rsidRPr="003070BC">
              <w:rPr>
                <w:iCs/>
                <w:sz w:val="18"/>
                <w:szCs w:val="18"/>
                <w:lang w:val="en-US"/>
              </w:rPr>
              <w:t>(Foto: KAISER GmbH &amp; Co. KG)</w:t>
            </w:r>
          </w:p>
          <w:p w14:paraId="6DB59E0F" w14:textId="77777777" w:rsidR="00C132CC" w:rsidRPr="003070BC" w:rsidRDefault="00C132CC" w:rsidP="00DC63AF">
            <w:pPr>
              <w:jc w:val="center"/>
              <w:rPr>
                <w:rFonts w:cs="Arial"/>
                <w:sz w:val="20"/>
                <w:szCs w:val="20"/>
                <w:lang w:val="en-US"/>
              </w:rPr>
            </w:pPr>
          </w:p>
        </w:tc>
      </w:tr>
    </w:tbl>
    <w:p w14:paraId="63A122C1" w14:textId="5B196BDB" w:rsidR="001B0779" w:rsidRPr="003070BC" w:rsidRDefault="001B0779" w:rsidP="001B0779">
      <w:pPr>
        <w:spacing w:line="360" w:lineRule="auto"/>
        <w:jc w:val="both"/>
        <w:outlineLvl w:val="0"/>
        <w:rPr>
          <w:b/>
          <w:bCs/>
          <w:lang w:val="en-US"/>
        </w:rPr>
      </w:pPr>
    </w:p>
    <w:p w14:paraId="2F1503ED" w14:textId="1A7EAA7D" w:rsidR="00EE3A56" w:rsidRPr="003070BC" w:rsidRDefault="00EE3A56" w:rsidP="001B0779">
      <w:pPr>
        <w:spacing w:line="360" w:lineRule="auto"/>
        <w:jc w:val="both"/>
        <w:outlineLvl w:val="0"/>
        <w:rPr>
          <w:b/>
          <w:bCs/>
          <w:lang w:val="en-US"/>
        </w:rPr>
      </w:pPr>
    </w:p>
    <w:p w14:paraId="45E6CA7C" w14:textId="1F0D7DD5" w:rsidR="001B0779" w:rsidRPr="001B0779" w:rsidRDefault="0003637B" w:rsidP="001B0779">
      <w:pPr>
        <w:spacing w:line="360" w:lineRule="auto"/>
        <w:jc w:val="both"/>
        <w:outlineLvl w:val="0"/>
        <w:rPr>
          <w:b/>
          <w:bCs/>
        </w:rPr>
      </w:pPr>
      <w:r w:rsidRPr="00347C56">
        <w:rPr>
          <w:b/>
          <w:bCs/>
        </w:rPr>
        <w:t>KAISER Elektroinstallations-Systeme</w:t>
      </w:r>
    </w:p>
    <w:p w14:paraId="73FAF3AB" w14:textId="78393B42" w:rsidR="001B0779" w:rsidRPr="001B0779" w:rsidRDefault="001B0779" w:rsidP="001B0779">
      <w:pPr>
        <w:spacing w:line="360" w:lineRule="auto"/>
        <w:jc w:val="both"/>
      </w:pPr>
      <w:hyperlink r:id="rId10" w:history="1">
        <w:r w:rsidRPr="001B0779">
          <w:rPr>
            <w:rStyle w:val="Hyperlink"/>
            <w:color w:val="auto"/>
          </w:rPr>
          <w:t>https://www.kaiser-elektro.de/de_DE/produkte/</w:t>
        </w:r>
      </w:hyperlink>
    </w:p>
    <w:p w14:paraId="1B69C475" w14:textId="205E6DAC" w:rsidR="001B0779" w:rsidRPr="001B0779" w:rsidRDefault="001B0779" w:rsidP="00C27DA8">
      <w:pPr>
        <w:spacing w:line="360" w:lineRule="auto"/>
        <w:jc w:val="both"/>
      </w:pPr>
      <w:hyperlink r:id="rId11" w:history="1">
        <w:r w:rsidRPr="001B0779">
          <w:rPr>
            <w:rStyle w:val="Hyperlink"/>
            <w:color w:val="auto"/>
          </w:rPr>
          <w:t>https://www.kaiser-elektro.de/de_DE/loesungen</w:t>
        </w:r>
      </w:hyperlink>
    </w:p>
    <w:p w14:paraId="11F8B275" w14:textId="6A33B4F3" w:rsidR="001B0779" w:rsidRDefault="001B0779">
      <w:pPr>
        <w:spacing w:line="360" w:lineRule="auto"/>
        <w:jc w:val="both"/>
        <w:rPr>
          <w:b/>
          <w:lang w:val="en-US"/>
        </w:rPr>
      </w:pPr>
    </w:p>
    <w:tbl>
      <w:tblPr>
        <w:tblStyle w:val="TabellemithellemGitternetz"/>
        <w:tblW w:w="7230" w:type="dxa"/>
        <w:tblInd w:w="-5" w:type="dxa"/>
        <w:tblLayout w:type="fixed"/>
        <w:tblLook w:val="04A0" w:firstRow="1" w:lastRow="0" w:firstColumn="1" w:lastColumn="0" w:noHBand="0" w:noVBand="1"/>
      </w:tblPr>
      <w:tblGrid>
        <w:gridCol w:w="1276"/>
        <w:gridCol w:w="3686"/>
        <w:gridCol w:w="992"/>
        <w:gridCol w:w="1276"/>
      </w:tblGrid>
      <w:tr w:rsidR="00F92784" w14:paraId="769C2990" w14:textId="77777777" w:rsidTr="0035636E">
        <w:tc>
          <w:tcPr>
            <w:tcW w:w="1276" w:type="dxa"/>
          </w:tcPr>
          <w:p w14:paraId="3B0888BF" w14:textId="77777777" w:rsidR="00F92784" w:rsidRDefault="00F92784" w:rsidP="005E4318">
            <w:pPr>
              <w:suppressAutoHyphens/>
              <w:rPr>
                <w:sz w:val="18"/>
                <w:szCs w:val="18"/>
              </w:rPr>
            </w:pPr>
            <w:r w:rsidRPr="00E82E31">
              <w:rPr>
                <w:sz w:val="18"/>
              </w:rPr>
              <w:t>Bilder:</w:t>
            </w:r>
          </w:p>
        </w:tc>
        <w:tc>
          <w:tcPr>
            <w:tcW w:w="3686" w:type="dxa"/>
          </w:tcPr>
          <w:p w14:paraId="13D58121" w14:textId="53D54007" w:rsidR="003070BC" w:rsidRDefault="003070BC" w:rsidP="005E4318">
            <w:pPr>
              <w:suppressAutoHyphens/>
              <w:rPr>
                <w:sz w:val="18"/>
                <w:szCs w:val="18"/>
              </w:rPr>
            </w:pPr>
            <w:r w:rsidRPr="003070BC">
              <w:rPr>
                <w:sz w:val="18"/>
                <w:szCs w:val="18"/>
              </w:rPr>
              <w:t>KAISER_messestand_2000px.jpg</w:t>
            </w:r>
          </w:p>
          <w:p w14:paraId="5172CC78" w14:textId="7736FEAF" w:rsidR="0047200A" w:rsidRPr="00D62DED" w:rsidRDefault="0047200A" w:rsidP="005E4318">
            <w:pPr>
              <w:suppressAutoHyphens/>
              <w:rPr>
                <w:sz w:val="18"/>
                <w:szCs w:val="18"/>
              </w:rPr>
            </w:pPr>
            <w:r w:rsidRPr="0047200A">
              <w:rPr>
                <w:sz w:val="18"/>
                <w:szCs w:val="18"/>
              </w:rPr>
              <w:t>KAISER_Schlauchadapter</w:t>
            </w:r>
            <w:r w:rsidR="0035636E">
              <w:rPr>
                <w:sz w:val="18"/>
                <w:szCs w:val="18"/>
              </w:rPr>
              <w:t>_1000</w:t>
            </w:r>
          </w:p>
        </w:tc>
        <w:tc>
          <w:tcPr>
            <w:tcW w:w="992" w:type="dxa"/>
          </w:tcPr>
          <w:p w14:paraId="3C1B0391" w14:textId="33948471" w:rsidR="00F92784" w:rsidRDefault="00B020F1" w:rsidP="005E4318">
            <w:pPr>
              <w:suppressAutoHyphens/>
              <w:rPr>
                <w:sz w:val="18"/>
                <w:szCs w:val="18"/>
              </w:rPr>
            </w:pPr>
            <w:r>
              <w:rPr>
                <w:sz w:val="18"/>
                <w:szCs w:val="18"/>
              </w:rPr>
              <w:t>Zeichen:</w:t>
            </w:r>
          </w:p>
        </w:tc>
        <w:tc>
          <w:tcPr>
            <w:tcW w:w="1276" w:type="dxa"/>
          </w:tcPr>
          <w:p w14:paraId="7364A1B2" w14:textId="09A4686A" w:rsidR="00F92784" w:rsidRPr="00FF19DC" w:rsidRDefault="0047200A" w:rsidP="00AE361E">
            <w:pPr>
              <w:suppressAutoHyphens/>
              <w:jc w:val="right"/>
              <w:rPr>
                <w:sz w:val="18"/>
                <w:szCs w:val="18"/>
              </w:rPr>
            </w:pPr>
            <w:r>
              <w:rPr>
                <w:sz w:val="18"/>
                <w:szCs w:val="18"/>
              </w:rPr>
              <w:t>1.546</w:t>
            </w:r>
          </w:p>
        </w:tc>
      </w:tr>
      <w:tr w:rsidR="00F92784" w14:paraId="15E5DB8D" w14:textId="77777777" w:rsidTr="0035636E">
        <w:trPr>
          <w:trHeight w:val="422"/>
        </w:trPr>
        <w:tc>
          <w:tcPr>
            <w:tcW w:w="1276" w:type="dxa"/>
          </w:tcPr>
          <w:p w14:paraId="5FF37BE9" w14:textId="77777777" w:rsidR="00F92784" w:rsidRDefault="00F92784" w:rsidP="005E4318">
            <w:pPr>
              <w:suppressAutoHyphens/>
              <w:spacing w:before="120"/>
              <w:rPr>
                <w:sz w:val="18"/>
                <w:szCs w:val="18"/>
              </w:rPr>
            </w:pPr>
            <w:r w:rsidRPr="00E82E31">
              <w:rPr>
                <w:sz w:val="18"/>
              </w:rPr>
              <w:t>Dateiname:</w:t>
            </w:r>
          </w:p>
        </w:tc>
        <w:tc>
          <w:tcPr>
            <w:tcW w:w="3686" w:type="dxa"/>
          </w:tcPr>
          <w:p w14:paraId="1AE58A90" w14:textId="5879FADA" w:rsidR="00F92784" w:rsidRPr="00BB0113" w:rsidRDefault="0047200A" w:rsidP="005E4318">
            <w:pPr>
              <w:suppressAutoHyphens/>
              <w:spacing w:before="120"/>
              <w:rPr>
                <w:sz w:val="18"/>
                <w:szCs w:val="18"/>
              </w:rPr>
            </w:pPr>
            <w:r w:rsidRPr="0047200A">
              <w:rPr>
                <w:sz w:val="18"/>
                <w:szCs w:val="18"/>
              </w:rPr>
              <w:t>KAISER_Vorbericht_HMI</w:t>
            </w:r>
            <w:r w:rsidR="003070BC">
              <w:rPr>
                <w:sz w:val="18"/>
                <w:szCs w:val="18"/>
              </w:rPr>
              <w:t>.docx</w:t>
            </w:r>
          </w:p>
        </w:tc>
        <w:tc>
          <w:tcPr>
            <w:tcW w:w="992" w:type="dxa"/>
          </w:tcPr>
          <w:p w14:paraId="730185E2" w14:textId="77777777" w:rsidR="00F92784" w:rsidRDefault="00F92784" w:rsidP="005E4318">
            <w:pPr>
              <w:suppressAutoHyphens/>
              <w:spacing w:before="120"/>
              <w:rPr>
                <w:sz w:val="18"/>
                <w:szCs w:val="18"/>
              </w:rPr>
            </w:pPr>
            <w:r w:rsidRPr="00E82E31">
              <w:rPr>
                <w:sz w:val="18"/>
              </w:rPr>
              <w:t>Datum:</w:t>
            </w:r>
          </w:p>
        </w:tc>
        <w:tc>
          <w:tcPr>
            <w:tcW w:w="1276" w:type="dxa"/>
          </w:tcPr>
          <w:p w14:paraId="1C7A2B8F" w14:textId="7E5E91C4" w:rsidR="00F92784" w:rsidRPr="00FF19DC" w:rsidRDefault="00DC1311" w:rsidP="005E4318">
            <w:pPr>
              <w:suppressAutoHyphens/>
              <w:spacing w:before="120"/>
              <w:jc w:val="right"/>
              <w:rPr>
                <w:sz w:val="18"/>
                <w:szCs w:val="18"/>
              </w:rPr>
            </w:pPr>
            <w:r>
              <w:rPr>
                <w:sz w:val="18"/>
                <w:szCs w:val="18"/>
              </w:rPr>
              <w:t>27.03.2025</w:t>
            </w:r>
          </w:p>
        </w:tc>
      </w:tr>
      <w:tr w:rsidR="00610E09" w14:paraId="6FA1099D" w14:textId="77777777" w:rsidTr="0035636E">
        <w:trPr>
          <w:trHeight w:val="422"/>
        </w:trPr>
        <w:tc>
          <w:tcPr>
            <w:tcW w:w="1276" w:type="dxa"/>
          </w:tcPr>
          <w:p w14:paraId="7581E2F3" w14:textId="2C45FC37" w:rsidR="00610E09" w:rsidRPr="00E82E31" w:rsidRDefault="00610E09" w:rsidP="005E4318">
            <w:pPr>
              <w:suppressAutoHyphens/>
              <w:spacing w:before="120"/>
              <w:rPr>
                <w:sz w:val="18"/>
              </w:rPr>
            </w:pPr>
            <w:r>
              <w:rPr>
                <w:sz w:val="18"/>
              </w:rPr>
              <w:t>Tags:</w:t>
            </w:r>
          </w:p>
        </w:tc>
        <w:tc>
          <w:tcPr>
            <w:tcW w:w="5954" w:type="dxa"/>
            <w:gridSpan w:val="3"/>
          </w:tcPr>
          <w:p w14:paraId="394A3A08" w14:textId="55002A51" w:rsidR="00610E09" w:rsidRDefault="0047200A" w:rsidP="00610E09">
            <w:pPr>
              <w:suppressAutoHyphens/>
              <w:spacing w:before="120"/>
              <w:rPr>
                <w:sz w:val="18"/>
                <w:szCs w:val="18"/>
              </w:rPr>
            </w:pPr>
            <w:r w:rsidRPr="0047200A">
              <w:rPr>
                <w:sz w:val="18"/>
                <w:szCs w:val="18"/>
              </w:rPr>
              <w:t>AGROAG</w:t>
            </w:r>
            <w:r w:rsidR="0035636E">
              <w:rPr>
                <w:sz w:val="18"/>
                <w:szCs w:val="18"/>
              </w:rPr>
              <w:t xml:space="preserve">, </w:t>
            </w:r>
            <w:r w:rsidRPr="0047200A">
              <w:rPr>
                <w:sz w:val="18"/>
                <w:szCs w:val="18"/>
              </w:rPr>
              <w:t>KAISERGROU</w:t>
            </w:r>
            <w:r w:rsidR="0035636E">
              <w:rPr>
                <w:sz w:val="18"/>
                <w:szCs w:val="18"/>
              </w:rPr>
              <w:t xml:space="preserve">P, </w:t>
            </w:r>
            <w:r w:rsidRPr="0047200A">
              <w:rPr>
                <w:sz w:val="18"/>
                <w:szCs w:val="18"/>
              </w:rPr>
              <w:t>HannoverMesse202</w:t>
            </w:r>
            <w:r w:rsidR="0035636E">
              <w:rPr>
                <w:sz w:val="18"/>
                <w:szCs w:val="18"/>
              </w:rPr>
              <w:t xml:space="preserve">5, </w:t>
            </w:r>
            <w:r w:rsidRPr="0047200A">
              <w:rPr>
                <w:sz w:val="18"/>
                <w:szCs w:val="18"/>
              </w:rPr>
              <w:t>Kabelmanagement</w:t>
            </w:r>
            <w:r w:rsidR="0035636E">
              <w:rPr>
                <w:sz w:val="18"/>
                <w:szCs w:val="18"/>
              </w:rPr>
              <w:t xml:space="preserve">, </w:t>
            </w:r>
            <w:r w:rsidRPr="0047200A">
              <w:rPr>
                <w:sz w:val="18"/>
                <w:szCs w:val="18"/>
              </w:rPr>
              <w:t>Kabeldurchführung</w:t>
            </w:r>
            <w:r w:rsidR="0035636E">
              <w:rPr>
                <w:sz w:val="18"/>
                <w:szCs w:val="18"/>
              </w:rPr>
              <w:t xml:space="preserve">, </w:t>
            </w:r>
            <w:r w:rsidRPr="0047200A">
              <w:rPr>
                <w:sz w:val="18"/>
                <w:szCs w:val="18"/>
              </w:rPr>
              <w:t>Industrielösungen</w:t>
            </w:r>
            <w:r w:rsidR="0035636E">
              <w:rPr>
                <w:sz w:val="18"/>
                <w:szCs w:val="18"/>
              </w:rPr>
              <w:t xml:space="preserve">, </w:t>
            </w:r>
            <w:r w:rsidRPr="0047200A">
              <w:rPr>
                <w:sz w:val="18"/>
                <w:szCs w:val="18"/>
              </w:rPr>
              <w:t>Elektroinstallation</w:t>
            </w:r>
            <w:r w:rsidR="0035636E">
              <w:rPr>
                <w:sz w:val="18"/>
                <w:szCs w:val="18"/>
              </w:rPr>
              <w:t xml:space="preserve">, </w:t>
            </w:r>
            <w:r w:rsidRPr="0047200A">
              <w:rPr>
                <w:sz w:val="18"/>
                <w:szCs w:val="18"/>
              </w:rPr>
              <w:t>Kabelverschraubung</w:t>
            </w:r>
            <w:r w:rsidR="0035636E">
              <w:rPr>
                <w:sz w:val="18"/>
                <w:szCs w:val="18"/>
              </w:rPr>
              <w:t xml:space="preserve">, </w:t>
            </w:r>
            <w:r w:rsidRPr="0047200A">
              <w:rPr>
                <w:sz w:val="18"/>
                <w:szCs w:val="18"/>
              </w:rPr>
              <w:t>Hydraulikschlauchadapter</w:t>
            </w:r>
            <w:r w:rsidR="0035636E">
              <w:rPr>
                <w:sz w:val="18"/>
                <w:szCs w:val="18"/>
              </w:rPr>
              <w:t xml:space="preserve">, </w:t>
            </w:r>
            <w:r w:rsidRPr="0047200A">
              <w:rPr>
                <w:sz w:val="18"/>
                <w:szCs w:val="18"/>
              </w:rPr>
              <w:t>Kantenschutz</w:t>
            </w:r>
            <w:r w:rsidR="0035636E">
              <w:rPr>
                <w:sz w:val="18"/>
                <w:szCs w:val="18"/>
              </w:rPr>
              <w:t xml:space="preserve">, </w:t>
            </w:r>
            <w:r w:rsidRPr="0047200A">
              <w:rPr>
                <w:sz w:val="18"/>
                <w:szCs w:val="18"/>
              </w:rPr>
              <w:t>Patchkabel</w:t>
            </w:r>
            <w:r w:rsidR="0035636E">
              <w:rPr>
                <w:sz w:val="18"/>
                <w:szCs w:val="18"/>
              </w:rPr>
              <w:t xml:space="preserve">, </w:t>
            </w:r>
            <w:r w:rsidRPr="0047200A">
              <w:rPr>
                <w:sz w:val="18"/>
                <w:szCs w:val="18"/>
              </w:rPr>
              <w:t>Ethernetlösungen</w:t>
            </w:r>
            <w:r w:rsidR="0035636E">
              <w:rPr>
                <w:sz w:val="18"/>
                <w:szCs w:val="18"/>
              </w:rPr>
              <w:t xml:space="preserve">, </w:t>
            </w:r>
            <w:r w:rsidRPr="0047200A">
              <w:rPr>
                <w:sz w:val="18"/>
                <w:szCs w:val="18"/>
              </w:rPr>
              <w:t>Bahntechnik</w:t>
            </w:r>
            <w:r w:rsidR="0035636E">
              <w:rPr>
                <w:sz w:val="18"/>
                <w:szCs w:val="18"/>
              </w:rPr>
              <w:t xml:space="preserve">, </w:t>
            </w:r>
            <w:r w:rsidRPr="0047200A">
              <w:rPr>
                <w:sz w:val="18"/>
                <w:szCs w:val="18"/>
              </w:rPr>
              <w:t>Produktneuheiten</w:t>
            </w:r>
            <w:r w:rsidR="0035636E">
              <w:rPr>
                <w:sz w:val="18"/>
                <w:szCs w:val="18"/>
              </w:rPr>
              <w:t xml:space="preserve">, </w:t>
            </w:r>
            <w:r w:rsidRPr="0047200A">
              <w:rPr>
                <w:sz w:val="18"/>
                <w:szCs w:val="18"/>
              </w:rPr>
              <w:t>Innovation</w:t>
            </w:r>
            <w:r w:rsidR="0035636E">
              <w:rPr>
                <w:sz w:val="18"/>
                <w:szCs w:val="18"/>
              </w:rPr>
              <w:t xml:space="preserve">, </w:t>
            </w:r>
            <w:r w:rsidRPr="0047200A">
              <w:rPr>
                <w:sz w:val="18"/>
                <w:szCs w:val="18"/>
              </w:rPr>
              <w:t>Industrie4</w:t>
            </w:r>
            <w:r w:rsidR="00960FBB">
              <w:rPr>
                <w:sz w:val="18"/>
                <w:szCs w:val="18"/>
              </w:rPr>
              <w:t>.</w:t>
            </w:r>
            <w:r w:rsidRPr="0047200A">
              <w:rPr>
                <w:sz w:val="18"/>
                <w:szCs w:val="18"/>
              </w:rPr>
              <w:t>0</w:t>
            </w:r>
            <w:r w:rsidR="0035636E">
              <w:rPr>
                <w:sz w:val="18"/>
                <w:szCs w:val="18"/>
              </w:rPr>
              <w:t xml:space="preserve">, </w:t>
            </w:r>
            <w:r w:rsidRPr="0047200A">
              <w:rPr>
                <w:sz w:val="18"/>
                <w:szCs w:val="18"/>
              </w:rPr>
              <w:t>Nachhaltige</w:t>
            </w:r>
            <w:r w:rsidR="00960FBB">
              <w:rPr>
                <w:sz w:val="18"/>
                <w:szCs w:val="18"/>
              </w:rPr>
              <w:t xml:space="preserve"> </w:t>
            </w:r>
            <w:r w:rsidRPr="0047200A">
              <w:rPr>
                <w:sz w:val="18"/>
                <w:szCs w:val="18"/>
              </w:rPr>
              <w:t>Installation</w:t>
            </w:r>
            <w:r w:rsidR="0035636E">
              <w:rPr>
                <w:sz w:val="18"/>
                <w:szCs w:val="18"/>
              </w:rPr>
              <w:t xml:space="preserve">, </w:t>
            </w:r>
            <w:r w:rsidRPr="0047200A">
              <w:rPr>
                <w:sz w:val="18"/>
                <w:szCs w:val="18"/>
              </w:rPr>
              <w:t>Fachmesse</w:t>
            </w:r>
          </w:p>
        </w:tc>
      </w:tr>
    </w:tbl>
    <w:p w14:paraId="4807F7A8" w14:textId="74B4C58A" w:rsidR="00871140" w:rsidRPr="0003637B" w:rsidRDefault="00871140">
      <w:pPr>
        <w:spacing w:line="360" w:lineRule="auto"/>
        <w:jc w:val="both"/>
        <w:rPr>
          <w:b/>
        </w:rPr>
      </w:pPr>
    </w:p>
    <w:p w14:paraId="1509EA76" w14:textId="77777777" w:rsidR="00C951AE" w:rsidRPr="0003637B" w:rsidRDefault="00C951AE" w:rsidP="00C951AE"/>
    <w:p w14:paraId="6499315F" w14:textId="77777777" w:rsidR="00C951AE" w:rsidRPr="0003637B" w:rsidRDefault="00C951AE" w:rsidP="00C951AE"/>
    <w:p w14:paraId="20364803" w14:textId="77777777" w:rsidR="00C951AE" w:rsidRPr="0003637B" w:rsidRDefault="00C951AE" w:rsidP="00C951AE">
      <w:pPr>
        <w:rPr>
          <w:b/>
        </w:rPr>
      </w:pPr>
    </w:p>
    <w:p w14:paraId="4E6A9DE5" w14:textId="77777777" w:rsidR="008D2DC2" w:rsidRPr="0003637B" w:rsidRDefault="008D2DC2" w:rsidP="00DB5AFE">
      <w:pPr>
        <w:spacing w:line="360" w:lineRule="auto"/>
        <w:jc w:val="both"/>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54D36F36" w14:textId="3E0EBA6E" w:rsidR="007506B4" w:rsidRPr="00C579A8" w:rsidRDefault="007506B4" w:rsidP="007506B4">
            <w:pPr>
              <w:pStyle w:val="Textkrper"/>
              <w:suppressAutoHyphens/>
              <w:spacing w:before="120" w:after="120" w:line="240" w:lineRule="auto"/>
              <w:rPr>
                <w:b/>
                <w:i w:val="0"/>
                <w:iCs w:val="0"/>
                <w:szCs w:val="22"/>
                <w:u w:val="none"/>
              </w:rPr>
            </w:pPr>
            <w:r w:rsidRPr="00C579A8">
              <w:rPr>
                <w:b/>
                <w:i w:val="0"/>
                <w:iCs w:val="0"/>
                <w:szCs w:val="22"/>
                <w:u w:val="none"/>
              </w:rPr>
              <w:t xml:space="preserve">Unternehmensprofil </w:t>
            </w:r>
          </w:p>
          <w:p w14:paraId="3C9B76DC" w14:textId="3F3341B1" w:rsidR="00EE7529" w:rsidRDefault="00EE7529" w:rsidP="00EE7529">
            <w:pPr>
              <w:pStyle w:val="Textkrper"/>
              <w:suppressAutoHyphens/>
              <w:spacing w:before="120" w:after="120"/>
              <w:rPr>
                <w:bCs/>
                <w:i w:val="0"/>
                <w:iCs w:val="0"/>
                <w:szCs w:val="22"/>
                <w:u w:val="none"/>
              </w:rPr>
            </w:pPr>
            <w:r>
              <w:rPr>
                <w:bCs/>
                <w:i w:val="0"/>
                <w:iCs w:val="0"/>
                <w:szCs w:val="22"/>
                <w:u w:val="none"/>
              </w:rPr>
              <w:t xml:space="preserve">Die </w:t>
            </w:r>
            <w:r w:rsidRPr="00EE7529">
              <w:rPr>
                <w:b/>
                <w:i w:val="0"/>
                <w:iCs w:val="0"/>
                <w:szCs w:val="22"/>
                <w:u w:val="none"/>
              </w:rPr>
              <w:t>KAISER GmbH &amp; Co. KG</w:t>
            </w:r>
            <w:r>
              <w:rPr>
                <w:bCs/>
                <w:i w:val="0"/>
                <w:iCs w:val="0"/>
                <w:szCs w:val="22"/>
                <w:u w:val="none"/>
              </w:rPr>
              <w:t xml:space="preserve"> </w:t>
            </w:r>
            <w:r w:rsidRPr="00EE7529">
              <w:rPr>
                <w:bCs/>
                <w:i w:val="0"/>
                <w:iCs w:val="0"/>
                <w:szCs w:val="22"/>
                <w:u w:val="none"/>
              </w:rPr>
              <w:t xml:space="preserve">bietet innovative Lösungen für die Verlegung, Einführung und den Schutz von Kabeln in Maschinen, Fahrzeugen, Geräten und Anlagen. Die hochwertigen AGRO Kabelverschraubungen und Kabeleinführungen haben sich insbesondere in anspruchsvollen Anwendungen bewährt. </w:t>
            </w:r>
            <w:r w:rsidRPr="00EE7529">
              <w:rPr>
                <w:b/>
                <w:bCs/>
                <w:i w:val="0"/>
                <w:iCs w:val="0"/>
                <w:szCs w:val="22"/>
                <w:u w:val="none"/>
              </w:rPr>
              <w:t xml:space="preserve">KAISER </w:t>
            </w:r>
            <w:r w:rsidRPr="00EE7529">
              <w:rPr>
                <w:bCs/>
                <w:i w:val="0"/>
                <w:iCs w:val="0"/>
                <w:szCs w:val="22"/>
                <w:u w:val="none"/>
              </w:rPr>
              <w:t xml:space="preserve">mit Hauptsitz </w:t>
            </w:r>
            <w:r>
              <w:rPr>
                <w:bCs/>
                <w:i w:val="0"/>
                <w:iCs w:val="0"/>
                <w:szCs w:val="22"/>
                <w:u w:val="none"/>
              </w:rPr>
              <w:t xml:space="preserve">in </w:t>
            </w:r>
            <w:r w:rsidRPr="00EE7529">
              <w:rPr>
                <w:bCs/>
                <w:i w:val="0"/>
                <w:iCs w:val="0"/>
                <w:szCs w:val="22"/>
                <w:u w:val="none"/>
              </w:rPr>
              <w:t>Schalksmühle, im Sauerland</w:t>
            </w:r>
            <w:r w:rsidR="001C55C1">
              <w:rPr>
                <w:bCs/>
                <w:i w:val="0"/>
                <w:iCs w:val="0"/>
                <w:szCs w:val="22"/>
                <w:u w:val="none"/>
              </w:rPr>
              <w:t xml:space="preserve"> – </w:t>
            </w:r>
            <w:r w:rsidRPr="00EE7529">
              <w:rPr>
                <w:bCs/>
                <w:i w:val="0"/>
                <w:iCs w:val="0"/>
                <w:szCs w:val="22"/>
                <w:u w:val="none"/>
              </w:rPr>
              <w:t xml:space="preserve">ein Mitglied der KAISER GROUP – zählt zu den führenden europäischen Anbietern von Elektroinstallationsprodukten und -lösungen. </w:t>
            </w:r>
          </w:p>
          <w:p w14:paraId="1BF0C2CA" w14:textId="77777777" w:rsidR="00EE7529" w:rsidRDefault="00EE7529" w:rsidP="00EE7529">
            <w:pPr>
              <w:pStyle w:val="Textkrper"/>
              <w:suppressAutoHyphens/>
              <w:spacing w:before="120" w:after="120"/>
              <w:rPr>
                <w:bCs/>
                <w:i w:val="0"/>
                <w:iCs w:val="0"/>
                <w:szCs w:val="22"/>
                <w:u w:val="none"/>
              </w:rPr>
            </w:pPr>
          </w:p>
          <w:p w14:paraId="697CB82C" w14:textId="023AC485" w:rsidR="00EE7529" w:rsidRPr="00EE7529" w:rsidRDefault="00EE7529" w:rsidP="00EE7529">
            <w:pPr>
              <w:pStyle w:val="Textkrper"/>
              <w:suppressAutoHyphens/>
              <w:spacing w:before="120" w:after="120"/>
              <w:rPr>
                <w:bCs/>
                <w:i w:val="0"/>
                <w:iCs w:val="0"/>
                <w:szCs w:val="22"/>
                <w:u w:val="none"/>
              </w:rPr>
            </w:pPr>
            <w:r w:rsidRPr="00EE7529">
              <w:rPr>
                <w:bCs/>
                <w:i w:val="0"/>
                <w:iCs w:val="0"/>
                <w:szCs w:val="22"/>
                <w:u w:val="none"/>
              </w:rPr>
              <w:t>Unter dem Dach der</w:t>
            </w:r>
            <w:r w:rsidR="001C55C1">
              <w:rPr>
                <w:bCs/>
                <w:i w:val="0"/>
                <w:iCs w:val="0"/>
                <w:szCs w:val="22"/>
                <w:u w:val="none"/>
              </w:rPr>
              <w:t xml:space="preserve"> </w:t>
            </w:r>
            <w:r w:rsidRPr="00EE7529">
              <w:rPr>
                <w:b/>
                <w:bCs/>
                <w:i w:val="0"/>
                <w:iCs w:val="0"/>
                <w:szCs w:val="22"/>
                <w:u w:val="none"/>
              </w:rPr>
              <w:t>KAISER GROUP</w:t>
            </w:r>
            <w:r w:rsidR="001C55C1">
              <w:rPr>
                <w:b/>
                <w:bCs/>
                <w:i w:val="0"/>
                <w:iCs w:val="0"/>
                <w:szCs w:val="22"/>
                <w:u w:val="none"/>
              </w:rPr>
              <w:t xml:space="preserve"> </w:t>
            </w:r>
            <w:r w:rsidRPr="00EE7529">
              <w:rPr>
                <w:bCs/>
                <w:i w:val="0"/>
                <w:iCs w:val="0"/>
                <w:szCs w:val="22"/>
                <w:u w:val="none"/>
              </w:rPr>
              <w:t xml:space="preserve">sind vier starke Marken vereint. An vier europäischen Standorten werden Produkte und Systeme für die Elektro-Installation produziert und international vertrieben. Zusammen mit den </w:t>
            </w:r>
            <w:r w:rsidR="007E6DCF">
              <w:rPr>
                <w:bCs/>
                <w:i w:val="0"/>
                <w:iCs w:val="0"/>
                <w:szCs w:val="22"/>
                <w:u w:val="none"/>
              </w:rPr>
              <w:t>Landesgesellschaften</w:t>
            </w:r>
            <w:r w:rsidR="001C55C1">
              <w:rPr>
                <w:bCs/>
                <w:i w:val="0"/>
                <w:iCs w:val="0"/>
                <w:szCs w:val="22"/>
                <w:u w:val="none"/>
              </w:rPr>
              <w:t xml:space="preserve"> </w:t>
            </w:r>
            <w:r w:rsidRPr="00EE7529">
              <w:rPr>
                <w:b/>
                <w:bCs/>
                <w:i w:val="0"/>
                <w:iCs w:val="0"/>
                <w:szCs w:val="22"/>
                <w:u w:val="none"/>
              </w:rPr>
              <w:t>AGRO AG</w:t>
            </w:r>
            <w:r w:rsidR="001C55C1">
              <w:rPr>
                <w:b/>
                <w:bCs/>
                <w:i w:val="0"/>
                <w:iCs w:val="0"/>
                <w:szCs w:val="22"/>
                <w:u w:val="none"/>
              </w:rPr>
              <w:t xml:space="preserve"> </w:t>
            </w:r>
            <w:r w:rsidRPr="00EE7529">
              <w:rPr>
                <w:bCs/>
                <w:i w:val="0"/>
                <w:iCs w:val="0"/>
                <w:szCs w:val="22"/>
                <w:u w:val="none"/>
              </w:rPr>
              <w:t>in der Schweiz,</w:t>
            </w:r>
            <w:r w:rsidR="001C55C1">
              <w:rPr>
                <w:bCs/>
                <w:i w:val="0"/>
                <w:iCs w:val="0"/>
                <w:szCs w:val="22"/>
                <w:u w:val="none"/>
              </w:rPr>
              <w:t xml:space="preserve"> </w:t>
            </w:r>
            <w:r w:rsidRPr="00EE7529">
              <w:rPr>
                <w:b/>
                <w:bCs/>
                <w:i w:val="0"/>
                <w:iCs w:val="0"/>
                <w:szCs w:val="22"/>
                <w:u w:val="none"/>
              </w:rPr>
              <w:t>ATTEMA B.V.</w:t>
            </w:r>
            <w:r w:rsidR="001C55C1">
              <w:rPr>
                <w:b/>
                <w:bCs/>
                <w:i w:val="0"/>
                <w:iCs w:val="0"/>
                <w:szCs w:val="22"/>
                <w:u w:val="none"/>
              </w:rPr>
              <w:t xml:space="preserve"> </w:t>
            </w:r>
            <w:r w:rsidRPr="00EE7529">
              <w:rPr>
                <w:bCs/>
                <w:i w:val="0"/>
                <w:iCs w:val="0"/>
                <w:szCs w:val="22"/>
                <w:u w:val="none"/>
              </w:rPr>
              <w:t>in den Niederlanden</w:t>
            </w:r>
            <w:r w:rsidR="001C55C1">
              <w:rPr>
                <w:bCs/>
                <w:i w:val="0"/>
                <w:iCs w:val="0"/>
                <w:szCs w:val="22"/>
                <w:u w:val="none"/>
              </w:rPr>
              <w:t xml:space="preserve"> </w:t>
            </w:r>
            <w:r w:rsidRPr="00EE7529">
              <w:rPr>
                <w:bCs/>
                <w:i w:val="0"/>
                <w:iCs w:val="0"/>
                <w:szCs w:val="22"/>
                <w:u w:val="none"/>
              </w:rPr>
              <w:t>sowie</w:t>
            </w:r>
            <w:r w:rsidR="001C55C1">
              <w:rPr>
                <w:bCs/>
                <w:i w:val="0"/>
                <w:iCs w:val="0"/>
                <w:szCs w:val="22"/>
                <w:u w:val="none"/>
              </w:rPr>
              <w:t xml:space="preserve"> </w:t>
            </w:r>
            <w:r w:rsidRPr="00EE7529">
              <w:rPr>
                <w:b/>
                <w:bCs/>
                <w:i w:val="0"/>
                <w:iCs w:val="0"/>
                <w:szCs w:val="22"/>
                <w:u w:val="none"/>
              </w:rPr>
              <w:t>HELIA – PLASTIC COLOR NV</w:t>
            </w:r>
            <w:r w:rsidRPr="00EE7529">
              <w:rPr>
                <w:bCs/>
                <w:i w:val="0"/>
                <w:iCs w:val="0"/>
                <w:szCs w:val="22"/>
                <w:u w:val="none"/>
              </w:rPr>
              <w:t> in Belgien ist</w:t>
            </w:r>
            <w:r w:rsidR="001C55C1">
              <w:rPr>
                <w:bCs/>
                <w:i w:val="0"/>
                <w:iCs w:val="0"/>
                <w:szCs w:val="22"/>
                <w:u w:val="none"/>
              </w:rPr>
              <w:t xml:space="preserve"> </w:t>
            </w:r>
            <w:r w:rsidRPr="00EE7529">
              <w:rPr>
                <w:bCs/>
                <w:i w:val="0"/>
                <w:iCs w:val="0"/>
                <w:szCs w:val="22"/>
                <w:u w:val="none"/>
              </w:rPr>
              <w:t xml:space="preserve">die </w:t>
            </w:r>
            <w:r w:rsidRPr="00EE7529">
              <w:rPr>
                <w:b/>
                <w:bCs/>
                <w:i w:val="0"/>
                <w:iCs w:val="0"/>
                <w:szCs w:val="22"/>
                <w:u w:val="none"/>
              </w:rPr>
              <w:t>KAISER GROUP</w:t>
            </w:r>
            <w:r w:rsidR="001C55C1">
              <w:rPr>
                <w:b/>
                <w:bCs/>
                <w:i w:val="0"/>
                <w:iCs w:val="0"/>
                <w:szCs w:val="22"/>
                <w:u w:val="none"/>
              </w:rPr>
              <w:t xml:space="preserve"> </w:t>
            </w:r>
            <w:r w:rsidRPr="00EE7529">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1C55C1">
              <w:rPr>
                <w:bCs/>
                <w:i w:val="0"/>
                <w:iCs w:val="0"/>
                <w:szCs w:val="22"/>
                <w:u w:val="none"/>
              </w:rPr>
              <w:t xml:space="preserve"> </w:t>
            </w:r>
            <w:r w:rsidRPr="00EE7529">
              <w:rPr>
                <w:b/>
                <w:bCs/>
                <w:i w:val="0"/>
                <w:iCs w:val="0"/>
                <w:szCs w:val="22"/>
                <w:u w:val="none"/>
              </w:rPr>
              <w:t>KAISER GROUP</w:t>
            </w:r>
            <w:r w:rsidR="001C55C1">
              <w:rPr>
                <w:b/>
                <w:bCs/>
                <w:i w:val="0"/>
                <w:iCs w:val="0"/>
                <w:szCs w:val="22"/>
                <w:u w:val="none"/>
              </w:rPr>
              <w:t xml:space="preserve"> </w:t>
            </w:r>
            <w:r w:rsidRPr="00EE7529">
              <w:rPr>
                <w:b/>
                <w:bCs/>
                <w:i w:val="0"/>
                <w:iCs w:val="0"/>
                <w:szCs w:val="22"/>
                <w:u w:val="none"/>
              </w:rPr>
              <w:t>mit ihren vier Starken Marken KAISER, AGRO,</w:t>
            </w:r>
            <w:r w:rsidR="001C55C1">
              <w:rPr>
                <w:b/>
                <w:bCs/>
                <w:i w:val="0"/>
                <w:iCs w:val="0"/>
                <w:szCs w:val="22"/>
                <w:u w:val="none"/>
              </w:rPr>
              <w:t xml:space="preserve"> </w:t>
            </w:r>
            <w:r w:rsidRPr="00EE7529">
              <w:rPr>
                <w:b/>
                <w:bCs/>
                <w:i w:val="0"/>
                <w:iCs w:val="0"/>
                <w:szCs w:val="22"/>
                <w:u w:val="none"/>
              </w:rPr>
              <w:t>ATTEMA</w:t>
            </w:r>
            <w:r w:rsidR="001C55C1">
              <w:rPr>
                <w:b/>
                <w:bCs/>
                <w:i w:val="0"/>
                <w:iCs w:val="0"/>
                <w:szCs w:val="22"/>
                <w:u w:val="none"/>
              </w:rPr>
              <w:t xml:space="preserve"> </w:t>
            </w:r>
            <w:r w:rsidRPr="00EE7529">
              <w:rPr>
                <w:b/>
                <w:bCs/>
                <w:i w:val="0"/>
                <w:iCs w:val="0"/>
                <w:szCs w:val="22"/>
                <w:u w:val="none"/>
              </w:rPr>
              <w:t>und</w:t>
            </w:r>
            <w:r w:rsidR="001C55C1">
              <w:rPr>
                <w:b/>
                <w:bCs/>
                <w:i w:val="0"/>
                <w:iCs w:val="0"/>
                <w:szCs w:val="22"/>
                <w:u w:val="none"/>
              </w:rPr>
              <w:t xml:space="preserve"> </w:t>
            </w:r>
            <w:r w:rsidRPr="00EE7529">
              <w:rPr>
                <w:b/>
                <w:bCs/>
                <w:i w:val="0"/>
                <w:iCs w:val="0"/>
                <w:szCs w:val="22"/>
                <w:u w:val="none"/>
              </w:rPr>
              <w:t>HELIA</w:t>
            </w:r>
            <w:r w:rsidRPr="00EE7529">
              <w:rPr>
                <w:bCs/>
                <w:i w:val="0"/>
                <w:iCs w:val="0"/>
                <w:szCs w:val="22"/>
                <w:u w:val="none"/>
              </w:rPr>
              <w:t>.</w:t>
            </w:r>
          </w:p>
          <w:p w14:paraId="679CA37E" w14:textId="77777777" w:rsidR="00EE7529" w:rsidRPr="00EE7529" w:rsidRDefault="00EE7529" w:rsidP="00EE7529">
            <w:pPr>
              <w:pStyle w:val="Textkrper"/>
              <w:suppressAutoHyphens/>
              <w:spacing w:before="120" w:after="120"/>
              <w:rPr>
                <w:bCs/>
                <w:i w:val="0"/>
                <w:iCs w:val="0"/>
                <w:szCs w:val="22"/>
                <w:u w:val="none"/>
              </w:rPr>
            </w:pPr>
          </w:p>
          <w:p w14:paraId="1AAB0C8A" w14:textId="77777777" w:rsidR="00246919" w:rsidRDefault="00246919" w:rsidP="00B053DE">
            <w:pPr>
              <w:pStyle w:val="Textkrper"/>
              <w:suppressAutoHyphens/>
              <w:spacing w:before="120" w:after="120" w:line="240" w:lineRule="auto"/>
              <w:rPr>
                <w:i w:val="0"/>
                <w:iCs w:val="0"/>
                <w:szCs w:val="22"/>
                <w:u w:val="none"/>
              </w:rPr>
            </w:pPr>
          </w:p>
          <w:p w14:paraId="4F963224" w14:textId="35E983EC" w:rsidR="00246919" w:rsidRPr="008E6FF0"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42097F3" w14:textId="77777777" w:rsidR="00215A2A" w:rsidRDefault="00215A2A" w:rsidP="00261828">
                  <w:pPr>
                    <w:rPr>
                      <w:strike/>
                      <w:color w:val="FF0000"/>
                      <w:sz w:val="18"/>
                      <w:szCs w:val="18"/>
                    </w:rPr>
                  </w:pPr>
                </w:p>
                <w:p w14:paraId="196E9CDB" w14:textId="1175ED63" w:rsidR="00871140" w:rsidRDefault="00261828" w:rsidP="00261828">
                  <w:pPr>
                    <w:rPr>
                      <w:sz w:val="18"/>
                      <w:szCs w:val="18"/>
                    </w:rPr>
                  </w:pPr>
                  <w:r w:rsidRPr="00261828">
                    <w:rPr>
                      <w:sz w:val="18"/>
                      <w:szCs w:val="18"/>
                    </w:rPr>
                    <w:t xml:space="preserve">E-Mail: </w:t>
                  </w:r>
                  <w:r w:rsidR="00363D8C" w:rsidRPr="00215A2A">
                    <w:rPr>
                      <w:sz w:val="18"/>
                      <w:szCs w:val="18"/>
                    </w:rPr>
                    <w:t>pr</w:t>
                  </w:r>
                  <w:r w:rsidRPr="00261828">
                    <w:rPr>
                      <w:sz w:val="18"/>
                      <w:szCs w:val="18"/>
                    </w:rPr>
                    <w:t>@kaiser-elektro.de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7EF85A45" w14:textId="77777777" w:rsidR="00D63689" w:rsidRDefault="00D63689" w:rsidP="00261828">
                  <w:pPr>
                    <w:pStyle w:val="Textkrper"/>
                    <w:suppressAutoHyphens/>
                    <w:spacing w:line="240" w:lineRule="auto"/>
                    <w:rPr>
                      <w:i w:val="0"/>
                      <w:iCs w:val="0"/>
                      <w:sz w:val="18"/>
                      <w:szCs w:val="18"/>
                      <w:u w:val="none"/>
                    </w:rPr>
                  </w:pPr>
                  <w:r w:rsidRPr="00D63689">
                    <w:rPr>
                      <w:i w:val="0"/>
                      <w:iCs w:val="0"/>
                      <w:sz w:val="18"/>
                      <w:szCs w:val="18"/>
                      <w:u w:val="none"/>
                    </w:rPr>
                    <w:t>Christburger Str. 41</w:t>
                  </w:r>
                </w:p>
                <w:p w14:paraId="587ECA95" w14:textId="0ECD8F1F"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C61F" w14:textId="77777777" w:rsidR="00FA5CFD" w:rsidRDefault="00FA5CFD">
      <w:r>
        <w:separator/>
      </w:r>
    </w:p>
    <w:p w14:paraId="21995D98" w14:textId="77777777" w:rsidR="00FA5CFD" w:rsidRDefault="00FA5CFD"/>
  </w:endnote>
  <w:endnote w:type="continuationSeparator" w:id="0">
    <w:p w14:paraId="3A4DC8EC" w14:textId="77777777" w:rsidR="00FA5CFD" w:rsidRDefault="00FA5CFD">
      <w:r>
        <w:continuationSeparator/>
      </w:r>
    </w:p>
    <w:p w14:paraId="5521D322" w14:textId="77777777" w:rsidR="00FA5CFD" w:rsidRDefault="00FA5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E3B9C" w14:textId="77777777" w:rsidR="00FA5CFD" w:rsidRDefault="00FA5CFD">
      <w:r>
        <w:separator/>
      </w:r>
    </w:p>
    <w:p w14:paraId="671199A0" w14:textId="77777777" w:rsidR="00FA5CFD" w:rsidRDefault="00FA5CFD"/>
  </w:footnote>
  <w:footnote w:type="continuationSeparator" w:id="0">
    <w:p w14:paraId="0245AAEA" w14:textId="77777777" w:rsidR="00FA5CFD" w:rsidRDefault="00FA5CFD">
      <w:r>
        <w:continuationSeparator/>
      </w:r>
    </w:p>
    <w:p w14:paraId="45BA782C" w14:textId="77777777" w:rsidR="00FA5CFD" w:rsidRDefault="00FA5C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3070BC" w:rsidRDefault="00A57336">
                          <w:pPr>
                            <w:spacing w:line="240" w:lineRule="atLeast"/>
                            <w:rPr>
                              <w:sz w:val="18"/>
                              <w:szCs w:val="18"/>
                              <w:lang w:val="en-US"/>
                            </w:rPr>
                          </w:pPr>
                          <w:r w:rsidRPr="003070BC">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3070BC" w:rsidRDefault="00A57336">
                    <w:pPr>
                      <w:spacing w:line="240" w:lineRule="atLeast"/>
                      <w:rPr>
                        <w:sz w:val="18"/>
                        <w:szCs w:val="18"/>
                        <w:lang w:val="en-US"/>
                      </w:rPr>
                    </w:pPr>
                    <w:r w:rsidRPr="003070BC">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533CDAC5" w:rsidR="00A57336" w:rsidRPr="00684BA5" w:rsidRDefault="00C31A24" w:rsidP="00C80310">
    <w:pPr>
      <w:pStyle w:val="Kopfzeile"/>
    </w:pPr>
    <w:r>
      <w:drawing>
        <wp:anchor distT="0" distB="0" distL="114300" distR="114300" simplePos="0" relativeHeight="251664896" behindDoc="1" locked="0" layoutInCell="1" allowOverlap="1" wp14:anchorId="60A18A10" wp14:editId="6E4A4F02">
          <wp:simplePos x="0" y="0"/>
          <wp:positionH relativeFrom="margin">
            <wp:posOffset>4657725</wp:posOffset>
          </wp:positionH>
          <wp:positionV relativeFrom="paragraph">
            <wp:posOffset>38100</wp:posOffset>
          </wp:positionV>
          <wp:extent cx="1576070" cy="434975"/>
          <wp:effectExtent l="0" t="0" r="5080" b="3175"/>
          <wp:wrapTight wrapText="bothSides">
            <wp:wrapPolygon edited="0">
              <wp:start x="0" y="0"/>
              <wp:lineTo x="0" y="20812"/>
              <wp:lineTo x="21409" y="20812"/>
              <wp:lineTo x="21409" y="0"/>
              <wp:lineTo x="0" y="0"/>
            </wp:wrapPolygon>
          </wp:wrapTight>
          <wp:docPr id="743309888"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888"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34B9B40B">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3070BC" w:rsidRDefault="00A57336">
                          <w:pPr>
                            <w:spacing w:line="240" w:lineRule="atLeast"/>
                            <w:rPr>
                              <w:sz w:val="18"/>
                              <w:szCs w:val="18"/>
                              <w:lang w:val="en-US"/>
                            </w:rPr>
                          </w:pPr>
                          <w:r w:rsidRPr="003070BC">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3070BC" w:rsidRDefault="00A57336">
                    <w:pPr>
                      <w:spacing w:line="240" w:lineRule="atLeast"/>
                      <w:rPr>
                        <w:sz w:val="18"/>
                        <w:szCs w:val="18"/>
                        <w:lang w:val="en-US"/>
                      </w:rPr>
                    </w:pPr>
                    <w:r w:rsidRPr="003070BC">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213ACE6C" w:rsidR="00A57336" w:rsidRPr="00C80310" w:rsidRDefault="00C31A24" w:rsidP="00C80310">
    <w:pPr>
      <w:pStyle w:val="Kopfzeile"/>
    </w:pPr>
    <w:r>
      <w:drawing>
        <wp:anchor distT="0" distB="0" distL="114300" distR="114300" simplePos="0" relativeHeight="251662848" behindDoc="1" locked="0" layoutInCell="1" allowOverlap="1" wp14:anchorId="29FFB022" wp14:editId="3F01F107">
          <wp:simplePos x="0" y="0"/>
          <wp:positionH relativeFrom="margin">
            <wp:posOffset>4622800</wp:posOffset>
          </wp:positionH>
          <wp:positionV relativeFrom="paragraph">
            <wp:posOffset>9525</wp:posOffset>
          </wp:positionV>
          <wp:extent cx="1576070" cy="434975"/>
          <wp:effectExtent l="0" t="0" r="5080" b="3175"/>
          <wp:wrapTight wrapText="bothSides">
            <wp:wrapPolygon edited="0">
              <wp:start x="0" y="0"/>
              <wp:lineTo x="0" y="20812"/>
              <wp:lineTo x="21409" y="20812"/>
              <wp:lineTo x="21409" y="0"/>
              <wp:lineTo x="0" y="0"/>
            </wp:wrapPolygon>
          </wp:wrapTight>
          <wp:docPr id="70940277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277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3070BC" w:rsidRDefault="00A57336">
                          <w:pPr>
                            <w:spacing w:line="240" w:lineRule="atLeast"/>
                            <w:rPr>
                              <w:sz w:val="18"/>
                              <w:szCs w:val="18"/>
                              <w:lang w:val="en-US"/>
                            </w:rPr>
                          </w:pPr>
                          <w:r w:rsidRPr="003070BC">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CB7A" id="_x0000_t202" coordsize="21600,21600" o:spt="202" path="m,l,21600r21600,l21600,xe">
              <v:stroke joinstyle="miter"/>
              <v:path gradientshapeok="t" o:connecttype="rect"/>
            </v:shapetype>
            <v:shape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3070BC" w:rsidRDefault="00A57336">
                    <w:pPr>
                      <w:spacing w:line="240" w:lineRule="atLeast"/>
                      <w:rPr>
                        <w:sz w:val="18"/>
                        <w:szCs w:val="18"/>
                        <w:lang w:val="en-US"/>
                      </w:rPr>
                    </w:pPr>
                    <w:r w:rsidRPr="003070BC">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19CF"/>
    <w:rsid w:val="000757F3"/>
    <w:rsid w:val="0009136B"/>
    <w:rsid w:val="0009544A"/>
    <w:rsid w:val="00096EFD"/>
    <w:rsid w:val="000A2E81"/>
    <w:rsid w:val="000C44CA"/>
    <w:rsid w:val="000D1D1D"/>
    <w:rsid w:val="000E188B"/>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4823"/>
    <w:rsid w:val="001A6E55"/>
    <w:rsid w:val="001B0464"/>
    <w:rsid w:val="001B0779"/>
    <w:rsid w:val="001C55C1"/>
    <w:rsid w:val="00206388"/>
    <w:rsid w:val="00215A2A"/>
    <w:rsid w:val="00246919"/>
    <w:rsid w:val="00246E87"/>
    <w:rsid w:val="00261828"/>
    <w:rsid w:val="00263F58"/>
    <w:rsid w:val="00295D97"/>
    <w:rsid w:val="002B78A1"/>
    <w:rsid w:val="002C7C90"/>
    <w:rsid w:val="002F1BAB"/>
    <w:rsid w:val="003021B9"/>
    <w:rsid w:val="003070BC"/>
    <w:rsid w:val="00312B86"/>
    <w:rsid w:val="00315897"/>
    <w:rsid w:val="00333151"/>
    <w:rsid w:val="00347C56"/>
    <w:rsid w:val="0035636E"/>
    <w:rsid w:val="0036055A"/>
    <w:rsid w:val="00363419"/>
    <w:rsid w:val="00363D8C"/>
    <w:rsid w:val="0037196B"/>
    <w:rsid w:val="00385792"/>
    <w:rsid w:val="003A3264"/>
    <w:rsid w:val="003A6210"/>
    <w:rsid w:val="003B52B3"/>
    <w:rsid w:val="003B62E1"/>
    <w:rsid w:val="003E0E71"/>
    <w:rsid w:val="003E43EF"/>
    <w:rsid w:val="003E69D0"/>
    <w:rsid w:val="004037EB"/>
    <w:rsid w:val="004131ED"/>
    <w:rsid w:val="00417197"/>
    <w:rsid w:val="004227DC"/>
    <w:rsid w:val="00425C08"/>
    <w:rsid w:val="004315F8"/>
    <w:rsid w:val="00435402"/>
    <w:rsid w:val="00466E35"/>
    <w:rsid w:val="0047200A"/>
    <w:rsid w:val="00472DB0"/>
    <w:rsid w:val="0049687F"/>
    <w:rsid w:val="004A0353"/>
    <w:rsid w:val="004A3A40"/>
    <w:rsid w:val="004B46A3"/>
    <w:rsid w:val="004C63A1"/>
    <w:rsid w:val="004D7E0F"/>
    <w:rsid w:val="00517E19"/>
    <w:rsid w:val="00556BF1"/>
    <w:rsid w:val="00565387"/>
    <w:rsid w:val="00572024"/>
    <w:rsid w:val="00582E37"/>
    <w:rsid w:val="005A07CA"/>
    <w:rsid w:val="005A278D"/>
    <w:rsid w:val="005B153E"/>
    <w:rsid w:val="005E36A5"/>
    <w:rsid w:val="005E79A5"/>
    <w:rsid w:val="00600B0D"/>
    <w:rsid w:val="0060304E"/>
    <w:rsid w:val="00603A1D"/>
    <w:rsid w:val="00610E09"/>
    <w:rsid w:val="0062141B"/>
    <w:rsid w:val="00644D1B"/>
    <w:rsid w:val="00651B47"/>
    <w:rsid w:val="00667B73"/>
    <w:rsid w:val="006774F8"/>
    <w:rsid w:val="00684BA5"/>
    <w:rsid w:val="006878F4"/>
    <w:rsid w:val="006A42D3"/>
    <w:rsid w:val="006A4B2B"/>
    <w:rsid w:val="006A7E0C"/>
    <w:rsid w:val="006D6014"/>
    <w:rsid w:val="006F4BF7"/>
    <w:rsid w:val="00700C88"/>
    <w:rsid w:val="00710F14"/>
    <w:rsid w:val="00713038"/>
    <w:rsid w:val="00723334"/>
    <w:rsid w:val="007506B4"/>
    <w:rsid w:val="007508E9"/>
    <w:rsid w:val="00754C54"/>
    <w:rsid w:val="007651F5"/>
    <w:rsid w:val="007669BB"/>
    <w:rsid w:val="00785AEB"/>
    <w:rsid w:val="00790C2C"/>
    <w:rsid w:val="007C5ADB"/>
    <w:rsid w:val="007D3E07"/>
    <w:rsid w:val="007E6DCF"/>
    <w:rsid w:val="00811015"/>
    <w:rsid w:val="0083034E"/>
    <w:rsid w:val="00834262"/>
    <w:rsid w:val="00837F77"/>
    <w:rsid w:val="008477B7"/>
    <w:rsid w:val="00871140"/>
    <w:rsid w:val="00887CD3"/>
    <w:rsid w:val="008977BF"/>
    <w:rsid w:val="008C0B3F"/>
    <w:rsid w:val="008C4AB4"/>
    <w:rsid w:val="008D110D"/>
    <w:rsid w:val="008D2DC2"/>
    <w:rsid w:val="008E3DA2"/>
    <w:rsid w:val="008E7E2B"/>
    <w:rsid w:val="0090465F"/>
    <w:rsid w:val="00914F57"/>
    <w:rsid w:val="00944F0D"/>
    <w:rsid w:val="00960FBB"/>
    <w:rsid w:val="00985E4C"/>
    <w:rsid w:val="00986596"/>
    <w:rsid w:val="00991A70"/>
    <w:rsid w:val="0099444E"/>
    <w:rsid w:val="009B6CBC"/>
    <w:rsid w:val="009C273C"/>
    <w:rsid w:val="009C36CA"/>
    <w:rsid w:val="009F5493"/>
    <w:rsid w:val="00A00679"/>
    <w:rsid w:val="00A16027"/>
    <w:rsid w:val="00A2148F"/>
    <w:rsid w:val="00A352FF"/>
    <w:rsid w:val="00A3646A"/>
    <w:rsid w:val="00A36668"/>
    <w:rsid w:val="00A52C03"/>
    <w:rsid w:val="00A52C91"/>
    <w:rsid w:val="00A54F22"/>
    <w:rsid w:val="00A57336"/>
    <w:rsid w:val="00A61C42"/>
    <w:rsid w:val="00A77908"/>
    <w:rsid w:val="00A82FA2"/>
    <w:rsid w:val="00AA0EFA"/>
    <w:rsid w:val="00AB1CCD"/>
    <w:rsid w:val="00AB6B81"/>
    <w:rsid w:val="00AD603C"/>
    <w:rsid w:val="00AE361E"/>
    <w:rsid w:val="00B020F1"/>
    <w:rsid w:val="00B053DE"/>
    <w:rsid w:val="00B223AD"/>
    <w:rsid w:val="00B34C41"/>
    <w:rsid w:val="00B417DA"/>
    <w:rsid w:val="00B550FB"/>
    <w:rsid w:val="00B618BE"/>
    <w:rsid w:val="00B62954"/>
    <w:rsid w:val="00B6345C"/>
    <w:rsid w:val="00B67649"/>
    <w:rsid w:val="00B82F74"/>
    <w:rsid w:val="00B90BA5"/>
    <w:rsid w:val="00B966EE"/>
    <w:rsid w:val="00BB0113"/>
    <w:rsid w:val="00BC4586"/>
    <w:rsid w:val="00BD65B0"/>
    <w:rsid w:val="00BD7B24"/>
    <w:rsid w:val="00BE5BFA"/>
    <w:rsid w:val="00C03EF6"/>
    <w:rsid w:val="00C10676"/>
    <w:rsid w:val="00C132CC"/>
    <w:rsid w:val="00C246E9"/>
    <w:rsid w:val="00C263EE"/>
    <w:rsid w:val="00C27DA8"/>
    <w:rsid w:val="00C305EA"/>
    <w:rsid w:val="00C31A24"/>
    <w:rsid w:val="00C3438E"/>
    <w:rsid w:val="00C37574"/>
    <w:rsid w:val="00C40D65"/>
    <w:rsid w:val="00C42B4A"/>
    <w:rsid w:val="00C579A8"/>
    <w:rsid w:val="00C6465B"/>
    <w:rsid w:val="00C757C5"/>
    <w:rsid w:val="00C80310"/>
    <w:rsid w:val="00C951AE"/>
    <w:rsid w:val="00CA6FEE"/>
    <w:rsid w:val="00CC56F4"/>
    <w:rsid w:val="00CE01AB"/>
    <w:rsid w:val="00D04D89"/>
    <w:rsid w:val="00D06574"/>
    <w:rsid w:val="00D166FA"/>
    <w:rsid w:val="00D35632"/>
    <w:rsid w:val="00D4369B"/>
    <w:rsid w:val="00D62DED"/>
    <w:rsid w:val="00D63689"/>
    <w:rsid w:val="00D71322"/>
    <w:rsid w:val="00D73A9A"/>
    <w:rsid w:val="00D74255"/>
    <w:rsid w:val="00D75CD4"/>
    <w:rsid w:val="00D80483"/>
    <w:rsid w:val="00D8098B"/>
    <w:rsid w:val="00D83580"/>
    <w:rsid w:val="00D9173B"/>
    <w:rsid w:val="00DA0C4C"/>
    <w:rsid w:val="00DB5AFE"/>
    <w:rsid w:val="00DC1311"/>
    <w:rsid w:val="00DC7787"/>
    <w:rsid w:val="00DD2EF7"/>
    <w:rsid w:val="00DD4BB3"/>
    <w:rsid w:val="00DE2729"/>
    <w:rsid w:val="00DE7562"/>
    <w:rsid w:val="00DF20D0"/>
    <w:rsid w:val="00DF79F3"/>
    <w:rsid w:val="00E05071"/>
    <w:rsid w:val="00E14354"/>
    <w:rsid w:val="00E23A0B"/>
    <w:rsid w:val="00E67455"/>
    <w:rsid w:val="00E829F5"/>
    <w:rsid w:val="00EA084A"/>
    <w:rsid w:val="00EA217B"/>
    <w:rsid w:val="00ED166C"/>
    <w:rsid w:val="00EE3A56"/>
    <w:rsid w:val="00EE7529"/>
    <w:rsid w:val="00F03A89"/>
    <w:rsid w:val="00F12C30"/>
    <w:rsid w:val="00F2279A"/>
    <w:rsid w:val="00F234E3"/>
    <w:rsid w:val="00F27D27"/>
    <w:rsid w:val="00F34BB1"/>
    <w:rsid w:val="00F36E66"/>
    <w:rsid w:val="00F40CDE"/>
    <w:rsid w:val="00F440DA"/>
    <w:rsid w:val="00F57D95"/>
    <w:rsid w:val="00F65BF3"/>
    <w:rsid w:val="00F668C1"/>
    <w:rsid w:val="00F72FFC"/>
    <w:rsid w:val="00F83C9E"/>
    <w:rsid w:val="00F92784"/>
    <w:rsid w:val="00F9313A"/>
    <w:rsid w:val="00FA4A9D"/>
    <w:rsid w:val="00FA5CFD"/>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009451963">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52195865">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iser-elektro.de/de_DE/loesung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iser-elektro.de/de_DE/produk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561</Words>
  <Characters>3535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4</cp:revision>
  <cp:lastPrinted>2025-03-26T10:04:00Z</cp:lastPrinted>
  <dcterms:created xsi:type="dcterms:W3CDTF">2025-03-27T09:53:00Z</dcterms:created>
  <dcterms:modified xsi:type="dcterms:W3CDTF">2025-03-27T12:59:00Z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